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C7" w:rsidRDefault="00E66653" w:rsidP="006D3368">
      <w:pPr>
        <w:spacing w:line="235" w:lineRule="atLeast"/>
        <w:rPr>
          <w:rFonts w:ascii="Calibri" w:eastAsia="Times New Roman" w:hAnsi="Calibri" w:cs="Calibri"/>
          <w:b/>
          <w:bCs/>
          <w:color w:val="1F4E79"/>
          <w:sz w:val="48"/>
          <w:szCs w:val="48"/>
          <w:lang w:val="es-ES"/>
        </w:rPr>
      </w:pPr>
      <w:r>
        <w:rPr>
          <w:noProof/>
        </w:rPr>
        <w:drawing>
          <wp:anchor distT="0" distB="0" distL="114300" distR="114300" simplePos="0" relativeHeight="251659264" behindDoc="0" locked="0" layoutInCell="1" allowOverlap="1">
            <wp:simplePos x="0" y="0"/>
            <wp:positionH relativeFrom="margin">
              <wp:align>left</wp:align>
            </wp:positionH>
            <wp:positionV relativeFrom="page">
              <wp:posOffset>142875</wp:posOffset>
            </wp:positionV>
            <wp:extent cx="7400925" cy="9768205"/>
            <wp:effectExtent l="0" t="0" r="952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legePlannerCoverRevised.jpg"/>
                    <pic:cNvPicPr/>
                  </pic:nvPicPr>
                  <pic:blipFill>
                    <a:blip r:embed="rId7" cstate="screen">
                      <a:extLst>
                        <a:ext uri="{28A0092B-C50C-407E-A947-70E740481C1C}">
                          <a14:useLocalDpi xmlns:a14="http://schemas.microsoft.com/office/drawing/2010/main"/>
                        </a:ext>
                      </a:extLst>
                    </a:blip>
                    <a:stretch>
                      <a:fillRect/>
                    </a:stretch>
                  </pic:blipFill>
                  <pic:spPr>
                    <a:xfrm>
                      <a:off x="0" y="0"/>
                      <a:ext cx="7400925" cy="9768205"/>
                    </a:xfrm>
                    <a:prstGeom prst="rect">
                      <a:avLst/>
                    </a:prstGeom>
                  </pic:spPr>
                </pic:pic>
              </a:graphicData>
            </a:graphic>
          </wp:anchor>
        </w:drawing>
      </w:r>
    </w:p>
    <w:p w:rsidR="002A2CC7" w:rsidRPr="002A2CC7" w:rsidRDefault="002A2CC7" w:rsidP="00E570E4">
      <w:pPr>
        <w:spacing w:line="235" w:lineRule="atLeast"/>
        <w:jc w:val="center"/>
        <w:rPr>
          <w:rFonts w:ascii="Calibri" w:eastAsia="Times New Roman" w:hAnsi="Calibri" w:cs="Calibri"/>
          <w:b/>
          <w:bCs/>
          <w:color w:val="1F4E79"/>
          <w:sz w:val="24"/>
          <w:szCs w:val="24"/>
        </w:rPr>
      </w:pPr>
    </w:p>
    <w:p w:rsidR="002A2CC7" w:rsidRPr="002A2CC7" w:rsidRDefault="002A2CC7" w:rsidP="00E570E4">
      <w:pPr>
        <w:spacing w:line="235" w:lineRule="atLeast"/>
        <w:jc w:val="center"/>
        <w:rPr>
          <w:rFonts w:ascii="Calibri" w:eastAsia="Times New Roman" w:hAnsi="Calibri" w:cs="Calibri"/>
          <w:b/>
          <w:bCs/>
          <w:color w:val="1F4E79"/>
          <w:sz w:val="24"/>
          <w:szCs w:val="24"/>
        </w:rPr>
      </w:pPr>
    </w:p>
    <w:p w:rsidR="002A2CC7" w:rsidRPr="002A2CC7" w:rsidRDefault="00FB7E05" w:rsidP="00E570E4">
      <w:pPr>
        <w:spacing w:line="235" w:lineRule="atLeast"/>
        <w:jc w:val="center"/>
        <w:rPr>
          <w:rFonts w:ascii="Calibri" w:eastAsia="Times New Roman" w:hAnsi="Calibri" w:cs="Calibri"/>
          <w:b/>
          <w:bCs/>
          <w:color w:val="1F4E79"/>
          <w:sz w:val="48"/>
          <w:szCs w:val="48"/>
        </w:rPr>
      </w:pPr>
      <w:r>
        <w:rPr>
          <w:rFonts w:ascii="Calibri" w:eastAsia="Times New Roman" w:hAnsi="Calibri" w:cs="Calibri"/>
          <w:b/>
          <w:bCs/>
          <w:noProof/>
          <w:color w:val="1F4E79"/>
          <w:sz w:val="48"/>
          <w:szCs w:val="4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23495</wp:posOffset>
                </wp:positionV>
                <wp:extent cx="7343775" cy="21145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3775" cy="2114550"/>
                        </a:xfrm>
                        <a:prstGeom prst="rect">
                          <a:avLst/>
                        </a:prstGeom>
                        <a:solidFill>
                          <a:schemeClr val="lt1"/>
                        </a:solidFill>
                        <a:ln w="6350">
                          <a:solidFill>
                            <a:prstClr val="black"/>
                          </a:solidFill>
                        </a:ln>
                      </wps:spPr>
                      <wps:txbx>
                        <w:txbxContent>
                          <w:p w:rsidR="00444640" w:rsidRPr="00433C71" w:rsidRDefault="00444640" w:rsidP="00E66653">
                            <w:pPr>
                              <w:jc w:val="center"/>
                              <w:rPr>
                                <w:b/>
                                <w:color w:val="000000" w:themeColor="text1"/>
                                <w:sz w:val="44"/>
                                <w:szCs w:val="44"/>
                                <w:lang w:val="es-US"/>
                              </w:rPr>
                            </w:pPr>
                            <w:r w:rsidRPr="00433C71">
                              <w:rPr>
                                <w:b/>
                                <w:color w:val="000000" w:themeColor="text1"/>
                                <w:sz w:val="44"/>
                                <w:szCs w:val="44"/>
                                <w:lang w:val="es-US"/>
                              </w:rPr>
                              <w:t>NEWBURGH FREE ACADEMY</w:t>
                            </w:r>
                          </w:p>
                          <w:p w:rsidR="00444640" w:rsidRPr="00433C71" w:rsidRDefault="00444640" w:rsidP="00E66653">
                            <w:pPr>
                              <w:jc w:val="center"/>
                              <w:rPr>
                                <w:b/>
                                <w:color w:val="000000" w:themeColor="text1"/>
                                <w:sz w:val="72"/>
                                <w:szCs w:val="72"/>
                                <w:lang w:val="es-US"/>
                              </w:rPr>
                            </w:pPr>
                            <w:r w:rsidRPr="00433C71">
                              <w:rPr>
                                <w:b/>
                                <w:color w:val="000000" w:themeColor="text1"/>
                                <w:sz w:val="72"/>
                                <w:szCs w:val="72"/>
                                <w:lang w:val="es-US"/>
                              </w:rPr>
                              <w:t>PLANIFICADOR DE UNIVERSIDAD</w:t>
                            </w:r>
                          </w:p>
                          <w:p w:rsidR="00444640" w:rsidRPr="00E66653" w:rsidRDefault="00444640" w:rsidP="00E66653">
                            <w:pPr>
                              <w:jc w:val="center"/>
                              <w:rPr>
                                <w:b/>
                                <w:color w:val="000000" w:themeColor="text1"/>
                                <w:sz w:val="44"/>
                                <w:szCs w:val="44"/>
                              </w:rPr>
                            </w:pPr>
                            <w:r w:rsidRPr="00E66653">
                              <w:rPr>
                                <w:b/>
                                <w:color w:val="000000" w:themeColor="text1"/>
                                <w:sz w:val="44"/>
                                <w:szCs w:val="44"/>
                              </w:rPr>
                              <w:t>HACIENDO EL PROCESO FACIL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25pt;margin-top:1.85pt;width:578.2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" fillcolor="white [3201]" strokeweight=".5pt">
                <v:path arrowok="t"/>
                <v:textbox>
                  <w:txbxContent>
                    <w:p w:rsidR="00444640" w:rsidRPr="00433C71" w:rsidRDefault="00444640" w:rsidP="00E66653">
                      <w:pPr>
                        <w:jc w:val="center"/>
                        <w:rPr>
                          <w:b/>
                          <w:color w:val="000000" w:themeColor="text1"/>
                          <w:sz w:val="44"/>
                          <w:szCs w:val="44"/>
                          <w:lang w:val="es-US"/>
                        </w:rPr>
                      </w:pPr>
                      <w:r w:rsidRPr="00433C71">
                        <w:rPr>
                          <w:b/>
                          <w:color w:val="000000" w:themeColor="text1"/>
                          <w:sz w:val="44"/>
                          <w:szCs w:val="44"/>
                          <w:lang w:val="es-US"/>
                        </w:rPr>
                        <w:t>NEWBURGH FREE ACADEMY</w:t>
                      </w:r>
                    </w:p>
                    <w:p w:rsidR="00444640" w:rsidRPr="00433C71" w:rsidRDefault="00444640" w:rsidP="00E66653">
                      <w:pPr>
                        <w:jc w:val="center"/>
                        <w:rPr>
                          <w:b/>
                          <w:color w:val="000000" w:themeColor="text1"/>
                          <w:sz w:val="72"/>
                          <w:szCs w:val="72"/>
                          <w:lang w:val="es-US"/>
                        </w:rPr>
                      </w:pPr>
                      <w:r w:rsidRPr="00433C71">
                        <w:rPr>
                          <w:b/>
                          <w:color w:val="000000" w:themeColor="text1"/>
                          <w:sz w:val="72"/>
                          <w:szCs w:val="72"/>
                          <w:lang w:val="es-US"/>
                        </w:rPr>
                        <w:t>PLANIFICADOR DE UNIVERSIDAD</w:t>
                      </w:r>
                    </w:p>
                    <w:p w:rsidR="00444640" w:rsidRPr="00E66653" w:rsidRDefault="00444640" w:rsidP="00E66653">
                      <w:pPr>
                        <w:jc w:val="center"/>
                        <w:rPr>
                          <w:b/>
                          <w:color w:val="000000" w:themeColor="text1"/>
                          <w:sz w:val="44"/>
                          <w:szCs w:val="44"/>
                        </w:rPr>
                      </w:pPr>
                      <w:r w:rsidRPr="00E66653">
                        <w:rPr>
                          <w:b/>
                          <w:color w:val="000000" w:themeColor="text1"/>
                          <w:sz w:val="44"/>
                          <w:szCs w:val="44"/>
                        </w:rPr>
                        <w:t>HACIENDO EL PROCESO FACIL</w:t>
                      </w:r>
                    </w:p>
                  </w:txbxContent>
                </v:textbox>
              </v:shape>
            </w:pict>
          </mc:Fallback>
        </mc:AlternateContent>
      </w: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2A2CC7" w:rsidRPr="002A2CC7" w:rsidRDefault="002A2CC7" w:rsidP="00E570E4">
      <w:pPr>
        <w:spacing w:line="235" w:lineRule="atLeast"/>
        <w:jc w:val="center"/>
        <w:rPr>
          <w:rFonts w:ascii="Calibri" w:eastAsia="Times New Roman" w:hAnsi="Calibri" w:cs="Calibri"/>
          <w:b/>
          <w:bCs/>
          <w:color w:val="1F4E79"/>
          <w:sz w:val="48"/>
          <w:szCs w:val="48"/>
        </w:rPr>
      </w:pPr>
    </w:p>
    <w:p w:rsidR="006D3368" w:rsidRPr="006D3368" w:rsidRDefault="00AC442E" w:rsidP="00E570E4">
      <w:pPr>
        <w:spacing w:line="235" w:lineRule="atLeast"/>
        <w:jc w:val="center"/>
        <w:rPr>
          <w:rFonts w:ascii="Calibri" w:eastAsia="Times New Roman" w:hAnsi="Calibri" w:cs="Calibri"/>
          <w:b/>
          <w:bCs/>
          <w:color w:val="1F4E79"/>
          <w:sz w:val="48"/>
          <w:szCs w:val="48"/>
        </w:rPr>
      </w:pPr>
      <w:r>
        <w:rPr>
          <w:rFonts w:ascii="Calibri" w:eastAsia="Times New Roman" w:hAnsi="Calibri" w:cs="Calibri"/>
          <w:b/>
          <w:bCs/>
          <w:noProof/>
          <w:color w:val="1F4E79"/>
          <w:sz w:val="48"/>
          <w:szCs w:val="48"/>
        </w:rPr>
        <mc:AlternateContent>
          <mc:Choice Requires="wps">
            <w:drawing>
              <wp:anchor distT="0" distB="0" distL="114300" distR="114300" simplePos="0" relativeHeight="251661312" behindDoc="0" locked="0" layoutInCell="1" allowOverlap="1">
                <wp:simplePos x="0" y="0"/>
                <wp:positionH relativeFrom="column">
                  <wp:posOffset>1809750</wp:posOffset>
                </wp:positionH>
                <wp:positionV relativeFrom="paragraph">
                  <wp:posOffset>226695</wp:posOffset>
                </wp:positionV>
                <wp:extent cx="3743325" cy="6572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743325" cy="657225"/>
                        </a:xfrm>
                        <a:prstGeom prst="rect">
                          <a:avLst/>
                        </a:prstGeom>
                        <a:solidFill>
                          <a:schemeClr val="lt1"/>
                        </a:solidFill>
                        <a:ln w="6350">
                          <a:solidFill>
                            <a:prstClr val="black"/>
                          </a:solidFill>
                        </a:ln>
                      </wps:spPr>
                      <wps:txbx>
                        <w:txbxContent>
                          <w:p w:rsidR="00AC442E" w:rsidRPr="00AC442E" w:rsidRDefault="00AC442E" w:rsidP="00036A6D">
                            <w:pPr>
                              <w:jc w:val="center"/>
                              <w:rPr>
                                <w:b/>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AC442E">
                              <w:rPr>
                                <w:b/>
                                <w:sz w:val="28"/>
                                <w:szCs w:val="28"/>
                                <w14:textOutline w14:w="0" w14:cap="flat" w14:cmpd="sng" w14:algn="ctr">
                                  <w14:noFill/>
                                  <w14:prstDash w14:val="solid"/>
                                  <w14:round/>
                                </w14:textOutline>
                                <w14:props3d w14:extrusionH="57150" w14:contourW="0" w14:prstMaterial="softEdge">
                                  <w14:bevelT w14:w="25400" w14:h="38100" w14:prst="circle"/>
                                </w14:props3d>
                              </w:rPr>
                              <w:t>DEP</w:t>
                            </w:r>
                            <w:r w:rsidR="00036A6D">
                              <w:rPr>
                                <w:b/>
                                <w:sz w:val="28"/>
                                <w:szCs w:val="28"/>
                                <w14:textOutline w14:w="0" w14:cap="flat" w14:cmpd="sng" w14:algn="ctr">
                                  <w14:noFill/>
                                  <w14:prstDash w14:val="solid"/>
                                  <w14:round/>
                                </w14:textOutline>
                                <w14:props3d w14:extrusionH="57150" w14:contourW="0" w14:prstMaterial="softEdge">
                                  <w14:bevelT w14:w="25400" w14:h="38100" w14:prst="circle"/>
                                </w14:props3d>
                              </w:rPr>
                              <w:t>ARTMENT OF GUIDANCE &amp; COUNSELING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42.5pt;margin-top:17.85pt;width:294.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" fillcolor="white [3201]" strokeweight=".5pt">
                <v:textbox>
                  <w:txbxContent>
                    <w:p w:rsidR="00AC442E" w:rsidRPr="00AC442E" w:rsidRDefault="00AC442E" w:rsidP="00036A6D">
                      <w:pPr>
                        <w:jc w:val="center"/>
                        <w:rPr>
                          <w:b/>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AC442E">
                        <w:rPr>
                          <w:b/>
                          <w:sz w:val="28"/>
                          <w:szCs w:val="28"/>
                          <w14:textOutline w14:w="0" w14:cap="flat" w14:cmpd="sng" w14:algn="ctr">
                            <w14:noFill/>
                            <w14:prstDash w14:val="solid"/>
                            <w14:round/>
                          </w14:textOutline>
                          <w14:props3d w14:extrusionH="57150" w14:contourW="0" w14:prstMaterial="softEdge">
                            <w14:bevelT w14:w="25400" w14:h="38100" w14:prst="circle"/>
                          </w14:props3d>
                        </w:rPr>
                        <w:t>DEP</w:t>
                      </w:r>
                      <w:r w:rsidR="00036A6D">
                        <w:rPr>
                          <w:b/>
                          <w:sz w:val="28"/>
                          <w:szCs w:val="28"/>
                          <w14:textOutline w14:w="0" w14:cap="flat" w14:cmpd="sng" w14:algn="ctr">
                            <w14:noFill/>
                            <w14:prstDash w14:val="solid"/>
                            <w14:round/>
                          </w14:textOutline>
                          <w14:props3d w14:extrusionH="57150" w14:contourW="0" w14:prstMaterial="softEdge">
                            <w14:bevelT w14:w="25400" w14:h="38100" w14:prst="circle"/>
                          </w14:props3d>
                        </w:rPr>
                        <w:t>ARTMENT OF GUIDANCE &amp; COUNSELING</w:t>
                      </w:r>
                    </w:p>
                  </w:txbxContent>
                </v:textbox>
              </v:shape>
            </w:pict>
          </mc:Fallback>
        </mc:AlternateContent>
      </w:r>
    </w:p>
    <w:p w:rsidR="00F64034" w:rsidRPr="001436C0" w:rsidRDefault="001436C0" w:rsidP="00F64034">
      <w:pPr>
        <w:pStyle w:val="NoSpacing"/>
        <w:jc w:val="center"/>
        <w:rPr>
          <w:b/>
          <w:lang w:val="es-US"/>
        </w:rPr>
      </w:pPr>
      <w:r w:rsidRPr="001436C0">
        <w:rPr>
          <w:b/>
          <w:lang w:val="es-US"/>
        </w:rPr>
        <w:lastRenderedPageBreak/>
        <w:t>Tabla de Contenido</w:t>
      </w:r>
    </w:p>
    <w:p w:rsidR="00F64034" w:rsidRPr="001436C0" w:rsidRDefault="001436C0" w:rsidP="00F64034">
      <w:pPr>
        <w:pStyle w:val="NoSpacing"/>
        <w:jc w:val="center"/>
        <w:rPr>
          <w:b/>
          <w:lang w:val="es-US"/>
        </w:rPr>
      </w:pPr>
      <w:r>
        <w:rPr>
          <w:b/>
          <w:lang w:val="es-US"/>
        </w:rPr>
        <w:t>Haga clic</w:t>
      </w:r>
      <w:r w:rsidRPr="001436C0">
        <w:rPr>
          <w:b/>
          <w:lang w:val="es-US"/>
        </w:rPr>
        <w:t xml:space="preserve"> en los </w:t>
      </w:r>
      <w:r w:rsidR="004740FA" w:rsidRPr="001436C0">
        <w:rPr>
          <w:b/>
          <w:lang w:val="es-US"/>
        </w:rPr>
        <w:t>artículos</w:t>
      </w:r>
      <w:r w:rsidRPr="001436C0">
        <w:rPr>
          <w:b/>
          <w:lang w:val="es-US"/>
        </w:rPr>
        <w:t xml:space="preserve"> abajo </w:t>
      </w:r>
      <w:r w:rsidR="004740FA">
        <w:rPr>
          <w:b/>
          <w:lang w:val="es-US"/>
        </w:rPr>
        <w:t>para</w:t>
      </w:r>
      <w:r>
        <w:rPr>
          <w:b/>
          <w:lang w:val="es-US"/>
        </w:rPr>
        <w:t xml:space="preserve"> </w:t>
      </w:r>
      <w:r w:rsidRPr="001436C0">
        <w:rPr>
          <w:b/>
          <w:lang w:val="es-US"/>
        </w:rPr>
        <w:t xml:space="preserve">ir directamente a las </w:t>
      </w:r>
      <w:r w:rsidR="004740FA" w:rsidRPr="001436C0">
        <w:rPr>
          <w:b/>
          <w:lang w:val="es-US"/>
        </w:rPr>
        <w:t>páginas</w:t>
      </w:r>
      <w:r w:rsidRPr="001436C0">
        <w:rPr>
          <w:b/>
          <w:lang w:val="es-US"/>
        </w:rPr>
        <w:t xml:space="preserve"> </w:t>
      </w:r>
      <w:r w:rsidR="004740FA" w:rsidRPr="001436C0">
        <w:rPr>
          <w:b/>
          <w:lang w:val="es-US"/>
        </w:rPr>
        <w:t>específicas</w:t>
      </w:r>
      <w:r w:rsidRPr="001436C0">
        <w:rPr>
          <w:b/>
          <w:lang w:val="es-US"/>
        </w:rPr>
        <w:t xml:space="preserve"> en este documento</w:t>
      </w:r>
      <w:bookmarkStart w:id="0" w:name="_GoBack"/>
      <w:bookmarkEnd w:id="0"/>
    </w:p>
    <w:p w:rsidR="00F64034" w:rsidRPr="00433C71" w:rsidRDefault="00F17F84" w:rsidP="00F64034">
      <w:pPr>
        <w:pStyle w:val="NoSpacing"/>
        <w:contextualSpacing/>
        <w:rPr>
          <w:sz w:val="32"/>
          <w:szCs w:val="32"/>
          <w:lang w:val="es-US"/>
        </w:rPr>
      </w:pPr>
      <w:r>
        <w:rPr>
          <w:sz w:val="32"/>
          <w:szCs w:val="32"/>
          <w:lang w:val="es-US"/>
        </w:rPr>
        <w:t>Página</w:t>
      </w:r>
      <w:r w:rsidR="00F64034" w:rsidRPr="00433C71">
        <w:rPr>
          <w:sz w:val="32"/>
          <w:szCs w:val="32"/>
          <w:lang w:val="es-US"/>
        </w:rPr>
        <w:t xml:space="preserve"> 3</w:t>
      </w:r>
      <w:r w:rsidR="00F64034" w:rsidRPr="00433C71">
        <w:rPr>
          <w:sz w:val="32"/>
          <w:szCs w:val="32"/>
          <w:lang w:val="es-US"/>
        </w:rPr>
        <w:tab/>
      </w:r>
      <w:r w:rsidR="00F64034" w:rsidRPr="00433C71">
        <w:rPr>
          <w:sz w:val="32"/>
          <w:szCs w:val="32"/>
          <w:lang w:val="es-US"/>
        </w:rPr>
        <w:tab/>
      </w:r>
      <w:r w:rsidR="002840B1">
        <w:rPr>
          <w:sz w:val="32"/>
          <w:szCs w:val="32"/>
          <w:lang w:val="es-US"/>
        </w:rPr>
        <w:t>Calendario de Quehaceres</w:t>
      </w:r>
      <w:r w:rsidR="00433C71">
        <w:rPr>
          <w:sz w:val="32"/>
          <w:szCs w:val="32"/>
          <w:lang w:val="es-US"/>
        </w:rPr>
        <w:t>: Grado 11</w:t>
      </w:r>
      <w:r w:rsidR="00F64034" w:rsidRPr="00433C71">
        <w:rPr>
          <w:sz w:val="32"/>
          <w:szCs w:val="32"/>
          <w:lang w:val="es-US"/>
        </w:rPr>
        <w:tab/>
      </w:r>
    </w:p>
    <w:p w:rsidR="00F64034" w:rsidRPr="00433C71" w:rsidRDefault="00F17F84" w:rsidP="00F64034">
      <w:pPr>
        <w:pStyle w:val="NoSpacing"/>
        <w:contextualSpacing/>
        <w:rPr>
          <w:sz w:val="32"/>
          <w:szCs w:val="32"/>
          <w:lang w:val="es-US"/>
        </w:rPr>
      </w:pPr>
      <w:r>
        <w:rPr>
          <w:sz w:val="32"/>
          <w:szCs w:val="32"/>
          <w:lang w:val="es-US"/>
        </w:rPr>
        <w:t>Página</w:t>
      </w:r>
      <w:r w:rsidR="00F64034" w:rsidRPr="00433C71">
        <w:rPr>
          <w:sz w:val="32"/>
          <w:szCs w:val="32"/>
          <w:lang w:val="es-US"/>
        </w:rPr>
        <w:t xml:space="preserve"> 4</w:t>
      </w:r>
      <w:r w:rsidR="00F64034" w:rsidRPr="00433C71">
        <w:rPr>
          <w:sz w:val="32"/>
          <w:szCs w:val="32"/>
          <w:lang w:val="es-US"/>
        </w:rPr>
        <w:tab/>
      </w:r>
      <w:r w:rsidR="00F64034" w:rsidRPr="00433C71">
        <w:rPr>
          <w:sz w:val="32"/>
          <w:szCs w:val="32"/>
          <w:lang w:val="es-US"/>
        </w:rPr>
        <w:tab/>
      </w:r>
      <w:r w:rsidR="00433C71">
        <w:rPr>
          <w:sz w:val="32"/>
          <w:szCs w:val="32"/>
          <w:lang w:val="es-US"/>
        </w:rPr>
        <w:t>Ca</w:t>
      </w:r>
      <w:r w:rsidR="002840B1">
        <w:rPr>
          <w:sz w:val="32"/>
          <w:szCs w:val="32"/>
          <w:lang w:val="es-US"/>
        </w:rPr>
        <w:t>lendario de Quehaceres</w:t>
      </w:r>
      <w:r w:rsidR="00433C71">
        <w:rPr>
          <w:sz w:val="32"/>
          <w:szCs w:val="32"/>
          <w:lang w:val="es-US"/>
        </w:rPr>
        <w:t>: Grado 12</w:t>
      </w:r>
    </w:p>
    <w:p w:rsidR="00F64034" w:rsidRPr="00433C71" w:rsidRDefault="00F17F84" w:rsidP="00F64034">
      <w:pPr>
        <w:pStyle w:val="NoSpacing"/>
        <w:contextualSpacing/>
        <w:rPr>
          <w:sz w:val="32"/>
          <w:szCs w:val="32"/>
          <w:lang w:val="es-US"/>
        </w:rPr>
      </w:pPr>
      <w:r>
        <w:rPr>
          <w:sz w:val="32"/>
          <w:szCs w:val="32"/>
          <w:lang w:val="es-US"/>
        </w:rPr>
        <w:t>Página</w:t>
      </w:r>
      <w:r w:rsidR="00F64034" w:rsidRPr="00433C71">
        <w:rPr>
          <w:sz w:val="32"/>
          <w:szCs w:val="32"/>
          <w:lang w:val="es-US"/>
        </w:rPr>
        <w:t xml:space="preserve"> 5</w:t>
      </w:r>
      <w:r w:rsidR="00F64034" w:rsidRPr="00433C71">
        <w:rPr>
          <w:sz w:val="32"/>
          <w:szCs w:val="32"/>
          <w:lang w:val="es-US"/>
        </w:rPr>
        <w:tab/>
      </w:r>
      <w:r w:rsidR="00F64034" w:rsidRPr="00433C71">
        <w:rPr>
          <w:sz w:val="32"/>
          <w:szCs w:val="32"/>
          <w:lang w:val="es-US"/>
        </w:rPr>
        <w:tab/>
      </w:r>
      <w:r w:rsidR="004740FA" w:rsidRPr="00433C71">
        <w:rPr>
          <w:sz w:val="32"/>
          <w:szCs w:val="32"/>
          <w:lang w:val="es-US"/>
        </w:rPr>
        <w:t>Exámenes</w:t>
      </w:r>
      <w:r w:rsidR="00433C71" w:rsidRPr="00433C71">
        <w:rPr>
          <w:sz w:val="32"/>
          <w:szCs w:val="32"/>
          <w:lang w:val="es-US"/>
        </w:rPr>
        <w:t xml:space="preserve"> Necesario Para Entrar a la Universidad</w:t>
      </w:r>
    </w:p>
    <w:p w:rsidR="00F64034" w:rsidRPr="00433C71" w:rsidRDefault="00F17F84" w:rsidP="00F64034">
      <w:pPr>
        <w:pStyle w:val="NoSpacing"/>
        <w:contextualSpacing/>
        <w:rPr>
          <w:sz w:val="32"/>
          <w:szCs w:val="32"/>
          <w:lang w:val="es-US"/>
        </w:rPr>
      </w:pPr>
      <w:r>
        <w:rPr>
          <w:sz w:val="32"/>
          <w:szCs w:val="32"/>
          <w:lang w:val="es-US"/>
        </w:rPr>
        <w:t>Página</w:t>
      </w:r>
      <w:r w:rsidR="00F64034" w:rsidRPr="00433C71">
        <w:rPr>
          <w:sz w:val="32"/>
          <w:szCs w:val="32"/>
          <w:lang w:val="es-US"/>
        </w:rPr>
        <w:t xml:space="preserve"> 6</w:t>
      </w:r>
      <w:r w:rsidR="00F64034" w:rsidRPr="00433C71">
        <w:rPr>
          <w:sz w:val="32"/>
          <w:szCs w:val="32"/>
          <w:lang w:val="es-US"/>
        </w:rPr>
        <w:tab/>
      </w:r>
      <w:r w:rsidR="00F64034" w:rsidRPr="00433C71">
        <w:rPr>
          <w:sz w:val="32"/>
          <w:szCs w:val="32"/>
          <w:lang w:val="es-US"/>
        </w:rPr>
        <w:tab/>
      </w:r>
      <w:hyperlink w:anchor="Page6" w:history="1">
        <w:r w:rsidR="004740FA" w:rsidRPr="00433C71">
          <w:rPr>
            <w:rStyle w:val="Hyperlink"/>
            <w:sz w:val="32"/>
            <w:szCs w:val="32"/>
            <w:lang w:val="es-US"/>
          </w:rPr>
          <w:t>Preparación</w:t>
        </w:r>
        <w:r w:rsidR="00433C71" w:rsidRPr="00433C71">
          <w:rPr>
            <w:rStyle w:val="Hyperlink"/>
            <w:sz w:val="32"/>
            <w:szCs w:val="32"/>
            <w:lang w:val="es-US"/>
          </w:rPr>
          <w:t xml:space="preserve"> Para el</w:t>
        </w:r>
        <w:r w:rsidR="00F64034" w:rsidRPr="00433C71">
          <w:rPr>
            <w:rStyle w:val="Hyperlink"/>
            <w:sz w:val="32"/>
            <w:szCs w:val="32"/>
            <w:lang w:val="es-US"/>
          </w:rPr>
          <w:t xml:space="preserve"> SAT/ACT</w:t>
        </w:r>
      </w:hyperlink>
    </w:p>
    <w:p w:rsidR="00F64034" w:rsidRPr="007137E4" w:rsidRDefault="00F17F84" w:rsidP="00F64034">
      <w:pPr>
        <w:pStyle w:val="NoSpacing"/>
        <w:contextualSpacing/>
        <w:rPr>
          <w:sz w:val="32"/>
          <w:szCs w:val="32"/>
          <w:lang w:val="es-US"/>
        </w:rPr>
      </w:pPr>
      <w:r>
        <w:rPr>
          <w:sz w:val="32"/>
          <w:szCs w:val="32"/>
          <w:lang w:val="es-US"/>
        </w:rPr>
        <w:t>Página</w:t>
      </w:r>
      <w:r w:rsidR="00F64034" w:rsidRPr="007137E4">
        <w:rPr>
          <w:sz w:val="32"/>
          <w:szCs w:val="32"/>
          <w:lang w:val="es-US"/>
        </w:rPr>
        <w:t xml:space="preserve"> 7</w:t>
      </w:r>
      <w:r w:rsidR="00F64034" w:rsidRPr="007137E4">
        <w:rPr>
          <w:sz w:val="32"/>
          <w:szCs w:val="32"/>
          <w:lang w:val="es-US"/>
        </w:rPr>
        <w:tab/>
      </w:r>
      <w:r w:rsidR="00F64034" w:rsidRPr="007137E4">
        <w:rPr>
          <w:sz w:val="32"/>
          <w:szCs w:val="32"/>
          <w:lang w:val="es-US"/>
        </w:rPr>
        <w:tab/>
      </w:r>
      <w:bookmarkStart w:id="1" w:name="Page7"/>
      <w:r w:rsidR="00433C71" w:rsidRPr="007137E4">
        <w:rPr>
          <w:sz w:val="32"/>
          <w:szCs w:val="32"/>
          <w:lang w:val="es-US"/>
        </w:rPr>
        <w:t>Tipos de Opciones</w:t>
      </w:r>
      <w:r w:rsidR="00F64034" w:rsidRPr="007137E4">
        <w:rPr>
          <w:sz w:val="32"/>
          <w:szCs w:val="32"/>
          <w:lang w:val="es-US"/>
        </w:rPr>
        <w:t xml:space="preserve"> </w:t>
      </w:r>
      <w:bookmarkEnd w:id="1"/>
      <w:r w:rsidR="00433C71" w:rsidRPr="007137E4">
        <w:rPr>
          <w:sz w:val="32"/>
          <w:szCs w:val="32"/>
          <w:lang w:val="es-US"/>
        </w:rPr>
        <w:t>Universitarios</w:t>
      </w:r>
    </w:p>
    <w:p w:rsidR="00F64034" w:rsidRDefault="00F17F84" w:rsidP="00443B3D">
      <w:pPr>
        <w:pStyle w:val="NoSpacing"/>
        <w:ind w:left="1440" w:hanging="1440"/>
        <w:contextualSpacing/>
        <w:rPr>
          <w:sz w:val="32"/>
          <w:szCs w:val="32"/>
          <w:lang w:val="es-US"/>
        </w:rPr>
      </w:pPr>
      <w:r>
        <w:rPr>
          <w:sz w:val="32"/>
          <w:szCs w:val="32"/>
          <w:lang w:val="es-US"/>
        </w:rPr>
        <w:t>Página</w:t>
      </w:r>
      <w:r w:rsidR="00F64034" w:rsidRPr="00433C71">
        <w:rPr>
          <w:sz w:val="32"/>
          <w:szCs w:val="32"/>
          <w:lang w:val="es-US"/>
        </w:rPr>
        <w:t xml:space="preserve"> 8</w:t>
      </w:r>
      <w:r w:rsidR="00F64034" w:rsidRPr="00433C71">
        <w:rPr>
          <w:sz w:val="32"/>
          <w:szCs w:val="32"/>
          <w:lang w:val="es-US"/>
        </w:rPr>
        <w:tab/>
      </w:r>
      <w:r w:rsidR="00F64034" w:rsidRPr="00433C71">
        <w:rPr>
          <w:sz w:val="32"/>
          <w:szCs w:val="32"/>
          <w:lang w:val="es-US"/>
        </w:rPr>
        <w:tab/>
      </w:r>
      <w:r w:rsidR="00433C71" w:rsidRPr="00433C71">
        <w:rPr>
          <w:sz w:val="32"/>
          <w:szCs w:val="32"/>
          <w:lang w:val="es-US"/>
        </w:rPr>
        <w:t xml:space="preserve">10 fortalezas y Experiencias </w:t>
      </w:r>
      <w:r w:rsidR="00443B3D">
        <w:rPr>
          <w:sz w:val="32"/>
          <w:szCs w:val="32"/>
          <w:lang w:val="es-US"/>
        </w:rPr>
        <w:t>que Universidades</w:t>
      </w:r>
      <w:r w:rsidR="00433C71" w:rsidRPr="00433C71">
        <w:rPr>
          <w:sz w:val="32"/>
          <w:szCs w:val="32"/>
          <w:lang w:val="es-US"/>
        </w:rPr>
        <w:t xml:space="preserve"> buscan en los </w:t>
      </w:r>
      <w:r w:rsidR="00443B3D">
        <w:rPr>
          <w:sz w:val="32"/>
          <w:szCs w:val="32"/>
          <w:lang w:val="es-US"/>
        </w:rPr>
        <w:t xml:space="preserve">   </w:t>
      </w:r>
    </w:p>
    <w:p w:rsidR="00443B3D" w:rsidRPr="00433C71" w:rsidRDefault="00443B3D" w:rsidP="00443B3D">
      <w:pPr>
        <w:pStyle w:val="NoSpacing"/>
        <w:ind w:left="1440" w:hanging="1440"/>
        <w:contextualSpacing/>
        <w:rPr>
          <w:sz w:val="32"/>
          <w:szCs w:val="32"/>
          <w:lang w:val="es-US"/>
        </w:rPr>
      </w:pPr>
      <w:r>
        <w:rPr>
          <w:sz w:val="32"/>
          <w:szCs w:val="32"/>
          <w:lang w:val="es-US"/>
        </w:rPr>
        <w:tab/>
      </w:r>
      <w:r>
        <w:rPr>
          <w:sz w:val="32"/>
          <w:szCs w:val="32"/>
          <w:lang w:val="es-US"/>
        </w:rPr>
        <w:tab/>
      </w:r>
      <w:r w:rsidR="004740FA">
        <w:rPr>
          <w:sz w:val="32"/>
          <w:szCs w:val="32"/>
          <w:lang w:val="es-US"/>
        </w:rPr>
        <w:t>Estudiantes</w:t>
      </w:r>
    </w:p>
    <w:p w:rsidR="00F64034" w:rsidRPr="007137E4" w:rsidRDefault="00F17F84" w:rsidP="00F64034">
      <w:pPr>
        <w:pStyle w:val="NoSpacing"/>
        <w:contextualSpacing/>
        <w:rPr>
          <w:sz w:val="32"/>
          <w:szCs w:val="32"/>
          <w:lang w:val="es-US"/>
        </w:rPr>
      </w:pPr>
      <w:r>
        <w:rPr>
          <w:sz w:val="32"/>
          <w:szCs w:val="32"/>
          <w:lang w:val="es-US"/>
        </w:rPr>
        <w:t>Página</w:t>
      </w:r>
      <w:r w:rsidR="00F64034" w:rsidRPr="007137E4">
        <w:rPr>
          <w:sz w:val="32"/>
          <w:szCs w:val="32"/>
          <w:lang w:val="es-US"/>
        </w:rPr>
        <w:t xml:space="preserve"> 9</w:t>
      </w:r>
      <w:r w:rsidR="00F64034" w:rsidRPr="007137E4">
        <w:rPr>
          <w:sz w:val="32"/>
          <w:szCs w:val="32"/>
          <w:lang w:val="es-US"/>
        </w:rPr>
        <w:tab/>
      </w:r>
      <w:r w:rsidR="00F64034" w:rsidRPr="007137E4">
        <w:rPr>
          <w:sz w:val="32"/>
          <w:szCs w:val="32"/>
          <w:lang w:val="es-US"/>
        </w:rPr>
        <w:tab/>
      </w:r>
      <w:r w:rsidR="00433C71" w:rsidRPr="007137E4">
        <w:rPr>
          <w:sz w:val="32"/>
          <w:szCs w:val="32"/>
          <w:lang w:val="es-US"/>
        </w:rPr>
        <w:t xml:space="preserve">Oportunidades de </w:t>
      </w:r>
      <w:r w:rsidR="004740FA" w:rsidRPr="007137E4">
        <w:rPr>
          <w:sz w:val="32"/>
          <w:szCs w:val="32"/>
          <w:lang w:val="es-US"/>
        </w:rPr>
        <w:t>Admisión</w:t>
      </w:r>
      <w:r w:rsidR="00433C71" w:rsidRPr="007137E4">
        <w:rPr>
          <w:sz w:val="32"/>
          <w:szCs w:val="32"/>
          <w:lang w:val="es-US"/>
        </w:rPr>
        <w:t xml:space="preserve"> Especial</w:t>
      </w:r>
    </w:p>
    <w:p w:rsidR="00F64034" w:rsidRPr="00433C71" w:rsidRDefault="00F17F84" w:rsidP="00F64034">
      <w:pPr>
        <w:pStyle w:val="NoSpacing"/>
        <w:contextualSpacing/>
        <w:rPr>
          <w:sz w:val="32"/>
          <w:szCs w:val="32"/>
          <w:lang w:val="es-US"/>
        </w:rPr>
      </w:pPr>
      <w:r>
        <w:rPr>
          <w:sz w:val="32"/>
          <w:szCs w:val="32"/>
          <w:lang w:val="es-US"/>
        </w:rPr>
        <w:t>Página</w:t>
      </w:r>
      <w:r w:rsidR="00F64034" w:rsidRPr="00433C71">
        <w:rPr>
          <w:sz w:val="32"/>
          <w:szCs w:val="32"/>
          <w:lang w:val="es-US"/>
        </w:rPr>
        <w:t xml:space="preserve"> 10</w:t>
      </w:r>
      <w:r w:rsidR="00F64034" w:rsidRPr="00433C71">
        <w:rPr>
          <w:sz w:val="32"/>
          <w:szCs w:val="32"/>
          <w:lang w:val="es-US"/>
        </w:rPr>
        <w:tab/>
      </w:r>
      <w:r w:rsidR="00F64034" w:rsidRPr="00433C71">
        <w:rPr>
          <w:sz w:val="32"/>
          <w:szCs w:val="32"/>
          <w:lang w:val="es-US"/>
        </w:rPr>
        <w:tab/>
      </w:r>
      <w:r w:rsidR="00433C71" w:rsidRPr="00433C71">
        <w:rPr>
          <w:sz w:val="32"/>
          <w:szCs w:val="32"/>
          <w:lang w:val="es-US"/>
        </w:rPr>
        <w:t xml:space="preserve">El Atleta de la Universidad y el Proceso de </w:t>
      </w:r>
      <w:r w:rsidR="002840B1">
        <w:rPr>
          <w:sz w:val="32"/>
          <w:szCs w:val="32"/>
          <w:lang w:val="es-US"/>
        </w:rPr>
        <w:t>S</w:t>
      </w:r>
      <w:r w:rsidR="004740FA" w:rsidRPr="00433C71">
        <w:rPr>
          <w:sz w:val="32"/>
          <w:szCs w:val="32"/>
          <w:lang w:val="es-US"/>
        </w:rPr>
        <w:t>elección</w:t>
      </w:r>
    </w:p>
    <w:p w:rsidR="00F64034" w:rsidRPr="00433C71" w:rsidRDefault="00F17F84" w:rsidP="00F64034">
      <w:pPr>
        <w:pStyle w:val="NoSpacing"/>
        <w:contextualSpacing/>
        <w:rPr>
          <w:sz w:val="32"/>
          <w:szCs w:val="32"/>
          <w:lang w:val="es-US"/>
        </w:rPr>
      </w:pPr>
      <w:r>
        <w:rPr>
          <w:sz w:val="32"/>
          <w:szCs w:val="32"/>
          <w:lang w:val="es-US"/>
        </w:rPr>
        <w:t>Página</w:t>
      </w:r>
      <w:r w:rsidR="00F64034" w:rsidRPr="00433C71">
        <w:rPr>
          <w:sz w:val="32"/>
          <w:szCs w:val="32"/>
          <w:lang w:val="es-US"/>
        </w:rPr>
        <w:t xml:space="preserve"> 11</w:t>
      </w:r>
      <w:r w:rsidR="00F64034" w:rsidRPr="00433C71">
        <w:rPr>
          <w:sz w:val="32"/>
          <w:szCs w:val="32"/>
          <w:lang w:val="es-US"/>
        </w:rPr>
        <w:tab/>
      </w:r>
      <w:r w:rsidR="00F64034" w:rsidRPr="00433C71">
        <w:rPr>
          <w:sz w:val="32"/>
          <w:szCs w:val="32"/>
          <w:lang w:val="es-US"/>
        </w:rPr>
        <w:tab/>
      </w:r>
      <w:r w:rsidR="002840B1">
        <w:rPr>
          <w:sz w:val="32"/>
          <w:szCs w:val="32"/>
          <w:lang w:val="es-US"/>
        </w:rPr>
        <w:t>Preguntas Para Hacer Durante el Proceso de R</w:t>
      </w:r>
      <w:r w:rsidR="00433C71" w:rsidRPr="00433C71">
        <w:rPr>
          <w:sz w:val="32"/>
          <w:szCs w:val="32"/>
          <w:lang w:val="es-US"/>
        </w:rPr>
        <w:t>eclutamiento</w:t>
      </w:r>
      <w:r w:rsidR="002840B1">
        <w:rPr>
          <w:sz w:val="32"/>
          <w:szCs w:val="32"/>
          <w:lang w:val="es-US"/>
        </w:rPr>
        <w:t xml:space="preserve"> D</w:t>
      </w:r>
      <w:r w:rsidR="00433C71" w:rsidRPr="00433C71">
        <w:rPr>
          <w:sz w:val="32"/>
          <w:szCs w:val="32"/>
          <w:lang w:val="es-US"/>
        </w:rPr>
        <w:t>eportivo</w:t>
      </w:r>
    </w:p>
    <w:p w:rsidR="00F64034" w:rsidRPr="00433C71" w:rsidRDefault="00F17F84" w:rsidP="00F64034">
      <w:pPr>
        <w:pStyle w:val="NoSpacing"/>
        <w:contextualSpacing/>
        <w:rPr>
          <w:sz w:val="32"/>
          <w:szCs w:val="32"/>
          <w:lang w:val="es-US"/>
        </w:rPr>
      </w:pPr>
      <w:r>
        <w:rPr>
          <w:sz w:val="32"/>
          <w:szCs w:val="32"/>
          <w:lang w:val="es-US"/>
        </w:rPr>
        <w:t>Página</w:t>
      </w:r>
      <w:r w:rsidR="00F64034" w:rsidRPr="00433C71">
        <w:rPr>
          <w:sz w:val="32"/>
          <w:szCs w:val="32"/>
          <w:lang w:val="es-US"/>
        </w:rPr>
        <w:t xml:space="preserve"> 12</w:t>
      </w:r>
      <w:r w:rsidR="00F64034" w:rsidRPr="00433C71">
        <w:rPr>
          <w:sz w:val="32"/>
          <w:szCs w:val="32"/>
          <w:lang w:val="es-US"/>
        </w:rPr>
        <w:tab/>
      </w:r>
      <w:r w:rsidR="00F64034" w:rsidRPr="00433C71">
        <w:rPr>
          <w:sz w:val="32"/>
          <w:szCs w:val="32"/>
          <w:lang w:val="es-US"/>
        </w:rPr>
        <w:tab/>
      </w:r>
      <w:r w:rsidR="002840B1">
        <w:rPr>
          <w:sz w:val="32"/>
          <w:szCs w:val="32"/>
          <w:lang w:val="es-US"/>
        </w:rPr>
        <w:t>Preguntas Para Hacerle a su C</w:t>
      </w:r>
      <w:r w:rsidR="00433C71" w:rsidRPr="00433C71">
        <w:rPr>
          <w:sz w:val="32"/>
          <w:szCs w:val="32"/>
          <w:lang w:val="es-US"/>
        </w:rPr>
        <w:t>onsejero</w:t>
      </w:r>
    </w:p>
    <w:p w:rsidR="00F64034" w:rsidRPr="00433C71" w:rsidRDefault="00F17F84" w:rsidP="00F64034">
      <w:pPr>
        <w:pStyle w:val="NoSpacing"/>
        <w:contextualSpacing/>
        <w:rPr>
          <w:sz w:val="32"/>
          <w:szCs w:val="32"/>
          <w:lang w:val="es-US"/>
        </w:rPr>
      </w:pPr>
      <w:r>
        <w:rPr>
          <w:sz w:val="32"/>
          <w:szCs w:val="32"/>
          <w:lang w:val="es-US"/>
        </w:rPr>
        <w:t>Página</w:t>
      </w:r>
      <w:r w:rsidR="00F64034" w:rsidRPr="00433C71">
        <w:rPr>
          <w:sz w:val="32"/>
          <w:szCs w:val="32"/>
          <w:lang w:val="es-US"/>
        </w:rPr>
        <w:t xml:space="preserve"> 12b</w:t>
      </w:r>
      <w:r w:rsidR="00F64034" w:rsidRPr="00433C71">
        <w:rPr>
          <w:sz w:val="32"/>
          <w:szCs w:val="32"/>
          <w:lang w:val="es-US"/>
        </w:rPr>
        <w:tab/>
      </w:r>
      <w:r w:rsidR="00F64034" w:rsidRPr="00433C71">
        <w:rPr>
          <w:sz w:val="32"/>
          <w:szCs w:val="32"/>
          <w:lang w:val="es-US"/>
        </w:rPr>
        <w:tab/>
      </w:r>
      <w:r w:rsidR="002840B1">
        <w:rPr>
          <w:sz w:val="32"/>
          <w:szCs w:val="32"/>
          <w:lang w:val="es-US"/>
        </w:rPr>
        <w:t>Que Pueden Hacer los Consejeros Para U</w:t>
      </w:r>
      <w:r w:rsidR="00433C71" w:rsidRPr="00433C71">
        <w:rPr>
          <w:sz w:val="32"/>
          <w:szCs w:val="32"/>
          <w:lang w:val="es-US"/>
        </w:rPr>
        <w:t>sted</w:t>
      </w:r>
    </w:p>
    <w:p w:rsidR="00F64034" w:rsidRPr="007137E4" w:rsidRDefault="00F17F84" w:rsidP="00F64034">
      <w:pPr>
        <w:pStyle w:val="NoSpacing"/>
        <w:contextualSpacing/>
        <w:rPr>
          <w:sz w:val="32"/>
          <w:szCs w:val="32"/>
          <w:lang w:val="es-US"/>
        </w:rPr>
      </w:pPr>
      <w:r>
        <w:rPr>
          <w:sz w:val="32"/>
          <w:szCs w:val="32"/>
          <w:lang w:val="es-US"/>
        </w:rPr>
        <w:t>Página</w:t>
      </w:r>
      <w:r w:rsidR="00F64034" w:rsidRPr="007137E4">
        <w:rPr>
          <w:sz w:val="32"/>
          <w:szCs w:val="32"/>
          <w:lang w:val="es-US"/>
        </w:rPr>
        <w:t xml:space="preserve"> 13</w:t>
      </w:r>
      <w:r w:rsidR="00F64034" w:rsidRPr="007137E4">
        <w:rPr>
          <w:sz w:val="32"/>
          <w:szCs w:val="32"/>
          <w:lang w:val="es-US"/>
        </w:rPr>
        <w:tab/>
      </w:r>
      <w:r w:rsidR="00F64034" w:rsidRPr="007137E4">
        <w:rPr>
          <w:sz w:val="32"/>
          <w:szCs w:val="32"/>
          <w:lang w:val="es-US"/>
        </w:rPr>
        <w:tab/>
      </w:r>
      <w:hyperlink w:anchor="Page13" w:history="1">
        <w:r w:rsidR="00F64034" w:rsidRPr="007137E4">
          <w:rPr>
            <w:rStyle w:val="Hyperlink"/>
            <w:sz w:val="32"/>
            <w:szCs w:val="32"/>
            <w:lang w:val="es-US"/>
          </w:rPr>
          <w:t>Naviance</w:t>
        </w:r>
      </w:hyperlink>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14</w:t>
      </w:r>
      <w:r w:rsidR="00F64034" w:rsidRPr="003123B4">
        <w:rPr>
          <w:sz w:val="32"/>
          <w:szCs w:val="32"/>
          <w:lang w:val="es-US"/>
        </w:rPr>
        <w:tab/>
      </w:r>
      <w:r w:rsidR="00F64034" w:rsidRPr="003123B4">
        <w:rPr>
          <w:sz w:val="32"/>
          <w:szCs w:val="32"/>
          <w:lang w:val="es-US"/>
        </w:rPr>
        <w:tab/>
      </w:r>
      <w:r w:rsidR="00443B3D">
        <w:rPr>
          <w:sz w:val="32"/>
          <w:szCs w:val="32"/>
          <w:lang w:val="es-US"/>
        </w:rPr>
        <w:t>Que</w:t>
      </w:r>
      <w:r w:rsidR="002840B1">
        <w:rPr>
          <w:sz w:val="32"/>
          <w:szCs w:val="32"/>
          <w:lang w:val="es-US"/>
        </w:rPr>
        <w:t xml:space="preserve"> le Importa a U</w:t>
      </w:r>
      <w:r w:rsidR="003123B4" w:rsidRPr="003123B4">
        <w:rPr>
          <w:sz w:val="32"/>
          <w:szCs w:val="32"/>
          <w:lang w:val="es-US"/>
        </w:rPr>
        <w:t>sted</w:t>
      </w:r>
      <w:r w:rsidR="002840B1">
        <w:rPr>
          <w:sz w:val="32"/>
          <w:szCs w:val="32"/>
          <w:lang w:val="es-US"/>
        </w:rPr>
        <w:t xml:space="preserve"> R</w:t>
      </w:r>
      <w:r w:rsidR="00443B3D">
        <w:rPr>
          <w:sz w:val="32"/>
          <w:szCs w:val="32"/>
          <w:lang w:val="es-US"/>
        </w:rPr>
        <w:t>ealmente</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15</w:t>
      </w:r>
      <w:r w:rsidR="00F64034" w:rsidRPr="003123B4">
        <w:rPr>
          <w:sz w:val="32"/>
          <w:szCs w:val="32"/>
          <w:lang w:val="es-US"/>
        </w:rPr>
        <w:tab/>
      </w:r>
      <w:r w:rsidR="00F64034" w:rsidRPr="003123B4">
        <w:rPr>
          <w:sz w:val="32"/>
          <w:szCs w:val="32"/>
          <w:lang w:val="es-US"/>
        </w:rPr>
        <w:tab/>
      </w:r>
      <w:r w:rsidR="00443B3D">
        <w:rPr>
          <w:sz w:val="32"/>
          <w:szCs w:val="32"/>
          <w:lang w:val="es-US"/>
        </w:rPr>
        <w:t>Criterios de Universidad</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16</w:t>
      </w:r>
      <w:r w:rsidR="00F64034" w:rsidRPr="003123B4">
        <w:rPr>
          <w:sz w:val="32"/>
          <w:szCs w:val="32"/>
          <w:lang w:val="es-US"/>
        </w:rPr>
        <w:tab/>
      </w:r>
      <w:r w:rsidR="00F64034" w:rsidRPr="003123B4">
        <w:rPr>
          <w:sz w:val="32"/>
          <w:szCs w:val="32"/>
          <w:lang w:val="es-US"/>
        </w:rPr>
        <w:tab/>
      </w:r>
      <w:r w:rsidR="002840B1">
        <w:rPr>
          <w:sz w:val="32"/>
          <w:szCs w:val="32"/>
          <w:lang w:val="es-US"/>
        </w:rPr>
        <w:t>Preguntas P</w:t>
      </w:r>
      <w:r w:rsidR="003123B4" w:rsidRPr="003123B4">
        <w:rPr>
          <w:sz w:val="32"/>
          <w:szCs w:val="32"/>
          <w:lang w:val="es-US"/>
        </w:rPr>
        <w:t xml:space="preserve">ara </w:t>
      </w:r>
      <w:r w:rsidR="002840B1">
        <w:rPr>
          <w:sz w:val="32"/>
          <w:szCs w:val="32"/>
          <w:lang w:val="es-US"/>
        </w:rPr>
        <w:t>H</w:t>
      </w:r>
      <w:r w:rsidR="004740FA" w:rsidRPr="003123B4">
        <w:rPr>
          <w:sz w:val="32"/>
          <w:szCs w:val="32"/>
          <w:lang w:val="es-US"/>
        </w:rPr>
        <w:t>acerles</w:t>
      </w:r>
      <w:r w:rsidR="003123B4" w:rsidRPr="003123B4">
        <w:rPr>
          <w:sz w:val="32"/>
          <w:szCs w:val="32"/>
          <w:lang w:val="es-US"/>
        </w:rPr>
        <w:t xml:space="preserve"> a </w:t>
      </w:r>
      <w:r w:rsidR="00443B3D">
        <w:rPr>
          <w:sz w:val="32"/>
          <w:szCs w:val="32"/>
          <w:lang w:val="es-US"/>
        </w:rPr>
        <w:t xml:space="preserve">los </w:t>
      </w:r>
      <w:r w:rsidR="002840B1">
        <w:rPr>
          <w:sz w:val="32"/>
          <w:szCs w:val="32"/>
          <w:lang w:val="es-US"/>
        </w:rPr>
        <w:t>R</w:t>
      </w:r>
      <w:r w:rsidR="003123B4" w:rsidRPr="003123B4">
        <w:rPr>
          <w:sz w:val="32"/>
          <w:szCs w:val="32"/>
          <w:lang w:val="es-US"/>
        </w:rPr>
        <w:t>epresentantes de la Universidad</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17</w:t>
      </w:r>
      <w:r w:rsidR="00F64034" w:rsidRPr="003123B4">
        <w:rPr>
          <w:sz w:val="32"/>
          <w:szCs w:val="32"/>
          <w:lang w:val="es-US"/>
        </w:rPr>
        <w:tab/>
      </w:r>
      <w:r w:rsidR="00F64034" w:rsidRPr="003123B4">
        <w:rPr>
          <w:sz w:val="32"/>
          <w:szCs w:val="32"/>
          <w:lang w:val="es-US"/>
        </w:rPr>
        <w:tab/>
      </w:r>
      <w:r w:rsidR="003123B4" w:rsidRPr="003123B4">
        <w:rPr>
          <w:sz w:val="32"/>
          <w:szCs w:val="32"/>
          <w:lang w:val="es-US"/>
        </w:rPr>
        <w:t>Lista Para Cuando Visiten La Universidad</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18</w:t>
      </w:r>
      <w:r w:rsidR="00F64034" w:rsidRPr="003123B4">
        <w:rPr>
          <w:sz w:val="32"/>
          <w:szCs w:val="32"/>
          <w:lang w:val="es-US"/>
        </w:rPr>
        <w:tab/>
      </w:r>
      <w:r w:rsidR="00F64034" w:rsidRPr="003123B4">
        <w:rPr>
          <w:sz w:val="32"/>
          <w:szCs w:val="32"/>
          <w:lang w:val="es-US"/>
        </w:rPr>
        <w:tab/>
      </w:r>
      <w:r w:rsidR="003123B4" w:rsidRPr="003123B4">
        <w:rPr>
          <w:sz w:val="32"/>
          <w:szCs w:val="32"/>
          <w:lang w:val="es-US"/>
        </w:rPr>
        <w:t>Aplicando a la Universidad</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19</w:t>
      </w:r>
      <w:r w:rsidR="00F64034" w:rsidRPr="003123B4">
        <w:rPr>
          <w:sz w:val="32"/>
          <w:szCs w:val="32"/>
          <w:lang w:val="es-US"/>
        </w:rPr>
        <w:tab/>
      </w:r>
      <w:r w:rsidR="00F64034" w:rsidRPr="003123B4">
        <w:rPr>
          <w:sz w:val="32"/>
          <w:szCs w:val="32"/>
          <w:lang w:val="es-US"/>
        </w:rPr>
        <w:tab/>
      </w:r>
      <w:r w:rsidR="003123B4">
        <w:rPr>
          <w:sz w:val="32"/>
          <w:szCs w:val="32"/>
          <w:lang w:val="es-US"/>
        </w:rPr>
        <w:t>Sus Derechos</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20</w:t>
      </w:r>
      <w:r w:rsidR="00F64034" w:rsidRPr="003123B4">
        <w:rPr>
          <w:sz w:val="32"/>
          <w:szCs w:val="32"/>
          <w:lang w:val="es-US"/>
        </w:rPr>
        <w:tab/>
      </w:r>
      <w:r w:rsidR="00F64034" w:rsidRPr="003123B4">
        <w:rPr>
          <w:sz w:val="32"/>
          <w:szCs w:val="32"/>
          <w:lang w:val="es-US"/>
        </w:rPr>
        <w:tab/>
      </w:r>
      <w:r w:rsidR="004740FA" w:rsidRPr="003123B4">
        <w:rPr>
          <w:sz w:val="32"/>
          <w:szCs w:val="32"/>
          <w:lang w:val="es-US"/>
        </w:rPr>
        <w:t>Información</w:t>
      </w:r>
      <w:r w:rsidR="003123B4" w:rsidRPr="003123B4">
        <w:rPr>
          <w:sz w:val="32"/>
          <w:szCs w:val="32"/>
          <w:lang w:val="es-US"/>
        </w:rPr>
        <w:t xml:space="preserve"> Importante Para Aplicar</w:t>
      </w:r>
      <w:r w:rsidR="00F64034" w:rsidRPr="003123B4">
        <w:rPr>
          <w:sz w:val="32"/>
          <w:szCs w:val="32"/>
          <w:lang w:val="es-US"/>
        </w:rPr>
        <w:tab/>
      </w:r>
      <w:r w:rsidR="00F64034" w:rsidRPr="003123B4">
        <w:rPr>
          <w:sz w:val="32"/>
          <w:szCs w:val="32"/>
          <w:lang w:val="es-US"/>
        </w:rPr>
        <w:tab/>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21</w:t>
      </w:r>
      <w:r w:rsidR="00F64034" w:rsidRPr="003123B4">
        <w:rPr>
          <w:sz w:val="32"/>
          <w:szCs w:val="32"/>
          <w:lang w:val="es-US"/>
        </w:rPr>
        <w:tab/>
      </w:r>
      <w:r w:rsidR="00F64034" w:rsidRPr="003123B4">
        <w:rPr>
          <w:sz w:val="32"/>
          <w:szCs w:val="32"/>
          <w:lang w:val="es-US"/>
        </w:rPr>
        <w:tab/>
      </w:r>
      <w:r w:rsidR="004740FA" w:rsidRPr="003123B4">
        <w:rPr>
          <w:sz w:val="32"/>
          <w:szCs w:val="32"/>
          <w:lang w:val="es-US"/>
        </w:rPr>
        <w:t>Términos</w:t>
      </w:r>
      <w:r w:rsidR="003123B4" w:rsidRPr="003123B4">
        <w:rPr>
          <w:sz w:val="32"/>
          <w:szCs w:val="32"/>
          <w:lang w:val="es-US"/>
        </w:rPr>
        <w:t xml:space="preserve"> de </w:t>
      </w:r>
      <w:r w:rsidR="004740FA" w:rsidRPr="003123B4">
        <w:rPr>
          <w:sz w:val="32"/>
          <w:szCs w:val="32"/>
          <w:lang w:val="es-US"/>
        </w:rPr>
        <w:t>Aplicación</w:t>
      </w:r>
      <w:r w:rsidR="003123B4" w:rsidRPr="003123B4">
        <w:rPr>
          <w:sz w:val="32"/>
          <w:szCs w:val="32"/>
          <w:lang w:val="es-US"/>
        </w:rPr>
        <w:t xml:space="preserve"> y Factores de </w:t>
      </w:r>
      <w:r w:rsidR="004740FA" w:rsidRPr="003123B4">
        <w:rPr>
          <w:sz w:val="32"/>
          <w:szCs w:val="32"/>
          <w:lang w:val="es-US"/>
        </w:rPr>
        <w:t>Decisión</w:t>
      </w:r>
      <w:r w:rsidR="003123B4" w:rsidRPr="003123B4">
        <w:rPr>
          <w:sz w:val="32"/>
          <w:szCs w:val="32"/>
          <w:lang w:val="es-US"/>
        </w:rPr>
        <w:t xml:space="preserve"> de la Universidad</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22</w:t>
      </w:r>
      <w:r w:rsidR="00F64034" w:rsidRPr="003123B4">
        <w:rPr>
          <w:sz w:val="32"/>
          <w:szCs w:val="32"/>
          <w:lang w:val="es-US"/>
        </w:rPr>
        <w:tab/>
      </w:r>
      <w:r w:rsidR="00F64034" w:rsidRPr="003123B4">
        <w:rPr>
          <w:sz w:val="32"/>
          <w:szCs w:val="32"/>
          <w:lang w:val="es-US"/>
        </w:rPr>
        <w:tab/>
      </w:r>
      <w:r w:rsidR="003123B4" w:rsidRPr="003123B4">
        <w:rPr>
          <w:sz w:val="32"/>
          <w:szCs w:val="32"/>
          <w:lang w:val="es-US"/>
        </w:rPr>
        <w:t>El Ensayo y Entrevista Para la Universidad</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23</w:t>
      </w:r>
      <w:r w:rsidR="00F64034" w:rsidRPr="003123B4">
        <w:rPr>
          <w:sz w:val="32"/>
          <w:szCs w:val="32"/>
          <w:lang w:val="es-US"/>
        </w:rPr>
        <w:tab/>
      </w:r>
      <w:r w:rsidR="00F64034" w:rsidRPr="003123B4">
        <w:rPr>
          <w:sz w:val="32"/>
          <w:szCs w:val="32"/>
          <w:lang w:val="es-US"/>
        </w:rPr>
        <w:tab/>
      </w:r>
      <w:r w:rsidR="003123B4" w:rsidRPr="003123B4">
        <w:rPr>
          <w:sz w:val="32"/>
          <w:szCs w:val="32"/>
          <w:lang w:val="es-US"/>
        </w:rPr>
        <w:t xml:space="preserve">Preparando el </w:t>
      </w:r>
      <w:r w:rsidR="003123B4" w:rsidRPr="002840B1">
        <w:rPr>
          <w:sz w:val="32"/>
          <w:szCs w:val="32"/>
          <w:lang w:val="es-US"/>
        </w:rPr>
        <w:t>Resumen</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24</w:t>
      </w:r>
      <w:r w:rsidR="00F64034" w:rsidRPr="003123B4">
        <w:rPr>
          <w:sz w:val="32"/>
          <w:szCs w:val="32"/>
          <w:lang w:val="es-US"/>
        </w:rPr>
        <w:tab/>
      </w:r>
      <w:r w:rsidR="00F64034" w:rsidRPr="003123B4">
        <w:rPr>
          <w:sz w:val="32"/>
          <w:szCs w:val="32"/>
          <w:lang w:val="es-US"/>
        </w:rPr>
        <w:tab/>
      </w:r>
      <w:r w:rsidR="002840B1">
        <w:rPr>
          <w:sz w:val="32"/>
          <w:szCs w:val="32"/>
          <w:lang w:val="es-US"/>
        </w:rPr>
        <w:t>Hoja Para A</w:t>
      </w:r>
      <w:r w:rsidR="003123B4" w:rsidRPr="003123B4">
        <w:rPr>
          <w:sz w:val="32"/>
          <w:szCs w:val="32"/>
          <w:lang w:val="es-US"/>
        </w:rPr>
        <w:t xml:space="preserve">yudarles </w:t>
      </w:r>
      <w:r w:rsidR="002840B1">
        <w:rPr>
          <w:sz w:val="32"/>
          <w:szCs w:val="32"/>
          <w:lang w:val="es-US"/>
        </w:rPr>
        <w:t>P</w:t>
      </w:r>
      <w:r w:rsidR="004740FA" w:rsidRPr="003123B4">
        <w:rPr>
          <w:sz w:val="32"/>
          <w:szCs w:val="32"/>
          <w:lang w:val="es-US"/>
        </w:rPr>
        <w:t>reparar</w:t>
      </w:r>
      <w:r w:rsidR="003123B4" w:rsidRPr="003123B4">
        <w:rPr>
          <w:sz w:val="32"/>
          <w:szCs w:val="32"/>
          <w:lang w:val="es-US"/>
        </w:rPr>
        <w:t xml:space="preserve"> el </w:t>
      </w:r>
      <w:r w:rsidR="003123B4" w:rsidRPr="002840B1">
        <w:rPr>
          <w:sz w:val="32"/>
          <w:szCs w:val="32"/>
          <w:lang w:val="es-US"/>
        </w:rPr>
        <w:t>Resumen</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25</w:t>
      </w:r>
      <w:r w:rsidR="00F64034" w:rsidRPr="003123B4">
        <w:rPr>
          <w:sz w:val="32"/>
          <w:szCs w:val="32"/>
          <w:lang w:val="es-US"/>
        </w:rPr>
        <w:tab/>
      </w:r>
      <w:r w:rsidR="00F64034" w:rsidRPr="003123B4">
        <w:rPr>
          <w:sz w:val="32"/>
          <w:szCs w:val="32"/>
          <w:lang w:val="es-US"/>
        </w:rPr>
        <w:tab/>
      </w:r>
      <w:r w:rsidR="003123B4">
        <w:rPr>
          <w:sz w:val="32"/>
          <w:szCs w:val="32"/>
          <w:lang w:val="es-US"/>
        </w:rPr>
        <w:t>Ayuda</w:t>
      </w:r>
      <w:r w:rsidR="003123B4" w:rsidRPr="003123B4">
        <w:rPr>
          <w:sz w:val="32"/>
          <w:szCs w:val="32"/>
          <w:lang w:val="es-US"/>
        </w:rPr>
        <w:t xml:space="preserve"> Financiera</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25b</w:t>
      </w:r>
      <w:r w:rsidR="00F64034" w:rsidRPr="003123B4">
        <w:rPr>
          <w:sz w:val="32"/>
          <w:szCs w:val="32"/>
          <w:lang w:val="es-US"/>
        </w:rPr>
        <w:tab/>
      </w:r>
      <w:r w:rsidR="00F64034" w:rsidRPr="003123B4">
        <w:rPr>
          <w:sz w:val="32"/>
          <w:szCs w:val="32"/>
          <w:lang w:val="es-US"/>
        </w:rPr>
        <w:tab/>
      </w:r>
      <w:r w:rsidR="002840B1">
        <w:rPr>
          <w:sz w:val="32"/>
          <w:szCs w:val="32"/>
          <w:lang w:val="es-US"/>
        </w:rPr>
        <w:t>Recursos de Internet P</w:t>
      </w:r>
      <w:r w:rsidR="003123B4" w:rsidRPr="003123B4">
        <w:rPr>
          <w:sz w:val="32"/>
          <w:szCs w:val="32"/>
          <w:lang w:val="es-US"/>
        </w:rPr>
        <w:t xml:space="preserve">ara la </w:t>
      </w:r>
      <w:r w:rsidR="003123B4">
        <w:rPr>
          <w:sz w:val="32"/>
          <w:szCs w:val="32"/>
          <w:lang w:val="es-US"/>
        </w:rPr>
        <w:t>Ayuda Financiera</w:t>
      </w:r>
    </w:p>
    <w:p w:rsidR="00F64034" w:rsidRPr="003123B4" w:rsidRDefault="00F17F84" w:rsidP="00F64034">
      <w:pPr>
        <w:pStyle w:val="NoSpacing"/>
        <w:contextualSpacing/>
        <w:rPr>
          <w:sz w:val="32"/>
          <w:szCs w:val="32"/>
          <w:lang w:val="es-US"/>
        </w:rPr>
      </w:pPr>
      <w:r>
        <w:rPr>
          <w:sz w:val="32"/>
          <w:szCs w:val="32"/>
          <w:lang w:val="es-US"/>
        </w:rPr>
        <w:t>Página</w:t>
      </w:r>
      <w:r w:rsidR="00F64034" w:rsidRPr="003123B4">
        <w:rPr>
          <w:sz w:val="32"/>
          <w:szCs w:val="32"/>
          <w:lang w:val="es-US"/>
        </w:rPr>
        <w:t xml:space="preserve"> 26</w:t>
      </w:r>
      <w:r w:rsidR="00F64034" w:rsidRPr="003123B4">
        <w:rPr>
          <w:sz w:val="32"/>
          <w:szCs w:val="32"/>
          <w:lang w:val="es-US"/>
        </w:rPr>
        <w:tab/>
      </w:r>
      <w:r w:rsidR="00F64034" w:rsidRPr="003123B4">
        <w:rPr>
          <w:sz w:val="32"/>
          <w:szCs w:val="32"/>
          <w:lang w:val="es-US"/>
        </w:rPr>
        <w:tab/>
      </w:r>
      <w:r w:rsidR="00443B3D" w:rsidRPr="003123B4">
        <w:rPr>
          <w:sz w:val="32"/>
          <w:szCs w:val="32"/>
          <w:lang w:val="es-US"/>
        </w:rPr>
        <w:t>Términos</w:t>
      </w:r>
      <w:r w:rsidR="003123B4" w:rsidRPr="003123B4">
        <w:rPr>
          <w:sz w:val="32"/>
          <w:szCs w:val="32"/>
          <w:lang w:val="es-US"/>
        </w:rPr>
        <w:t xml:space="preserve"> de Ayuda Financiera</w:t>
      </w:r>
      <w:r w:rsidR="00F64034" w:rsidRPr="003123B4">
        <w:rPr>
          <w:sz w:val="32"/>
          <w:szCs w:val="32"/>
          <w:lang w:val="es-US"/>
        </w:rPr>
        <w:tab/>
      </w:r>
      <w:r w:rsidR="00F64034" w:rsidRPr="003123B4">
        <w:rPr>
          <w:sz w:val="32"/>
          <w:szCs w:val="32"/>
          <w:lang w:val="es-US"/>
        </w:rPr>
        <w:tab/>
      </w:r>
    </w:p>
    <w:p w:rsidR="00F64034" w:rsidRPr="001436C0" w:rsidRDefault="00F17F84" w:rsidP="00F64034">
      <w:pPr>
        <w:pStyle w:val="NoSpacing"/>
        <w:contextualSpacing/>
        <w:rPr>
          <w:sz w:val="32"/>
          <w:szCs w:val="32"/>
          <w:lang w:val="es-US"/>
        </w:rPr>
      </w:pPr>
      <w:r>
        <w:rPr>
          <w:sz w:val="32"/>
          <w:szCs w:val="32"/>
          <w:lang w:val="es-US"/>
        </w:rPr>
        <w:t>Página</w:t>
      </w:r>
      <w:r w:rsidR="00F64034" w:rsidRPr="001436C0">
        <w:rPr>
          <w:sz w:val="32"/>
          <w:szCs w:val="32"/>
          <w:lang w:val="es-US"/>
        </w:rPr>
        <w:t xml:space="preserve"> 27</w:t>
      </w:r>
      <w:r w:rsidR="00F64034" w:rsidRPr="001436C0">
        <w:rPr>
          <w:sz w:val="32"/>
          <w:szCs w:val="32"/>
          <w:lang w:val="es-US"/>
        </w:rPr>
        <w:tab/>
      </w:r>
      <w:r w:rsidR="00F64034" w:rsidRPr="001436C0">
        <w:rPr>
          <w:sz w:val="32"/>
          <w:szCs w:val="32"/>
          <w:lang w:val="es-US"/>
        </w:rPr>
        <w:tab/>
      </w:r>
      <w:r w:rsidR="003123B4" w:rsidRPr="001436C0">
        <w:rPr>
          <w:sz w:val="32"/>
          <w:szCs w:val="32"/>
          <w:lang w:val="es-US"/>
        </w:rPr>
        <w:t xml:space="preserve">Lista de Quehaceres </w:t>
      </w:r>
      <w:r w:rsidR="001436C0" w:rsidRPr="001436C0">
        <w:rPr>
          <w:sz w:val="32"/>
          <w:szCs w:val="32"/>
          <w:lang w:val="es-US"/>
        </w:rPr>
        <w:t>Para el Verano: Grado 11</w:t>
      </w:r>
    </w:p>
    <w:p w:rsidR="00F64034" w:rsidRPr="001436C0" w:rsidRDefault="00F17F84" w:rsidP="00F64034">
      <w:pPr>
        <w:pStyle w:val="NoSpacing"/>
        <w:contextualSpacing/>
        <w:rPr>
          <w:sz w:val="32"/>
          <w:szCs w:val="32"/>
          <w:lang w:val="es-US"/>
        </w:rPr>
      </w:pPr>
      <w:r>
        <w:rPr>
          <w:sz w:val="32"/>
          <w:szCs w:val="32"/>
          <w:lang w:val="es-US"/>
        </w:rPr>
        <w:t>Página</w:t>
      </w:r>
      <w:r w:rsidR="00F64034" w:rsidRPr="001436C0">
        <w:rPr>
          <w:sz w:val="32"/>
          <w:szCs w:val="32"/>
          <w:lang w:val="es-US"/>
        </w:rPr>
        <w:t xml:space="preserve"> 28</w:t>
      </w:r>
      <w:r w:rsidR="00F64034" w:rsidRPr="001436C0">
        <w:rPr>
          <w:sz w:val="32"/>
          <w:szCs w:val="32"/>
          <w:lang w:val="es-US"/>
        </w:rPr>
        <w:tab/>
      </w:r>
      <w:r w:rsidR="00F64034" w:rsidRPr="001436C0">
        <w:rPr>
          <w:sz w:val="32"/>
          <w:szCs w:val="32"/>
          <w:lang w:val="es-US"/>
        </w:rPr>
        <w:tab/>
      </w:r>
      <w:r w:rsidR="001436C0" w:rsidRPr="001436C0">
        <w:rPr>
          <w:sz w:val="32"/>
          <w:szCs w:val="32"/>
          <w:lang w:val="es-US"/>
        </w:rPr>
        <w:t xml:space="preserve">Plan </w:t>
      </w:r>
      <w:r w:rsidR="00443B3D" w:rsidRPr="001436C0">
        <w:rPr>
          <w:sz w:val="32"/>
          <w:szCs w:val="32"/>
          <w:lang w:val="es-US"/>
        </w:rPr>
        <w:t>Académico</w:t>
      </w:r>
    </w:p>
    <w:p w:rsidR="00F64034" w:rsidRPr="001436C0" w:rsidRDefault="00F17F84" w:rsidP="00F64034">
      <w:pPr>
        <w:pStyle w:val="NoSpacing"/>
        <w:contextualSpacing/>
        <w:rPr>
          <w:sz w:val="32"/>
          <w:szCs w:val="32"/>
          <w:lang w:val="es-US"/>
        </w:rPr>
      </w:pPr>
      <w:r>
        <w:rPr>
          <w:sz w:val="32"/>
          <w:szCs w:val="32"/>
          <w:lang w:val="es-US"/>
        </w:rPr>
        <w:t>Página</w:t>
      </w:r>
      <w:r w:rsidR="00F64034" w:rsidRPr="001436C0">
        <w:rPr>
          <w:sz w:val="32"/>
          <w:szCs w:val="32"/>
          <w:lang w:val="es-US"/>
        </w:rPr>
        <w:t xml:space="preserve"> 29</w:t>
      </w:r>
      <w:r w:rsidR="00F64034" w:rsidRPr="001436C0">
        <w:rPr>
          <w:sz w:val="32"/>
          <w:szCs w:val="32"/>
          <w:lang w:val="es-US"/>
        </w:rPr>
        <w:tab/>
      </w:r>
      <w:r w:rsidR="00F64034" w:rsidRPr="001436C0">
        <w:rPr>
          <w:sz w:val="32"/>
          <w:szCs w:val="32"/>
          <w:lang w:val="es-US"/>
        </w:rPr>
        <w:tab/>
      </w:r>
      <w:r w:rsidR="001436C0" w:rsidRPr="001436C0">
        <w:rPr>
          <w:sz w:val="32"/>
          <w:szCs w:val="32"/>
          <w:lang w:val="es-US"/>
        </w:rPr>
        <w:t xml:space="preserve">Plan </w:t>
      </w:r>
      <w:r w:rsidR="00443B3D" w:rsidRPr="001436C0">
        <w:rPr>
          <w:sz w:val="32"/>
          <w:szCs w:val="32"/>
          <w:lang w:val="es-US"/>
        </w:rPr>
        <w:t>Académico</w:t>
      </w:r>
      <w:r w:rsidR="001436C0" w:rsidRPr="001436C0">
        <w:rPr>
          <w:sz w:val="32"/>
          <w:szCs w:val="32"/>
          <w:lang w:val="es-US"/>
        </w:rPr>
        <w:t xml:space="preserve"> (</w:t>
      </w:r>
      <w:r w:rsidR="00443B3D" w:rsidRPr="001436C0">
        <w:rPr>
          <w:sz w:val="32"/>
          <w:szCs w:val="32"/>
          <w:lang w:val="es-US"/>
        </w:rPr>
        <w:t>Continuación</w:t>
      </w:r>
      <w:r w:rsidR="001436C0" w:rsidRPr="001436C0">
        <w:rPr>
          <w:sz w:val="32"/>
          <w:szCs w:val="32"/>
          <w:lang w:val="es-US"/>
        </w:rPr>
        <w:t>)</w:t>
      </w:r>
    </w:p>
    <w:p w:rsidR="00F64034" w:rsidRPr="001436C0" w:rsidRDefault="00F17F84" w:rsidP="00F64034">
      <w:pPr>
        <w:pStyle w:val="NoSpacing"/>
        <w:contextualSpacing/>
        <w:rPr>
          <w:sz w:val="32"/>
          <w:szCs w:val="32"/>
          <w:lang w:val="es-US"/>
        </w:rPr>
      </w:pPr>
      <w:r>
        <w:rPr>
          <w:sz w:val="32"/>
          <w:szCs w:val="32"/>
          <w:lang w:val="es-US"/>
        </w:rPr>
        <w:t>Página</w:t>
      </w:r>
      <w:r w:rsidR="00F64034" w:rsidRPr="001436C0">
        <w:rPr>
          <w:sz w:val="32"/>
          <w:szCs w:val="32"/>
          <w:lang w:val="es-US"/>
        </w:rPr>
        <w:t xml:space="preserve"> 30</w:t>
      </w:r>
      <w:r w:rsidR="00F64034" w:rsidRPr="001436C0">
        <w:rPr>
          <w:sz w:val="32"/>
          <w:szCs w:val="32"/>
          <w:lang w:val="es-US"/>
        </w:rPr>
        <w:tab/>
      </w:r>
      <w:r w:rsidR="00F64034" w:rsidRPr="001436C0">
        <w:rPr>
          <w:sz w:val="32"/>
          <w:szCs w:val="32"/>
          <w:lang w:val="es-US"/>
        </w:rPr>
        <w:tab/>
      </w:r>
      <w:r w:rsidR="001436C0" w:rsidRPr="001436C0">
        <w:rPr>
          <w:sz w:val="32"/>
          <w:szCs w:val="32"/>
          <w:lang w:val="es-US"/>
        </w:rPr>
        <w:t>Hoja de Datos del Estudiante</w:t>
      </w:r>
    </w:p>
    <w:p w:rsidR="00F64034" w:rsidRPr="001436C0" w:rsidRDefault="00F17F84" w:rsidP="00F64034">
      <w:pPr>
        <w:pStyle w:val="NoSpacing"/>
        <w:contextualSpacing/>
        <w:rPr>
          <w:sz w:val="32"/>
          <w:szCs w:val="32"/>
          <w:lang w:val="es-US"/>
        </w:rPr>
      </w:pPr>
      <w:r>
        <w:rPr>
          <w:sz w:val="32"/>
          <w:szCs w:val="32"/>
          <w:lang w:val="es-US"/>
        </w:rPr>
        <w:t>Página</w:t>
      </w:r>
      <w:r w:rsidR="00F64034" w:rsidRPr="001436C0">
        <w:rPr>
          <w:sz w:val="32"/>
          <w:szCs w:val="32"/>
          <w:lang w:val="es-US"/>
        </w:rPr>
        <w:t xml:space="preserve"> 31</w:t>
      </w:r>
      <w:r w:rsidR="00F64034" w:rsidRPr="001436C0">
        <w:rPr>
          <w:sz w:val="32"/>
          <w:szCs w:val="32"/>
          <w:lang w:val="es-US"/>
        </w:rPr>
        <w:tab/>
      </w:r>
      <w:r w:rsidR="00F64034" w:rsidRPr="001436C0">
        <w:rPr>
          <w:sz w:val="32"/>
          <w:szCs w:val="32"/>
          <w:lang w:val="es-US"/>
        </w:rPr>
        <w:tab/>
      </w:r>
      <w:r w:rsidR="001436C0" w:rsidRPr="001436C0">
        <w:rPr>
          <w:sz w:val="32"/>
          <w:szCs w:val="32"/>
          <w:lang w:val="es-US"/>
        </w:rPr>
        <w:t xml:space="preserve">Formulario de Solicitud de </w:t>
      </w:r>
      <w:r w:rsidR="00443B3D" w:rsidRPr="001436C0">
        <w:rPr>
          <w:sz w:val="32"/>
          <w:szCs w:val="32"/>
          <w:lang w:val="es-US"/>
        </w:rPr>
        <w:t>Transcripción</w:t>
      </w:r>
    </w:p>
    <w:p w:rsidR="00F64034" w:rsidRPr="001436C0" w:rsidRDefault="00F17F84" w:rsidP="00F64034">
      <w:pPr>
        <w:pStyle w:val="NoSpacing"/>
        <w:contextualSpacing/>
        <w:rPr>
          <w:sz w:val="32"/>
          <w:szCs w:val="32"/>
          <w:lang w:val="es-US"/>
        </w:rPr>
      </w:pPr>
      <w:r>
        <w:rPr>
          <w:sz w:val="32"/>
          <w:szCs w:val="32"/>
          <w:lang w:val="es-US"/>
        </w:rPr>
        <w:t>Página</w:t>
      </w:r>
      <w:r w:rsidR="00F64034" w:rsidRPr="001436C0">
        <w:rPr>
          <w:sz w:val="32"/>
          <w:szCs w:val="32"/>
          <w:lang w:val="es-US"/>
        </w:rPr>
        <w:t xml:space="preserve"> 32 </w:t>
      </w:r>
      <w:r w:rsidR="00F64034" w:rsidRPr="001436C0">
        <w:rPr>
          <w:sz w:val="32"/>
          <w:szCs w:val="32"/>
          <w:lang w:val="es-US"/>
        </w:rPr>
        <w:tab/>
      </w:r>
      <w:r w:rsidR="00F64034" w:rsidRPr="001436C0">
        <w:rPr>
          <w:sz w:val="32"/>
          <w:szCs w:val="32"/>
          <w:lang w:val="es-US"/>
        </w:rPr>
        <w:tab/>
      </w:r>
      <w:r w:rsidR="001436C0" w:rsidRPr="001436C0">
        <w:rPr>
          <w:sz w:val="32"/>
          <w:szCs w:val="32"/>
          <w:lang w:val="es-US"/>
        </w:rPr>
        <w:t>Lista de Quehaceres Universitario</w:t>
      </w:r>
    </w:p>
    <w:p w:rsidR="00F64034" w:rsidRPr="001436C0" w:rsidRDefault="00F17F84" w:rsidP="00F64034">
      <w:pPr>
        <w:pStyle w:val="NoSpacing"/>
        <w:contextualSpacing/>
        <w:rPr>
          <w:sz w:val="32"/>
          <w:szCs w:val="32"/>
          <w:lang w:val="es-US"/>
        </w:rPr>
      </w:pPr>
      <w:r>
        <w:rPr>
          <w:sz w:val="32"/>
          <w:szCs w:val="32"/>
          <w:lang w:val="es-US"/>
        </w:rPr>
        <w:t>Página</w:t>
      </w:r>
      <w:r w:rsidR="00F64034" w:rsidRPr="001436C0">
        <w:rPr>
          <w:sz w:val="32"/>
          <w:szCs w:val="32"/>
          <w:lang w:val="es-US"/>
        </w:rPr>
        <w:t xml:space="preserve"> 33</w:t>
      </w:r>
      <w:r w:rsidR="00F64034" w:rsidRPr="001436C0">
        <w:rPr>
          <w:sz w:val="32"/>
          <w:szCs w:val="32"/>
          <w:lang w:val="es-US"/>
        </w:rPr>
        <w:tab/>
      </w:r>
      <w:r w:rsidR="00F64034" w:rsidRPr="001436C0">
        <w:rPr>
          <w:sz w:val="32"/>
          <w:szCs w:val="32"/>
          <w:lang w:val="es-US"/>
        </w:rPr>
        <w:tab/>
      </w:r>
      <w:r w:rsidR="001436C0">
        <w:rPr>
          <w:sz w:val="32"/>
          <w:szCs w:val="32"/>
          <w:lang w:val="es-US"/>
        </w:rPr>
        <w:t>Hoja de Entrevista: Grado 12</w:t>
      </w:r>
    </w:p>
    <w:p w:rsidR="00F64034" w:rsidRPr="001436C0" w:rsidRDefault="00F17F84" w:rsidP="00F64034">
      <w:pPr>
        <w:pStyle w:val="NoSpacing"/>
        <w:contextualSpacing/>
        <w:rPr>
          <w:sz w:val="32"/>
          <w:szCs w:val="32"/>
          <w:lang w:val="es-US"/>
        </w:rPr>
      </w:pPr>
      <w:r>
        <w:rPr>
          <w:sz w:val="32"/>
          <w:szCs w:val="32"/>
          <w:lang w:val="es-US"/>
        </w:rPr>
        <w:t>Página</w:t>
      </w:r>
      <w:r w:rsidR="00F64034" w:rsidRPr="001436C0">
        <w:rPr>
          <w:sz w:val="32"/>
          <w:szCs w:val="32"/>
          <w:lang w:val="es-US"/>
        </w:rPr>
        <w:t xml:space="preserve"> 34</w:t>
      </w:r>
      <w:r w:rsidR="00F64034" w:rsidRPr="001436C0">
        <w:rPr>
          <w:sz w:val="32"/>
          <w:szCs w:val="32"/>
          <w:lang w:val="es-US"/>
        </w:rPr>
        <w:tab/>
      </w:r>
      <w:r w:rsidR="00F64034" w:rsidRPr="001436C0">
        <w:rPr>
          <w:sz w:val="32"/>
          <w:szCs w:val="32"/>
          <w:lang w:val="es-US"/>
        </w:rPr>
        <w:tab/>
      </w:r>
      <w:r w:rsidR="001436C0" w:rsidRPr="001436C0">
        <w:rPr>
          <w:sz w:val="32"/>
          <w:szCs w:val="32"/>
          <w:lang w:val="es-US"/>
        </w:rPr>
        <w:t xml:space="preserve">Lista de Quehaceres para la </w:t>
      </w:r>
      <w:r w:rsidR="00443B3D" w:rsidRPr="001436C0">
        <w:rPr>
          <w:sz w:val="32"/>
          <w:szCs w:val="32"/>
          <w:lang w:val="es-US"/>
        </w:rPr>
        <w:t>aplicación</w:t>
      </w:r>
      <w:r w:rsidR="001436C0" w:rsidRPr="001436C0">
        <w:rPr>
          <w:sz w:val="32"/>
          <w:szCs w:val="32"/>
          <w:lang w:val="es-US"/>
        </w:rPr>
        <w:t xml:space="preserve"> Universitaria</w:t>
      </w:r>
    </w:p>
    <w:p w:rsidR="00E570E4" w:rsidRPr="00E570E4" w:rsidRDefault="002840B1" w:rsidP="00E570E4">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C</w:t>
      </w:r>
      <w:r w:rsidR="00E570E4" w:rsidRPr="00E570E4">
        <w:rPr>
          <w:rFonts w:ascii="Calibri" w:eastAsia="Times New Roman" w:hAnsi="Calibri" w:cs="Calibri"/>
          <w:b/>
          <w:bCs/>
          <w:color w:val="1F4E79"/>
          <w:sz w:val="48"/>
          <w:szCs w:val="48"/>
          <w:lang w:val="es-ES"/>
        </w:rPr>
        <w:t>alendario</w:t>
      </w:r>
      <w:r>
        <w:rPr>
          <w:rFonts w:ascii="Calibri" w:eastAsia="Times New Roman" w:hAnsi="Calibri" w:cs="Calibri"/>
          <w:b/>
          <w:bCs/>
          <w:color w:val="1F4E79"/>
          <w:sz w:val="48"/>
          <w:szCs w:val="48"/>
          <w:lang w:val="es-ES"/>
        </w:rPr>
        <w:t xml:space="preserve"> de Quehaceres</w:t>
      </w:r>
      <w:r w:rsidR="00E570E4" w:rsidRPr="00E570E4">
        <w:rPr>
          <w:rFonts w:ascii="Calibri" w:eastAsia="Times New Roman" w:hAnsi="Calibri" w:cs="Calibri"/>
          <w:b/>
          <w:bCs/>
          <w:color w:val="1F4E79"/>
          <w:sz w:val="48"/>
          <w:szCs w:val="48"/>
          <w:lang w:val="es-ES"/>
        </w:rPr>
        <w:t xml:space="preserve">: </w:t>
      </w:r>
      <w:r w:rsidR="007137E4">
        <w:rPr>
          <w:rFonts w:ascii="Calibri" w:eastAsia="Times New Roman" w:hAnsi="Calibri" w:cs="Calibri"/>
          <w:b/>
          <w:bCs/>
          <w:color w:val="1F4E79"/>
          <w:sz w:val="48"/>
          <w:szCs w:val="48"/>
          <w:lang w:val="es-ES"/>
        </w:rPr>
        <w:t>Grado 11</w:t>
      </w:r>
    </w:p>
    <w:tbl>
      <w:tblPr>
        <w:tblW w:w="10620" w:type="dxa"/>
        <w:tblInd w:w="-10" w:type="dxa"/>
        <w:tblCellMar>
          <w:left w:w="0" w:type="dxa"/>
          <w:right w:w="0" w:type="dxa"/>
        </w:tblCellMar>
        <w:tblLook w:val="04A0" w:firstRow="1" w:lastRow="0" w:firstColumn="1" w:lastColumn="0" w:noHBand="0" w:noVBand="1"/>
      </w:tblPr>
      <w:tblGrid>
        <w:gridCol w:w="5925"/>
        <w:gridCol w:w="4695"/>
      </w:tblGrid>
      <w:tr w:rsidR="00E570E4" w:rsidRPr="00FF5F27" w:rsidTr="00B30E5B">
        <w:trPr>
          <w:trHeight w:val="10300"/>
        </w:trPr>
        <w:tc>
          <w:tcPr>
            <w:tcW w:w="59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u w:val="single"/>
                <w:lang w:val="es-ES"/>
              </w:rPr>
              <w:t>SEPTIEMBRE</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rPr>
              <w:t> </w:t>
            </w:r>
          </w:p>
          <w:tbl>
            <w:tblPr>
              <w:tblW w:w="0" w:type="dxa"/>
              <w:tblCellMar>
                <w:left w:w="0" w:type="dxa"/>
                <w:right w:w="0" w:type="dxa"/>
              </w:tblCellMar>
              <w:tblLook w:val="04A0" w:firstRow="1" w:lastRow="0" w:firstColumn="1" w:lastColumn="0" w:noHBand="0" w:noVBand="1"/>
            </w:tblPr>
            <w:tblGrid>
              <w:gridCol w:w="360"/>
              <w:gridCol w:w="4905"/>
            </w:tblGrid>
            <w:tr w:rsidR="00E570E4" w:rsidRPr="002105F1">
              <w:trPr>
                <w:trHeight w:val="420"/>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ES"/>
                    </w:rPr>
                    <w:t>Rev</w:t>
                  </w:r>
                  <w:r w:rsidR="007137E4" w:rsidRPr="002105F1">
                    <w:rPr>
                      <w:rFonts w:ascii="Calibri" w:eastAsia="Times New Roman" w:hAnsi="Calibri" w:cs="Calibri"/>
                      <w:sz w:val="18"/>
                      <w:szCs w:val="18"/>
                      <w:lang w:val="es-ES"/>
                    </w:rPr>
                    <w:t>ise su horario. Asegúrese de</w:t>
                  </w:r>
                  <w:r w:rsidRPr="002105F1">
                    <w:rPr>
                      <w:rFonts w:ascii="Calibri" w:eastAsia="Times New Roman" w:hAnsi="Calibri" w:cs="Calibri"/>
                      <w:sz w:val="18"/>
                      <w:szCs w:val="18"/>
                      <w:lang w:val="es-ES"/>
                    </w:rPr>
                    <w:t xml:space="preserve"> tener todas sus clases académicas p</w:t>
                  </w:r>
                  <w:r w:rsidR="007137E4" w:rsidRPr="002105F1">
                    <w:rPr>
                      <w:rFonts w:ascii="Calibri" w:eastAsia="Times New Roman" w:hAnsi="Calibri" w:cs="Calibri"/>
                      <w:sz w:val="18"/>
                      <w:szCs w:val="18"/>
                      <w:lang w:val="es-ES"/>
                    </w:rPr>
                    <w:t>rogramadas, incluyendo clases electivas</w:t>
                  </w:r>
                  <w:r w:rsidRPr="002105F1">
                    <w:rPr>
                      <w:rFonts w:ascii="Calibri" w:eastAsia="Times New Roman" w:hAnsi="Calibri" w:cs="Calibri"/>
                      <w:sz w:val="18"/>
                      <w:szCs w:val="18"/>
                      <w:lang w:val="es-ES"/>
                    </w:rPr>
                    <w:t xml:space="preserve"> y </w:t>
                  </w:r>
                  <w:r w:rsidR="007137E4" w:rsidRPr="002105F1">
                    <w:rPr>
                      <w:rFonts w:ascii="Calibri" w:eastAsia="Times New Roman" w:hAnsi="Calibri" w:cs="Calibri"/>
                      <w:sz w:val="18"/>
                      <w:szCs w:val="18"/>
                      <w:lang w:val="es-ES"/>
                    </w:rPr>
                    <w:t xml:space="preserve">de </w:t>
                  </w:r>
                  <w:r w:rsidRPr="002105F1">
                    <w:rPr>
                      <w:rFonts w:ascii="Calibri" w:eastAsia="Times New Roman" w:hAnsi="Calibri" w:cs="Calibri"/>
                      <w:sz w:val="18"/>
                      <w:szCs w:val="18"/>
                      <w:lang w:val="es-ES"/>
                    </w:rPr>
                    <w:t>educación física.</w:t>
                  </w:r>
                  <w:r w:rsidR="007137E4" w:rsidRPr="002105F1">
                    <w:rPr>
                      <w:rFonts w:ascii="Calibri" w:eastAsia="Times New Roman" w:hAnsi="Calibri" w:cs="Calibri"/>
                      <w:sz w:val="18"/>
                      <w:szCs w:val="18"/>
                      <w:lang w:val="es-ES"/>
                    </w:rPr>
                    <w:t xml:space="preserve"> </w:t>
                  </w:r>
                  <w:r w:rsidRPr="002105F1">
                    <w:rPr>
                      <w:rFonts w:ascii="Calibri" w:eastAsia="Times New Roman" w:hAnsi="Calibri" w:cs="Calibri"/>
                      <w:sz w:val="18"/>
                      <w:szCs w:val="18"/>
                      <w:lang w:val="es-ES"/>
                    </w:rPr>
                    <w:t>Si usted tiene u</w:t>
                  </w:r>
                  <w:r w:rsidR="007137E4" w:rsidRPr="002105F1">
                    <w:rPr>
                      <w:rFonts w:ascii="Calibri" w:eastAsia="Times New Roman" w:hAnsi="Calibri" w:cs="Calibri"/>
                      <w:sz w:val="18"/>
                      <w:szCs w:val="18"/>
                      <w:lang w:val="es-ES"/>
                    </w:rPr>
                    <w:t>n problema con su horario, haga</w:t>
                  </w:r>
                  <w:r w:rsidRPr="002105F1">
                    <w:rPr>
                      <w:rFonts w:ascii="Calibri" w:eastAsia="Times New Roman" w:hAnsi="Calibri" w:cs="Calibri"/>
                      <w:sz w:val="18"/>
                      <w:szCs w:val="18"/>
                      <w:lang w:val="es-ES"/>
                    </w:rPr>
                    <w:t xml:space="preserve"> una cita con su consejero. Marque su Plan anual de revisión (</w:t>
                  </w:r>
                  <w:hyperlink r:id="rId8" w:tgtFrame="_top" w:history="1">
                    <w:r w:rsidRPr="002105F1">
                      <w:rPr>
                        <w:rFonts w:ascii="Calibri" w:eastAsia="Times New Roman" w:hAnsi="Calibri" w:cs="Calibri"/>
                        <w:color w:val="954F72"/>
                        <w:sz w:val="18"/>
                        <w:szCs w:val="18"/>
                        <w:u w:val="single"/>
                        <w:lang w:val="es-ES"/>
                      </w:rPr>
                      <w:t>Página 28 </w:t>
                    </w:r>
                  </w:hyperlink>
                  <w:r w:rsidRPr="002105F1">
                    <w:rPr>
                      <w:rFonts w:ascii="Calibri" w:eastAsia="Times New Roman" w:hAnsi="Calibri" w:cs="Calibri"/>
                      <w:sz w:val="18"/>
                      <w:szCs w:val="18"/>
                      <w:lang w:val="es-US"/>
                    </w:rPr>
                    <w:t>)</w:t>
                  </w:r>
                </w:p>
              </w:tc>
            </w:tr>
            <w:tr w:rsidR="00E570E4" w:rsidRPr="00036A6D">
              <w:trPr>
                <w:trHeight w:val="420"/>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7137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Mantenga un</w:t>
                  </w:r>
                  <w:r w:rsidR="00E570E4" w:rsidRPr="002105F1">
                    <w:rPr>
                      <w:rFonts w:ascii="Calibri" w:eastAsia="Times New Roman" w:hAnsi="Calibri" w:cs="Calibri"/>
                      <w:sz w:val="18"/>
                      <w:szCs w:val="18"/>
                      <w:lang w:val="es-ES"/>
                    </w:rPr>
                    <w:t xml:space="preserve"> seguimiento de sus actividades extracurriculares o cualquier premios/certificados que ha recibido.</w:t>
                  </w:r>
                </w:p>
              </w:tc>
            </w:tr>
          </w:tbl>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u w:val="single"/>
                <w:lang w:val="es-ES"/>
              </w:rPr>
              <w:t>OCTUBRE</w:t>
            </w:r>
          </w:p>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bl>
            <w:tblPr>
              <w:tblW w:w="0" w:type="dxa"/>
              <w:tblCellMar>
                <w:left w:w="0" w:type="dxa"/>
                <w:right w:w="0" w:type="dxa"/>
              </w:tblCellMar>
              <w:tblLook w:val="04A0" w:firstRow="1" w:lastRow="0" w:firstColumn="1" w:lastColumn="0" w:noHBand="0" w:noVBand="1"/>
            </w:tblPr>
            <w:tblGrid>
              <w:gridCol w:w="360"/>
              <w:gridCol w:w="4950"/>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F17F84"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Prepáren</w:t>
                  </w:r>
                  <w:r w:rsidRPr="002105F1">
                    <w:rPr>
                      <w:rFonts w:ascii="Calibri" w:eastAsia="Times New Roman" w:hAnsi="Calibri" w:cs="Calibri"/>
                      <w:sz w:val="18"/>
                      <w:szCs w:val="18"/>
                      <w:lang w:val="es-ES"/>
                    </w:rPr>
                    <w:t>se</w:t>
                  </w:r>
                  <w:r w:rsidR="00E570E4" w:rsidRPr="002105F1">
                    <w:rPr>
                      <w:rFonts w:ascii="Calibri" w:eastAsia="Times New Roman" w:hAnsi="Calibri" w:cs="Calibri"/>
                      <w:sz w:val="18"/>
                      <w:szCs w:val="18"/>
                      <w:lang w:val="es-ES"/>
                    </w:rPr>
                    <w:t xml:space="preserve"> para tomar el </w:t>
                  </w:r>
                  <w:hyperlink r:id="rId9" w:tgtFrame="_top" w:history="1">
                    <w:r w:rsidR="00E570E4" w:rsidRPr="002105F1">
                      <w:rPr>
                        <w:rFonts w:ascii="Calibri" w:eastAsia="Times New Roman" w:hAnsi="Calibri" w:cs="Calibri"/>
                        <w:color w:val="2E74B5"/>
                        <w:sz w:val="18"/>
                        <w:szCs w:val="18"/>
                        <w:lang w:val="es-ES"/>
                      </w:rPr>
                      <w:t>PSAT</w:t>
                    </w:r>
                    <w:r w:rsidR="00E570E4" w:rsidRPr="002105F1">
                      <w:rPr>
                        <w:rFonts w:ascii="Calibri" w:eastAsia="Times New Roman" w:hAnsi="Calibri" w:cs="Calibri"/>
                        <w:color w:val="954F72"/>
                        <w:sz w:val="18"/>
                        <w:szCs w:val="18"/>
                        <w:u w:val="single"/>
                        <w:lang w:val="es-ES"/>
                      </w:rPr>
                      <w:t> </w:t>
                    </w:r>
                  </w:hyperlink>
                  <w:r w:rsidR="00E570E4" w:rsidRPr="002105F1">
                    <w:rPr>
                      <w:rFonts w:ascii="Calibri" w:eastAsia="Times New Roman" w:hAnsi="Calibri" w:cs="Calibri"/>
                      <w:sz w:val="18"/>
                      <w:szCs w:val="18"/>
                      <w:lang w:val="es-US"/>
                    </w:rPr>
                    <w:t>. </w:t>
                  </w:r>
                  <w:r w:rsidR="00E570E4" w:rsidRPr="002105F1">
                    <w:rPr>
                      <w:rFonts w:ascii="Calibri" w:eastAsia="Times New Roman" w:hAnsi="Calibri" w:cs="Calibri"/>
                      <w:sz w:val="18"/>
                      <w:szCs w:val="18"/>
                      <w:lang w:val="es-ES"/>
                    </w:rPr>
                    <w:t>Lea acerca de l</w:t>
                  </w:r>
                  <w:r w:rsidR="007137E4" w:rsidRPr="002105F1">
                    <w:rPr>
                      <w:rFonts w:ascii="Calibri" w:eastAsia="Times New Roman" w:hAnsi="Calibri" w:cs="Calibri"/>
                      <w:sz w:val="18"/>
                      <w:szCs w:val="18"/>
                      <w:lang w:val="es-ES"/>
                    </w:rPr>
                    <w:t>as pruebas de entrada de Universidad</w:t>
                  </w:r>
                  <w:r w:rsidR="00E570E4" w:rsidRPr="002105F1">
                    <w:rPr>
                      <w:rFonts w:ascii="Calibri" w:eastAsia="Times New Roman" w:hAnsi="Calibri" w:cs="Calibri"/>
                      <w:sz w:val="18"/>
                      <w:szCs w:val="18"/>
                      <w:lang w:val="es-ES"/>
                    </w:rPr>
                    <w:t xml:space="preserve"> (</w:t>
                  </w:r>
                  <w:hyperlink r:id="rId10" w:tgtFrame="_top" w:history="1">
                    <w:r w:rsidR="00E570E4" w:rsidRPr="002105F1">
                      <w:rPr>
                        <w:rFonts w:ascii="Calibri" w:eastAsia="Times New Roman" w:hAnsi="Calibri" w:cs="Calibri"/>
                        <w:color w:val="954F72"/>
                        <w:sz w:val="18"/>
                        <w:szCs w:val="18"/>
                        <w:u w:val="single"/>
                        <w:lang w:val="es-ES"/>
                      </w:rPr>
                      <w:t>páginas 5-6 </w:t>
                    </w:r>
                  </w:hyperlink>
                  <w:r w:rsidR="00E570E4" w:rsidRPr="002105F1">
                    <w:rPr>
                      <w:rFonts w:ascii="Calibri" w:eastAsia="Times New Roman" w:hAnsi="Calibri" w:cs="Calibri"/>
                      <w:sz w:val="18"/>
                      <w:szCs w:val="18"/>
                      <w:lang w:val="es-US"/>
                    </w:rPr>
                    <w:t>)</w:t>
                  </w:r>
                </w:p>
              </w:tc>
            </w:tr>
            <w:tr w:rsidR="00E570E4" w:rsidRPr="002105F1">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95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7137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ES"/>
                    </w:rPr>
                    <w:t xml:space="preserve">Asistan </w:t>
                  </w:r>
                  <w:r w:rsidR="00E570E4" w:rsidRPr="002105F1">
                    <w:rPr>
                      <w:rFonts w:ascii="Calibri" w:eastAsia="Times New Roman" w:hAnsi="Calibri" w:cs="Calibri"/>
                      <w:sz w:val="18"/>
                      <w:szCs w:val="18"/>
                      <w:lang w:val="es-ES"/>
                    </w:rPr>
                    <w:t xml:space="preserve"> </w:t>
                  </w:r>
                  <w:r w:rsidRPr="002105F1">
                    <w:rPr>
                      <w:rFonts w:ascii="Calibri" w:eastAsia="Times New Roman" w:hAnsi="Calibri" w:cs="Calibri"/>
                      <w:sz w:val="18"/>
                      <w:szCs w:val="18"/>
                      <w:lang w:val="es-ES"/>
                    </w:rPr>
                    <w:t>l</w:t>
                  </w:r>
                  <w:r w:rsidR="00E570E4" w:rsidRPr="002105F1">
                    <w:rPr>
                      <w:rFonts w:ascii="Calibri" w:eastAsia="Times New Roman" w:hAnsi="Calibri" w:cs="Calibri"/>
                      <w:sz w:val="18"/>
                      <w:szCs w:val="18"/>
                      <w:lang w:val="es-ES"/>
                    </w:rPr>
                    <w:t>a</w:t>
                  </w:r>
                  <w:r w:rsidRPr="002105F1">
                    <w:rPr>
                      <w:rFonts w:ascii="Calibri" w:eastAsia="Times New Roman" w:hAnsi="Calibri" w:cs="Calibri"/>
                      <w:sz w:val="18"/>
                      <w:szCs w:val="18"/>
                      <w:lang w:val="es-ES"/>
                    </w:rPr>
                    <w:t>s</w:t>
                  </w:r>
                  <w:r w:rsidR="00E570E4" w:rsidRPr="002105F1">
                    <w:rPr>
                      <w:rFonts w:ascii="Calibri" w:eastAsia="Times New Roman" w:hAnsi="Calibri" w:cs="Calibri"/>
                      <w:sz w:val="18"/>
                      <w:szCs w:val="18"/>
                      <w:lang w:val="es-ES"/>
                    </w:rPr>
                    <w:t xml:space="preserve"> </w:t>
                  </w:r>
                  <w:r w:rsidRPr="002105F1">
                    <w:rPr>
                      <w:rFonts w:ascii="Calibri" w:eastAsia="Times New Roman" w:hAnsi="Calibri" w:cs="Calibri"/>
                      <w:sz w:val="18"/>
                      <w:szCs w:val="18"/>
                      <w:lang w:val="es-ES"/>
                    </w:rPr>
                    <w:t>ferias universitarias. Revisen</w:t>
                  </w:r>
                  <w:r w:rsidR="00E570E4" w:rsidRPr="002105F1">
                    <w:rPr>
                      <w:rFonts w:ascii="Calibri" w:eastAsia="Times New Roman" w:hAnsi="Calibri" w:cs="Calibri"/>
                      <w:sz w:val="18"/>
                      <w:szCs w:val="18"/>
                      <w:lang w:val="es-ES"/>
                    </w:rPr>
                    <w:t xml:space="preserve"> la fecha de las ferias con su oficina de consejería. NFA tiene ferias de primavera y otoño</w:t>
                  </w:r>
                </w:p>
              </w:tc>
            </w:tr>
            <w:tr w:rsidR="00E570E4" w:rsidRPr="002105F1">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95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7137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ES"/>
                    </w:rPr>
                    <w:t>Revisen la lista de Universidades que visitan</w:t>
                  </w:r>
                  <w:r w:rsidR="00E570E4" w:rsidRPr="002105F1">
                    <w:rPr>
                      <w:rFonts w:ascii="Calibri" w:eastAsia="Times New Roman" w:hAnsi="Calibri" w:cs="Calibri"/>
                      <w:sz w:val="18"/>
                      <w:szCs w:val="18"/>
                      <w:lang w:val="es-ES"/>
                    </w:rPr>
                    <w:t xml:space="preserve"> el C</w:t>
                  </w:r>
                  <w:r w:rsidR="002840B1">
                    <w:rPr>
                      <w:rFonts w:ascii="Calibri" w:eastAsia="Times New Roman" w:hAnsi="Calibri" w:cs="Calibri"/>
                      <w:sz w:val="18"/>
                      <w:szCs w:val="18"/>
                      <w:lang w:val="es-ES"/>
                    </w:rPr>
                    <w:t>ollege &amp; Career Center. </w:t>
                  </w:r>
                  <w:r w:rsidR="00F17F84">
                    <w:rPr>
                      <w:rFonts w:ascii="Calibri" w:eastAsia="Times New Roman" w:hAnsi="Calibri" w:cs="Calibri"/>
                      <w:sz w:val="18"/>
                      <w:szCs w:val="18"/>
                      <w:lang w:val="es-ES"/>
                    </w:rPr>
                    <w:t>Reúnan</w:t>
                  </w:r>
                  <w:r w:rsidR="00F17F84" w:rsidRPr="002105F1">
                    <w:rPr>
                      <w:rFonts w:ascii="Calibri" w:eastAsia="Times New Roman" w:hAnsi="Calibri" w:cs="Calibri"/>
                      <w:sz w:val="18"/>
                      <w:szCs w:val="18"/>
                      <w:lang w:val="es-ES"/>
                    </w:rPr>
                    <w:t>se</w:t>
                  </w:r>
                  <w:r w:rsidR="00E570E4" w:rsidRPr="002105F1">
                    <w:rPr>
                      <w:rFonts w:ascii="Calibri" w:eastAsia="Times New Roman" w:hAnsi="Calibri" w:cs="Calibri"/>
                      <w:sz w:val="18"/>
                      <w:szCs w:val="18"/>
                      <w:lang w:val="es-ES"/>
                    </w:rPr>
                    <w:t xml:space="preserve"> con estos representantes. </w:t>
                  </w:r>
                  <w:r w:rsidR="00E570E4" w:rsidRPr="002105F1">
                    <w:rPr>
                      <w:rFonts w:ascii="Calibri" w:eastAsia="Times New Roman" w:hAnsi="Calibri" w:cs="Calibri"/>
                      <w:sz w:val="18"/>
                      <w:szCs w:val="18"/>
                      <w:lang w:val="es-US"/>
                    </w:rPr>
                    <w:t>(</w:t>
                  </w:r>
                  <w:hyperlink r:id="rId11" w:tgtFrame="_top" w:history="1">
                    <w:r w:rsidR="00E570E4" w:rsidRPr="002105F1">
                      <w:rPr>
                        <w:rFonts w:ascii="Calibri" w:eastAsia="Times New Roman" w:hAnsi="Calibri" w:cs="Calibri"/>
                        <w:color w:val="954F72"/>
                        <w:sz w:val="18"/>
                        <w:szCs w:val="18"/>
                        <w:u w:val="single"/>
                        <w:lang w:val="es-ES"/>
                      </w:rPr>
                      <w:t>Página 16 </w:t>
                    </w:r>
                  </w:hyperlink>
                  <w:r w:rsidR="00E570E4" w:rsidRPr="002105F1">
                    <w:rPr>
                      <w:rFonts w:ascii="Calibri" w:eastAsia="Times New Roman" w:hAnsi="Calibri" w:cs="Calibri"/>
                      <w:sz w:val="18"/>
                      <w:szCs w:val="18"/>
                      <w:lang w:val="es-US"/>
                    </w:rPr>
                    <w:t>)</w:t>
                  </w:r>
                </w:p>
              </w:tc>
            </w:tr>
          </w:tbl>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u w:val="single"/>
                <w:lang w:val="es-ES"/>
              </w:rPr>
              <w:t>NOVIEMBRE</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rPr>
              <w:t> </w:t>
            </w:r>
          </w:p>
          <w:tbl>
            <w:tblPr>
              <w:tblW w:w="0" w:type="dxa"/>
              <w:tblCellMar>
                <w:left w:w="0" w:type="dxa"/>
                <w:right w:w="0" w:type="dxa"/>
              </w:tblCellMar>
              <w:tblLook w:val="04A0" w:firstRow="1" w:lastRow="0" w:firstColumn="1" w:lastColumn="0" w:noHBand="0" w:noVBand="1"/>
            </w:tblPr>
            <w:tblGrid>
              <w:gridCol w:w="360"/>
              <w:gridCol w:w="4905"/>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7137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ES"/>
                    </w:rPr>
                    <w:t xml:space="preserve">Asistan la </w:t>
                  </w:r>
                  <w:r w:rsidR="00E570E4" w:rsidRPr="002105F1">
                    <w:rPr>
                      <w:rFonts w:ascii="Calibri" w:eastAsia="Times New Roman" w:hAnsi="Calibri" w:cs="Calibri"/>
                      <w:sz w:val="18"/>
                      <w:szCs w:val="18"/>
                      <w:lang w:val="es-ES"/>
                    </w:rPr>
                    <w:t xml:space="preserve">Noche de ayuda financiera, visite </w:t>
                  </w:r>
                  <w:r w:rsidR="00F534BA">
                    <w:rPr>
                      <w:rFonts w:ascii="Calibri" w:eastAsia="Times New Roman" w:hAnsi="Calibri" w:cs="Calibri"/>
                      <w:sz w:val="18"/>
                      <w:szCs w:val="18"/>
                      <w:lang w:val="es-ES"/>
                    </w:rPr>
                    <w:t>la</w:t>
                  </w:r>
                  <w:r w:rsidRPr="002105F1">
                    <w:rPr>
                      <w:rFonts w:ascii="Calibri" w:eastAsia="Times New Roman" w:hAnsi="Calibri" w:cs="Calibri"/>
                      <w:sz w:val="18"/>
                      <w:szCs w:val="18"/>
                      <w:lang w:val="es-ES"/>
                    </w:rPr>
                    <w:t xml:space="preserve"> </w:t>
                  </w:r>
                  <w:r w:rsidR="00B17D03" w:rsidRPr="00F534BA">
                    <w:rPr>
                      <w:rFonts w:ascii="Calibri" w:eastAsia="Times New Roman" w:hAnsi="Calibri" w:cs="Calibri"/>
                      <w:sz w:val="18"/>
                      <w:szCs w:val="18"/>
                      <w:lang w:val="es-ES"/>
                    </w:rPr>
                    <w:t>pagina de</w:t>
                  </w:r>
                  <w:r w:rsidR="00E570E4" w:rsidRPr="00F534BA">
                    <w:rPr>
                      <w:rFonts w:ascii="Calibri" w:eastAsia="Times New Roman" w:hAnsi="Calibri" w:cs="Calibri"/>
                      <w:sz w:val="18"/>
                      <w:szCs w:val="18"/>
                      <w:lang w:val="es-ES"/>
                    </w:rPr>
                    <w:t xml:space="preserve"> web</w:t>
                  </w:r>
                  <w:r w:rsidR="00E570E4" w:rsidRPr="002105F1">
                    <w:rPr>
                      <w:rFonts w:ascii="Calibri" w:eastAsia="Times New Roman" w:hAnsi="Calibri" w:cs="Calibri"/>
                      <w:sz w:val="18"/>
                      <w:szCs w:val="18"/>
                      <w:lang w:val="es-ES"/>
                    </w:rPr>
                    <w:t xml:space="preserve"> para la fecha.</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B17D03"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ES"/>
                    </w:rPr>
                    <w:t xml:space="preserve">Visiten la </w:t>
                  </w:r>
                  <w:r w:rsidR="004740FA" w:rsidRPr="002105F1">
                    <w:rPr>
                      <w:rFonts w:ascii="Calibri" w:eastAsia="Times New Roman" w:hAnsi="Calibri" w:cs="Calibri"/>
                      <w:sz w:val="18"/>
                      <w:szCs w:val="18"/>
                      <w:lang w:val="es-ES"/>
                    </w:rPr>
                    <w:t>página</w:t>
                  </w:r>
                  <w:r w:rsidRPr="002105F1">
                    <w:rPr>
                      <w:rFonts w:ascii="Calibri" w:eastAsia="Times New Roman" w:hAnsi="Calibri" w:cs="Calibri"/>
                      <w:sz w:val="18"/>
                      <w:szCs w:val="18"/>
                      <w:lang w:val="es-ES"/>
                    </w:rPr>
                    <w:t xml:space="preserve"> de web de los consejeros</w:t>
                  </w:r>
                  <w:r w:rsidR="00E570E4" w:rsidRPr="002105F1">
                    <w:rPr>
                      <w:rFonts w:ascii="Calibri" w:eastAsia="Times New Roman" w:hAnsi="Calibri" w:cs="Calibri"/>
                      <w:sz w:val="18"/>
                      <w:szCs w:val="18"/>
                      <w:lang w:val="es-ES"/>
                    </w:rPr>
                    <w:t xml:space="preserve"> de NFA </w:t>
                  </w:r>
                  <w:r w:rsidRPr="002105F1">
                    <w:rPr>
                      <w:rFonts w:ascii="Calibri" w:eastAsia="Times New Roman" w:hAnsi="Calibri" w:cs="Calibri"/>
                      <w:sz w:val="18"/>
                      <w:szCs w:val="18"/>
                      <w:lang w:val="es-ES"/>
                    </w:rPr>
                    <w:t xml:space="preserve">regularmente </w:t>
                  </w:r>
                  <w:r w:rsidR="00E570E4" w:rsidRPr="002105F1">
                    <w:rPr>
                      <w:rFonts w:ascii="Calibri" w:eastAsia="Times New Roman" w:hAnsi="Calibri" w:cs="Calibri"/>
                      <w:sz w:val="18"/>
                      <w:szCs w:val="18"/>
                      <w:lang w:val="es-ES"/>
                    </w:rPr>
                    <w:t>para información y actualizaciones.</w:t>
                  </w:r>
                </w:p>
              </w:tc>
            </w:tr>
            <w:tr w:rsidR="00E570E4" w:rsidRPr="002105F1">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9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B17D03"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ES"/>
                    </w:rPr>
                    <w:t>Revisen la lista de universidades que visitan</w:t>
                  </w:r>
                  <w:r w:rsidR="00E570E4" w:rsidRPr="002105F1">
                    <w:rPr>
                      <w:rFonts w:ascii="Calibri" w:eastAsia="Times New Roman" w:hAnsi="Calibri" w:cs="Calibri"/>
                      <w:sz w:val="18"/>
                      <w:szCs w:val="18"/>
                      <w:lang w:val="es-ES"/>
                    </w:rPr>
                    <w:t xml:space="preserve"> el</w:t>
                  </w:r>
                  <w:r w:rsidR="00F534BA">
                    <w:rPr>
                      <w:rFonts w:ascii="Calibri" w:eastAsia="Times New Roman" w:hAnsi="Calibri" w:cs="Calibri"/>
                      <w:sz w:val="18"/>
                      <w:szCs w:val="18"/>
                      <w:lang w:val="es-ES"/>
                    </w:rPr>
                    <w:t xml:space="preserve"> College &amp; Career Center. </w:t>
                  </w:r>
                  <w:r w:rsidR="00F17F84">
                    <w:rPr>
                      <w:rFonts w:ascii="Calibri" w:eastAsia="Times New Roman" w:hAnsi="Calibri" w:cs="Calibri"/>
                      <w:sz w:val="18"/>
                      <w:szCs w:val="18"/>
                      <w:lang w:val="es-ES"/>
                    </w:rPr>
                    <w:t>Reúnan</w:t>
                  </w:r>
                  <w:r w:rsidR="00F17F84" w:rsidRPr="002105F1">
                    <w:rPr>
                      <w:rFonts w:ascii="Calibri" w:eastAsia="Times New Roman" w:hAnsi="Calibri" w:cs="Calibri"/>
                      <w:sz w:val="18"/>
                      <w:szCs w:val="18"/>
                      <w:lang w:val="es-ES"/>
                    </w:rPr>
                    <w:t>se</w:t>
                  </w:r>
                  <w:r w:rsidR="00E570E4" w:rsidRPr="002105F1">
                    <w:rPr>
                      <w:rFonts w:ascii="Calibri" w:eastAsia="Times New Roman" w:hAnsi="Calibri" w:cs="Calibri"/>
                      <w:sz w:val="18"/>
                      <w:szCs w:val="18"/>
                      <w:lang w:val="es-ES"/>
                    </w:rPr>
                    <w:t xml:space="preserve"> con estos representantes. </w:t>
                  </w:r>
                  <w:r w:rsidR="00E570E4" w:rsidRPr="002105F1">
                    <w:rPr>
                      <w:rFonts w:ascii="Calibri" w:eastAsia="Times New Roman" w:hAnsi="Calibri" w:cs="Calibri"/>
                      <w:sz w:val="18"/>
                      <w:szCs w:val="18"/>
                      <w:lang w:val="es-US"/>
                    </w:rPr>
                    <w:t>(</w:t>
                  </w:r>
                  <w:hyperlink r:id="rId12" w:tgtFrame="_top" w:history="1">
                    <w:r w:rsidR="00E570E4" w:rsidRPr="002105F1">
                      <w:rPr>
                        <w:rFonts w:ascii="Calibri" w:eastAsia="Times New Roman" w:hAnsi="Calibri" w:cs="Calibri"/>
                        <w:color w:val="954F72"/>
                        <w:sz w:val="18"/>
                        <w:szCs w:val="18"/>
                        <w:u w:val="single"/>
                        <w:lang w:val="es-ES"/>
                      </w:rPr>
                      <w:t>Página 16 </w:t>
                    </w:r>
                  </w:hyperlink>
                  <w:r w:rsidR="00E570E4" w:rsidRPr="002105F1">
                    <w:rPr>
                      <w:rFonts w:ascii="Calibri" w:eastAsia="Times New Roman" w:hAnsi="Calibri" w:cs="Calibri"/>
                      <w:sz w:val="18"/>
                      <w:szCs w:val="18"/>
                      <w:lang w:val="es-US"/>
                    </w:rPr>
                    <w:t>)</w:t>
                  </w:r>
                </w:p>
              </w:tc>
            </w:tr>
          </w:tbl>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u w:val="single"/>
                <w:lang w:val="es-ES"/>
              </w:rPr>
              <w:t>DICIEMBRE – ENERO</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rPr>
              <w:t> </w:t>
            </w:r>
          </w:p>
          <w:tbl>
            <w:tblPr>
              <w:tblW w:w="0" w:type="dxa"/>
              <w:tblCellMar>
                <w:left w:w="0" w:type="dxa"/>
                <w:right w:w="0" w:type="dxa"/>
              </w:tblCellMar>
              <w:tblLook w:val="04A0" w:firstRow="1" w:lastRow="0" w:firstColumn="1" w:lastColumn="0" w:noHBand="0" w:noVBand="1"/>
            </w:tblPr>
            <w:tblGrid>
              <w:gridCol w:w="360"/>
              <w:gridCol w:w="4875"/>
            </w:tblGrid>
            <w:tr w:rsidR="00E570E4" w:rsidRPr="002105F1">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4740FA"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ES"/>
                    </w:rPr>
                    <w:t>Empiecen</w:t>
                  </w:r>
                  <w:r w:rsidR="00E570E4" w:rsidRPr="002105F1">
                    <w:rPr>
                      <w:rFonts w:ascii="Calibri" w:eastAsia="Times New Roman" w:hAnsi="Calibri" w:cs="Calibri"/>
                      <w:sz w:val="18"/>
                      <w:szCs w:val="18"/>
                      <w:lang w:val="es-ES"/>
                    </w:rPr>
                    <w:t xml:space="preserve"> a</w:t>
                  </w:r>
                  <w:r w:rsidR="00B17D03" w:rsidRPr="002105F1">
                    <w:rPr>
                      <w:rFonts w:ascii="Calibri" w:eastAsia="Times New Roman" w:hAnsi="Calibri" w:cs="Calibri"/>
                      <w:sz w:val="18"/>
                      <w:szCs w:val="18"/>
                      <w:lang w:val="es-ES"/>
                    </w:rPr>
                    <w:t xml:space="preserve"> prepararse para el SAT o ACT</w:t>
                  </w:r>
                  <w:r w:rsidR="00E570E4" w:rsidRPr="002105F1">
                    <w:rPr>
                      <w:rFonts w:ascii="Calibri" w:eastAsia="Times New Roman" w:hAnsi="Calibri" w:cs="Calibri"/>
                      <w:sz w:val="18"/>
                      <w:szCs w:val="18"/>
                      <w:lang w:val="es-ES"/>
                    </w:rPr>
                    <w:t>. </w:t>
                  </w:r>
                  <w:r w:rsidR="00E570E4" w:rsidRPr="002105F1">
                    <w:rPr>
                      <w:rFonts w:ascii="Calibri" w:eastAsia="Times New Roman" w:hAnsi="Calibri" w:cs="Calibri"/>
                      <w:sz w:val="18"/>
                      <w:szCs w:val="18"/>
                      <w:lang w:val="es-US"/>
                    </w:rPr>
                    <w:t>(</w:t>
                  </w:r>
                  <w:hyperlink r:id="rId13" w:tgtFrame="_top" w:history="1">
                    <w:r w:rsidR="00E570E4" w:rsidRPr="002105F1">
                      <w:rPr>
                        <w:rFonts w:ascii="Calibri" w:eastAsia="Times New Roman" w:hAnsi="Calibri" w:cs="Calibri"/>
                        <w:color w:val="954F72"/>
                        <w:sz w:val="18"/>
                        <w:szCs w:val="18"/>
                        <w:u w:val="single"/>
                        <w:lang w:val="es-ES"/>
                      </w:rPr>
                      <w:t>Página 6 </w:t>
                    </w:r>
                  </w:hyperlink>
                  <w:r w:rsidR="00E570E4" w:rsidRPr="002105F1">
                    <w:rPr>
                      <w:rFonts w:ascii="Calibri" w:eastAsia="Times New Roman" w:hAnsi="Calibri" w:cs="Calibri"/>
                      <w:sz w:val="18"/>
                      <w:szCs w:val="18"/>
                      <w:lang w:val="es-US"/>
                    </w:rPr>
                    <w:t>)</w:t>
                  </w:r>
                </w:p>
              </w:tc>
            </w:tr>
            <w:tr w:rsidR="00E570E4" w:rsidRPr="00036A6D">
              <w:trPr>
                <w:trHeight w:val="150"/>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87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4740FA"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Regístrense</w:t>
                  </w:r>
                  <w:r w:rsidR="002105F1" w:rsidRPr="002105F1">
                    <w:rPr>
                      <w:rFonts w:ascii="Calibri" w:eastAsia="Times New Roman" w:hAnsi="Calibri" w:cs="Calibri"/>
                      <w:sz w:val="18"/>
                      <w:szCs w:val="18"/>
                      <w:lang w:val="es-US"/>
                    </w:rPr>
                    <w:t xml:space="preserve"> para el examen de SAT o ACT para los meses de Mayo o Junio</w:t>
                  </w:r>
                  <w:r w:rsidR="00E570E4" w:rsidRPr="002105F1">
                    <w:rPr>
                      <w:rFonts w:ascii="Calibri" w:eastAsia="Times New Roman" w:hAnsi="Calibri" w:cs="Calibri"/>
                      <w:sz w:val="18"/>
                      <w:szCs w:val="18"/>
                      <w:lang w:val="es-ES"/>
                    </w:rPr>
                    <w:t> </w:t>
                  </w:r>
                  <w:r w:rsidR="00E570E4" w:rsidRPr="002105F1">
                    <w:rPr>
                      <w:rFonts w:ascii="Calibri" w:eastAsia="Times New Roman" w:hAnsi="Calibri" w:cs="Calibri"/>
                      <w:sz w:val="18"/>
                      <w:szCs w:val="18"/>
                      <w:lang w:val="es-US"/>
                    </w:rPr>
                    <w:t>(</w:t>
                  </w:r>
                  <w:hyperlink r:id="rId14" w:tgtFrame="_top" w:history="1">
                    <w:r w:rsidR="00E570E4" w:rsidRPr="002105F1">
                      <w:rPr>
                        <w:rFonts w:ascii="Calibri" w:eastAsia="Times New Roman" w:hAnsi="Calibri" w:cs="Calibri"/>
                        <w:color w:val="954F72"/>
                        <w:sz w:val="18"/>
                        <w:szCs w:val="18"/>
                        <w:u w:val="single"/>
                        <w:lang w:val="es-ES"/>
                      </w:rPr>
                      <w:t>Páginas 5-6 </w:t>
                    </w:r>
                  </w:hyperlink>
                  <w:r w:rsidR="00E570E4" w:rsidRPr="002105F1">
                    <w:rPr>
                      <w:rFonts w:ascii="Calibri" w:eastAsia="Times New Roman" w:hAnsi="Calibri" w:cs="Calibri"/>
                      <w:sz w:val="18"/>
                      <w:szCs w:val="18"/>
                      <w:lang w:val="es-US"/>
                    </w:rPr>
                    <w:t>)</w:t>
                  </w:r>
                </w:p>
              </w:tc>
            </w:tr>
          </w:tbl>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u w:val="single"/>
                <w:lang w:val="es-ES"/>
              </w:rPr>
              <w:t>FEBRERO-MARZO</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rPr>
              <w:t> </w:t>
            </w:r>
          </w:p>
          <w:tbl>
            <w:tblPr>
              <w:tblW w:w="0" w:type="dxa"/>
              <w:tblCellMar>
                <w:left w:w="0" w:type="dxa"/>
                <w:right w:w="0" w:type="dxa"/>
              </w:tblCellMar>
              <w:tblLook w:val="04A0" w:firstRow="1" w:lastRow="0" w:firstColumn="1" w:lastColumn="0" w:noHBand="0" w:noVBand="1"/>
            </w:tblPr>
            <w:tblGrid>
              <w:gridCol w:w="360"/>
              <w:gridCol w:w="4830"/>
            </w:tblGrid>
            <w:tr w:rsidR="00E570E4" w:rsidRPr="00F534BA">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F534BA" w:rsidRDefault="004740FA"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Reúnanse</w:t>
                  </w:r>
                  <w:r w:rsidR="002105F1">
                    <w:rPr>
                      <w:rFonts w:ascii="Calibri" w:eastAsia="Times New Roman" w:hAnsi="Calibri" w:cs="Calibri"/>
                      <w:sz w:val="18"/>
                      <w:szCs w:val="18"/>
                      <w:lang w:val="es-ES"/>
                    </w:rPr>
                    <w:t xml:space="preserve"> con sus consejeros</w:t>
                  </w:r>
                  <w:r w:rsidR="00E570E4" w:rsidRPr="002105F1">
                    <w:rPr>
                      <w:rFonts w:ascii="Calibri" w:eastAsia="Times New Roman" w:hAnsi="Calibri" w:cs="Calibri"/>
                      <w:sz w:val="18"/>
                      <w:szCs w:val="18"/>
                      <w:lang w:val="es-ES"/>
                    </w:rPr>
                    <w:t xml:space="preserve"> para la pl</w:t>
                  </w:r>
                  <w:r w:rsidR="002105F1">
                    <w:rPr>
                      <w:rFonts w:ascii="Calibri" w:eastAsia="Times New Roman" w:hAnsi="Calibri" w:cs="Calibri"/>
                      <w:sz w:val="18"/>
                      <w:szCs w:val="18"/>
                      <w:lang w:val="es-ES"/>
                    </w:rPr>
                    <w:t xml:space="preserve">anificación de cursos para el próximo </w:t>
                  </w:r>
                  <w:r w:rsidR="00F534BA" w:rsidRPr="002105F1">
                    <w:rPr>
                      <w:rFonts w:ascii="Calibri" w:eastAsia="Times New Roman" w:hAnsi="Calibri" w:cs="Calibri"/>
                      <w:sz w:val="18"/>
                      <w:szCs w:val="18"/>
                      <w:lang w:val="es-ES"/>
                    </w:rPr>
                    <w:t>año</w:t>
                  </w:r>
                  <w:r w:rsidR="00E570E4" w:rsidRPr="002105F1">
                    <w:rPr>
                      <w:rFonts w:ascii="Calibri" w:eastAsia="Times New Roman" w:hAnsi="Calibri" w:cs="Calibri"/>
                      <w:sz w:val="18"/>
                      <w:szCs w:val="18"/>
                      <w:lang w:val="es-ES"/>
                    </w:rPr>
                    <w:t xml:space="preserve">. Asegúrese de que los cursos que usted elija para su último año están académicamente </w:t>
                  </w:r>
                  <w:r w:rsidR="00E570E4" w:rsidRPr="00F534BA">
                    <w:rPr>
                      <w:rFonts w:ascii="Calibri" w:eastAsia="Times New Roman" w:hAnsi="Calibri" w:cs="Calibri"/>
                      <w:sz w:val="18"/>
                      <w:szCs w:val="18"/>
                      <w:lang w:val="es-ES"/>
                    </w:rPr>
                    <w:t>desafiantes</w:t>
                  </w:r>
                  <w:r w:rsidR="00E570E4" w:rsidRPr="002105F1">
                    <w:rPr>
                      <w:rFonts w:ascii="Calibri" w:eastAsia="Times New Roman" w:hAnsi="Calibri" w:cs="Calibri"/>
                      <w:color w:val="FF0000"/>
                      <w:sz w:val="18"/>
                      <w:szCs w:val="18"/>
                      <w:lang w:val="es-ES"/>
                    </w:rPr>
                    <w:t>.</w:t>
                  </w:r>
                  <w:r w:rsidR="002105F1">
                    <w:rPr>
                      <w:rFonts w:ascii="Calibri" w:eastAsia="Times New Roman" w:hAnsi="Calibri" w:cs="Calibri"/>
                      <w:sz w:val="18"/>
                      <w:szCs w:val="18"/>
                      <w:lang w:val="es-ES"/>
                    </w:rPr>
                    <w:t> Note los cambios en</w:t>
                  </w:r>
                  <w:r w:rsidR="00E570E4" w:rsidRPr="002105F1">
                    <w:rPr>
                      <w:rFonts w:ascii="Calibri" w:eastAsia="Times New Roman" w:hAnsi="Calibri" w:cs="Calibri"/>
                      <w:sz w:val="18"/>
                      <w:szCs w:val="18"/>
                      <w:lang w:val="es-ES"/>
                    </w:rPr>
                    <w:t xml:space="preserve"> su plan académico. </w:t>
                  </w:r>
                  <w:r w:rsidR="00E570E4" w:rsidRPr="00F534BA">
                    <w:rPr>
                      <w:rFonts w:ascii="Calibri" w:eastAsia="Times New Roman" w:hAnsi="Calibri" w:cs="Calibri"/>
                      <w:sz w:val="18"/>
                      <w:szCs w:val="18"/>
                      <w:lang w:val="es-US"/>
                    </w:rPr>
                    <w:t>(</w:t>
                  </w:r>
                  <w:hyperlink r:id="rId15" w:tgtFrame="_top" w:history="1">
                    <w:r w:rsidR="00E570E4" w:rsidRPr="002105F1">
                      <w:rPr>
                        <w:rFonts w:ascii="Calibri" w:eastAsia="Times New Roman" w:hAnsi="Calibri" w:cs="Calibri"/>
                        <w:color w:val="954F72"/>
                        <w:sz w:val="18"/>
                        <w:szCs w:val="18"/>
                        <w:u w:val="single"/>
                        <w:lang w:val="es-ES"/>
                      </w:rPr>
                      <w:t>Página 28 </w:t>
                    </w:r>
                  </w:hyperlink>
                  <w:r w:rsidR="00E570E4" w:rsidRPr="00F534BA">
                    <w:rPr>
                      <w:rFonts w:ascii="Calibri" w:eastAsia="Times New Roman" w:hAnsi="Calibri" w:cs="Calibri"/>
                      <w:sz w:val="18"/>
                      <w:szCs w:val="18"/>
                      <w:lang w:val="es-US"/>
                    </w:rPr>
                    <w:t>)</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F534BA" w:rsidRDefault="00E570E4" w:rsidP="00E570E4">
                  <w:pPr>
                    <w:spacing w:after="0" w:line="240" w:lineRule="auto"/>
                    <w:rPr>
                      <w:rFonts w:ascii="Calibri" w:eastAsia="Times New Roman" w:hAnsi="Calibri" w:cs="Calibri"/>
                      <w:sz w:val="18"/>
                      <w:szCs w:val="18"/>
                      <w:lang w:val="es-US"/>
                    </w:rPr>
                  </w:pPr>
                  <w:r w:rsidRPr="00F534BA">
                    <w:rPr>
                      <w:rFonts w:ascii="Calibri" w:eastAsia="Times New Roman" w:hAnsi="Calibri" w:cs="Calibri"/>
                      <w:sz w:val="18"/>
                      <w:szCs w:val="18"/>
                      <w:lang w:val="es-US"/>
                    </w:rPr>
                    <w:t> </w:t>
                  </w:r>
                </w:p>
              </w:tc>
              <w:tc>
                <w:tcPr>
                  <w:tcW w:w="48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2105F1"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Estudie los tipos de opciones de su plan</w:t>
                  </w:r>
                  <w:r w:rsidR="00311040">
                    <w:rPr>
                      <w:rFonts w:ascii="Calibri" w:eastAsia="Times New Roman" w:hAnsi="Calibri" w:cs="Calibri"/>
                      <w:sz w:val="18"/>
                      <w:szCs w:val="18"/>
                      <w:lang w:val="es-ES"/>
                    </w:rPr>
                    <w:t xml:space="preserve"> después de la</w:t>
                  </w:r>
                  <w:r w:rsidR="00E570E4" w:rsidRPr="002105F1">
                    <w:rPr>
                      <w:rFonts w:ascii="Calibri" w:eastAsia="Times New Roman" w:hAnsi="Calibri" w:cs="Calibri"/>
                      <w:sz w:val="18"/>
                      <w:szCs w:val="18"/>
                      <w:lang w:val="es-ES"/>
                    </w:rPr>
                    <w:t xml:space="preserve"> secundaria (</w:t>
                  </w:r>
                  <w:hyperlink r:id="rId16" w:tgtFrame="_top" w:history="1">
                    <w:r w:rsidR="00E570E4" w:rsidRPr="002105F1">
                      <w:rPr>
                        <w:rFonts w:ascii="Calibri" w:eastAsia="Times New Roman" w:hAnsi="Calibri" w:cs="Calibri"/>
                        <w:color w:val="954F72"/>
                        <w:sz w:val="18"/>
                        <w:szCs w:val="18"/>
                        <w:u w:val="single"/>
                        <w:lang w:val="es-ES"/>
                      </w:rPr>
                      <w:t>Página 7 </w:t>
                    </w:r>
                  </w:hyperlink>
                  <w:r w:rsidR="00E570E4" w:rsidRPr="002105F1">
                    <w:rPr>
                      <w:rFonts w:ascii="Calibri" w:eastAsia="Times New Roman" w:hAnsi="Calibri" w:cs="Calibri"/>
                      <w:sz w:val="18"/>
                      <w:szCs w:val="18"/>
                      <w:lang w:val="es-US"/>
                    </w:rPr>
                    <w:t>)</w:t>
                  </w:r>
                </w:p>
              </w:tc>
            </w:tr>
            <w:tr w:rsidR="00E570E4" w:rsidRPr="002105F1">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8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311040" w:rsidP="00E570E4">
                  <w:pPr>
                    <w:spacing w:after="0" w:line="240" w:lineRule="auto"/>
                    <w:rPr>
                      <w:rFonts w:ascii="Calibri" w:eastAsia="Times New Roman" w:hAnsi="Calibri" w:cs="Calibri"/>
                      <w:sz w:val="18"/>
                      <w:szCs w:val="18"/>
                    </w:rPr>
                  </w:pPr>
                  <w:r>
                    <w:rPr>
                      <w:rFonts w:ascii="Calibri" w:eastAsia="Times New Roman" w:hAnsi="Calibri" w:cs="Calibri"/>
                      <w:sz w:val="18"/>
                      <w:szCs w:val="18"/>
                      <w:lang w:val="es-ES"/>
                    </w:rPr>
                    <w:t>Visiten las universidades</w:t>
                  </w:r>
                  <w:r w:rsidR="00E570E4" w:rsidRPr="002105F1">
                    <w:rPr>
                      <w:rFonts w:ascii="Calibri" w:eastAsia="Times New Roman" w:hAnsi="Calibri" w:cs="Calibri"/>
                      <w:sz w:val="18"/>
                      <w:szCs w:val="18"/>
                      <w:lang w:val="es-ES"/>
                    </w:rPr>
                    <w:t xml:space="preserve"> durante las vacaciones de primavera. Utilice el planificador de la Universidad para mejorar su visita. </w:t>
                  </w:r>
                  <w:r w:rsidR="00E570E4" w:rsidRPr="002105F1">
                    <w:rPr>
                      <w:rFonts w:ascii="Calibri" w:eastAsia="Times New Roman" w:hAnsi="Calibri" w:cs="Calibri"/>
                      <w:sz w:val="18"/>
                      <w:szCs w:val="18"/>
                    </w:rPr>
                    <w:t>(</w:t>
                  </w:r>
                  <w:hyperlink r:id="rId17" w:tgtFrame="_top" w:history="1">
                    <w:r w:rsidR="00E570E4" w:rsidRPr="002105F1">
                      <w:rPr>
                        <w:rFonts w:ascii="Calibri" w:eastAsia="Times New Roman" w:hAnsi="Calibri" w:cs="Calibri"/>
                        <w:color w:val="954F72"/>
                        <w:sz w:val="18"/>
                        <w:szCs w:val="18"/>
                        <w:u w:val="single"/>
                        <w:lang w:val="es-ES"/>
                      </w:rPr>
                      <w:t>Páginas 14-17 </w:t>
                    </w:r>
                  </w:hyperlink>
                  <w:r w:rsidR="00E570E4" w:rsidRPr="002105F1">
                    <w:rPr>
                      <w:rFonts w:ascii="Calibri" w:eastAsia="Times New Roman" w:hAnsi="Calibri" w:cs="Calibri"/>
                      <w:sz w:val="18"/>
                      <w:szCs w:val="18"/>
                    </w:rPr>
                    <w:t>)</w:t>
                  </w:r>
                </w:p>
              </w:tc>
            </w:tr>
          </w:tbl>
          <w:p w:rsidR="00E570E4" w:rsidRPr="002105F1" w:rsidRDefault="00E570E4" w:rsidP="00E570E4">
            <w:pPr>
              <w:spacing w:after="0" w:line="240" w:lineRule="auto"/>
              <w:rPr>
                <w:rFonts w:ascii="Times New Roman" w:eastAsia="Times New Roman" w:hAnsi="Times New Roman" w:cs="Times New Roman"/>
                <w:sz w:val="18"/>
                <w:szCs w:val="18"/>
              </w:rPr>
            </w:pPr>
          </w:p>
        </w:tc>
        <w:tc>
          <w:tcPr>
            <w:tcW w:w="4695"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u w:val="single"/>
                <w:lang w:val="es-ES"/>
              </w:rPr>
              <w:t>ABRIL – MAYO</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rPr>
              <w:t> </w:t>
            </w:r>
          </w:p>
          <w:tbl>
            <w:tblPr>
              <w:tblW w:w="0" w:type="dxa"/>
              <w:tblCellMar>
                <w:left w:w="0" w:type="dxa"/>
                <w:right w:w="0" w:type="dxa"/>
              </w:tblCellMar>
              <w:tblLook w:val="04A0" w:firstRow="1" w:lastRow="0" w:firstColumn="1" w:lastColumn="0" w:noHBand="0" w:noVBand="1"/>
            </w:tblPr>
            <w:tblGrid>
              <w:gridCol w:w="360"/>
              <w:gridCol w:w="4080"/>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F534BA"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Asista</w:t>
                  </w:r>
                  <w:r w:rsidR="00E570E4" w:rsidRPr="002105F1">
                    <w:rPr>
                      <w:rFonts w:ascii="Calibri" w:eastAsia="Times New Roman" w:hAnsi="Calibri" w:cs="Calibri"/>
                      <w:sz w:val="18"/>
                      <w:szCs w:val="18"/>
                      <w:lang w:val="es-ES"/>
                    </w:rPr>
                    <w:t xml:space="preserve"> </w:t>
                  </w:r>
                  <w:r>
                    <w:rPr>
                      <w:rFonts w:ascii="Calibri" w:eastAsia="Times New Roman" w:hAnsi="Calibri" w:cs="Calibri"/>
                      <w:sz w:val="18"/>
                      <w:szCs w:val="18"/>
                      <w:lang w:val="es-ES"/>
                    </w:rPr>
                    <w:t>l</w:t>
                  </w:r>
                  <w:r w:rsidR="00E570E4" w:rsidRPr="002105F1">
                    <w:rPr>
                      <w:rFonts w:ascii="Calibri" w:eastAsia="Times New Roman" w:hAnsi="Calibri" w:cs="Calibri"/>
                      <w:sz w:val="18"/>
                      <w:szCs w:val="18"/>
                      <w:lang w:val="es-ES"/>
                    </w:rPr>
                    <w:t>a</w:t>
                  </w:r>
                  <w:r>
                    <w:rPr>
                      <w:rFonts w:ascii="Calibri" w:eastAsia="Times New Roman" w:hAnsi="Calibri" w:cs="Calibri"/>
                      <w:sz w:val="18"/>
                      <w:szCs w:val="18"/>
                      <w:lang w:val="es-ES"/>
                    </w:rPr>
                    <w:t>s</w:t>
                  </w:r>
                  <w:r w:rsidR="00E570E4" w:rsidRPr="002105F1">
                    <w:rPr>
                      <w:rFonts w:ascii="Calibri" w:eastAsia="Times New Roman" w:hAnsi="Calibri" w:cs="Calibri"/>
                      <w:sz w:val="18"/>
                      <w:szCs w:val="18"/>
                      <w:lang w:val="es-ES"/>
                    </w:rPr>
                    <w:t xml:space="preserve"> ferias universitarias locales.</w:t>
                  </w:r>
                </w:p>
              </w:tc>
            </w:tr>
            <w:tr w:rsidR="00E570E4" w:rsidRPr="002105F1">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311040" w:rsidP="00E570E4">
                  <w:pPr>
                    <w:spacing w:after="0" w:line="240" w:lineRule="auto"/>
                    <w:rPr>
                      <w:rFonts w:ascii="Calibri" w:eastAsia="Times New Roman" w:hAnsi="Calibri" w:cs="Calibri"/>
                      <w:sz w:val="18"/>
                      <w:szCs w:val="18"/>
                    </w:rPr>
                  </w:pPr>
                  <w:r>
                    <w:rPr>
                      <w:rFonts w:ascii="Calibri" w:eastAsia="Times New Roman" w:hAnsi="Calibri" w:cs="Calibri"/>
                      <w:sz w:val="18"/>
                      <w:szCs w:val="18"/>
                      <w:lang w:val="es-US"/>
                    </w:rPr>
                    <w:t xml:space="preserve">Investiguen las </w:t>
                  </w:r>
                  <w:r>
                    <w:rPr>
                      <w:rFonts w:ascii="Calibri" w:eastAsia="Times New Roman" w:hAnsi="Calibri" w:cs="Calibri"/>
                      <w:sz w:val="18"/>
                      <w:szCs w:val="18"/>
                      <w:lang w:val="es-ES"/>
                    </w:rPr>
                    <w:t>universidades y abran</w:t>
                  </w:r>
                  <w:r w:rsidR="00E570E4" w:rsidRPr="002105F1">
                    <w:rPr>
                      <w:rFonts w:ascii="Calibri" w:eastAsia="Times New Roman" w:hAnsi="Calibri" w:cs="Calibri"/>
                      <w:sz w:val="18"/>
                      <w:szCs w:val="18"/>
                      <w:lang w:val="es-ES"/>
                    </w:rPr>
                    <w:t xml:space="preserve"> su cuenta</w:t>
                  </w:r>
                  <w:r>
                    <w:rPr>
                      <w:rFonts w:ascii="Calibri" w:eastAsia="Times New Roman" w:hAnsi="Calibri" w:cs="Calibri"/>
                      <w:sz w:val="18"/>
                      <w:szCs w:val="18"/>
                      <w:lang w:val="es-ES"/>
                    </w:rPr>
                    <w:t xml:space="preserve"> de Naviance usando su</w:t>
                  </w:r>
                  <w:r w:rsidR="00E570E4" w:rsidRPr="002105F1">
                    <w:rPr>
                      <w:rFonts w:ascii="Calibri" w:eastAsia="Times New Roman" w:hAnsi="Calibri" w:cs="Calibri"/>
                      <w:sz w:val="18"/>
                      <w:szCs w:val="18"/>
                      <w:lang w:val="es-ES"/>
                    </w:rPr>
                    <w:t xml:space="preserve"> correo electrónico de su distrito.</w:t>
                  </w:r>
                  <w:r w:rsidR="00E570E4" w:rsidRPr="002105F1">
                    <w:rPr>
                      <w:rFonts w:ascii="Calibri" w:eastAsia="Times New Roman" w:hAnsi="Calibri" w:cs="Calibri"/>
                      <w:sz w:val="18"/>
                      <w:szCs w:val="18"/>
                      <w:lang w:val="es-US"/>
                    </w:rPr>
                    <w:t>(</w:t>
                  </w:r>
                  <w:hyperlink r:id="rId18" w:tgtFrame="_top" w:history="1">
                    <w:r w:rsidR="00E570E4" w:rsidRPr="002105F1">
                      <w:rPr>
                        <w:rFonts w:ascii="Calibri" w:eastAsia="Times New Roman" w:hAnsi="Calibri" w:cs="Calibri"/>
                        <w:color w:val="954F72"/>
                        <w:sz w:val="18"/>
                        <w:szCs w:val="18"/>
                        <w:u w:val="single"/>
                        <w:lang w:val="es-ES"/>
                      </w:rPr>
                      <w:t>Página 13 </w:t>
                    </w:r>
                  </w:hyperlink>
                  <w:r w:rsidR="00E570E4" w:rsidRPr="002105F1">
                    <w:rPr>
                      <w:rFonts w:ascii="Calibri" w:eastAsia="Times New Roman" w:hAnsi="Calibri" w:cs="Calibri"/>
                      <w:sz w:val="18"/>
                      <w:szCs w:val="18"/>
                    </w:rPr>
                    <w:t>)</w:t>
                  </w:r>
                </w:p>
              </w:tc>
            </w:tr>
            <w:tr w:rsidR="00E570E4" w:rsidRPr="00311040">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11040" w:rsidRDefault="00311040" w:rsidP="00E570E4">
                  <w:pPr>
                    <w:spacing w:after="0" w:line="240" w:lineRule="auto"/>
                    <w:rPr>
                      <w:rFonts w:ascii="Calibri" w:eastAsia="Times New Roman" w:hAnsi="Calibri" w:cs="Calibri"/>
                      <w:sz w:val="18"/>
                      <w:szCs w:val="18"/>
                      <w:lang w:val="es-US"/>
                    </w:rPr>
                  </w:pPr>
                  <w:r w:rsidRPr="00311040">
                    <w:rPr>
                      <w:rFonts w:ascii="Calibri" w:eastAsia="Times New Roman" w:hAnsi="Calibri" w:cs="Calibri"/>
                      <w:sz w:val="18"/>
                      <w:szCs w:val="18"/>
                      <w:lang w:val="es-US"/>
                    </w:rPr>
                    <w:t>Visiten las</w:t>
                  </w:r>
                  <w:r>
                    <w:rPr>
                      <w:rFonts w:ascii="Calibri" w:eastAsia="Times New Roman" w:hAnsi="Calibri" w:cs="Calibri"/>
                      <w:sz w:val="18"/>
                      <w:szCs w:val="18"/>
                      <w:lang w:val="es-US"/>
                    </w:rPr>
                    <w:t xml:space="preserve"> </w:t>
                  </w:r>
                  <w:r w:rsidR="004740FA">
                    <w:rPr>
                      <w:rFonts w:ascii="Calibri" w:eastAsia="Times New Roman" w:hAnsi="Calibri" w:cs="Calibri"/>
                      <w:sz w:val="18"/>
                      <w:szCs w:val="18"/>
                      <w:lang w:val="es-US"/>
                    </w:rPr>
                    <w:t>páginas</w:t>
                  </w:r>
                  <w:r>
                    <w:rPr>
                      <w:rFonts w:ascii="Calibri" w:eastAsia="Times New Roman" w:hAnsi="Calibri" w:cs="Calibri"/>
                      <w:sz w:val="18"/>
                      <w:szCs w:val="18"/>
                      <w:lang w:val="es-US"/>
                    </w:rPr>
                    <w:t xml:space="preserve"> de web de Universidad para repasar</w:t>
                  </w:r>
                  <w:r w:rsidR="00CC536F">
                    <w:rPr>
                      <w:rFonts w:ascii="Calibri" w:eastAsia="Times New Roman" w:hAnsi="Calibri" w:cs="Calibri"/>
                      <w:sz w:val="18"/>
                      <w:szCs w:val="18"/>
                      <w:lang w:val="es-ES"/>
                    </w:rPr>
                    <w:t xml:space="preserve"> información,</w:t>
                  </w:r>
                  <w:r w:rsidR="00E570E4" w:rsidRPr="002105F1">
                    <w:rPr>
                      <w:rFonts w:ascii="Calibri" w:eastAsia="Times New Roman" w:hAnsi="Calibri" w:cs="Calibri"/>
                      <w:sz w:val="18"/>
                      <w:szCs w:val="18"/>
                      <w:lang w:val="es-ES"/>
                    </w:rPr>
                    <w:t xml:space="preserve"> materiales </w:t>
                  </w:r>
                  <w:r w:rsidR="00CC536F">
                    <w:rPr>
                      <w:rFonts w:ascii="Calibri" w:eastAsia="Times New Roman" w:hAnsi="Calibri" w:cs="Calibri"/>
                      <w:sz w:val="18"/>
                      <w:szCs w:val="18"/>
                      <w:lang w:val="es-ES"/>
                    </w:rPr>
                    <w:t xml:space="preserve">de ayuda financiera </w:t>
                  </w:r>
                  <w:r w:rsidR="00E570E4" w:rsidRPr="002105F1">
                    <w:rPr>
                      <w:rFonts w:ascii="Calibri" w:eastAsia="Times New Roman" w:hAnsi="Calibri" w:cs="Calibri"/>
                      <w:sz w:val="18"/>
                      <w:szCs w:val="18"/>
                      <w:lang w:val="es-ES"/>
                    </w:rPr>
                    <w:t>y aplicac</w:t>
                  </w:r>
                  <w:r>
                    <w:rPr>
                      <w:rFonts w:ascii="Calibri" w:eastAsia="Times New Roman" w:hAnsi="Calibri" w:cs="Calibri"/>
                      <w:sz w:val="18"/>
                      <w:szCs w:val="18"/>
                      <w:lang w:val="es-ES"/>
                    </w:rPr>
                    <w:t xml:space="preserve">iones de </w:t>
                  </w:r>
                  <w:r w:rsidR="004740FA">
                    <w:rPr>
                      <w:rFonts w:ascii="Calibri" w:eastAsia="Times New Roman" w:hAnsi="Calibri" w:cs="Calibri"/>
                      <w:sz w:val="18"/>
                      <w:szCs w:val="18"/>
                      <w:lang w:val="es-ES"/>
                    </w:rPr>
                    <w:t>las</w:t>
                  </w:r>
                  <w:r w:rsidR="00CC536F">
                    <w:rPr>
                      <w:rFonts w:ascii="Calibri" w:eastAsia="Times New Roman" w:hAnsi="Calibri" w:cs="Calibri"/>
                      <w:sz w:val="18"/>
                      <w:szCs w:val="18"/>
                      <w:lang w:val="es-ES"/>
                    </w:rPr>
                    <w:t xml:space="preserve"> universidade</w:t>
                  </w:r>
                  <w:r>
                    <w:rPr>
                      <w:rFonts w:ascii="Calibri" w:eastAsia="Times New Roman" w:hAnsi="Calibri" w:cs="Calibri"/>
                      <w:sz w:val="18"/>
                      <w:szCs w:val="18"/>
                      <w:lang w:val="es-ES"/>
                    </w:rPr>
                    <w:t>s. Apunten</w:t>
                  </w:r>
                  <w:r w:rsidR="00E570E4" w:rsidRPr="002105F1">
                    <w:rPr>
                      <w:rFonts w:ascii="Calibri" w:eastAsia="Times New Roman" w:hAnsi="Calibri" w:cs="Calibri"/>
                      <w:sz w:val="18"/>
                      <w:szCs w:val="18"/>
                      <w:lang w:val="es-ES"/>
                    </w:rPr>
                    <w:t xml:space="preserve"> sus opciones. </w:t>
                  </w:r>
                  <w:r w:rsidR="00E570E4" w:rsidRPr="00311040">
                    <w:rPr>
                      <w:rFonts w:ascii="Calibri" w:eastAsia="Times New Roman" w:hAnsi="Calibri" w:cs="Calibri"/>
                      <w:sz w:val="18"/>
                      <w:szCs w:val="18"/>
                      <w:lang w:val="es-US"/>
                    </w:rPr>
                    <w:t>(</w:t>
                  </w:r>
                  <w:hyperlink r:id="rId19" w:tgtFrame="_top" w:history="1">
                    <w:r w:rsidR="00E570E4" w:rsidRPr="002105F1">
                      <w:rPr>
                        <w:rFonts w:ascii="Calibri" w:eastAsia="Times New Roman" w:hAnsi="Calibri" w:cs="Calibri"/>
                        <w:color w:val="954F72"/>
                        <w:sz w:val="18"/>
                        <w:szCs w:val="18"/>
                        <w:u w:val="single"/>
                        <w:lang w:val="es-ES"/>
                      </w:rPr>
                      <w:t>Página 13 </w:t>
                    </w:r>
                  </w:hyperlink>
                  <w:r w:rsidR="00E570E4" w:rsidRPr="00311040">
                    <w:rPr>
                      <w:rFonts w:ascii="Calibri" w:eastAsia="Times New Roman" w:hAnsi="Calibri" w:cs="Calibri"/>
                      <w:sz w:val="18"/>
                      <w:szCs w:val="18"/>
                      <w:lang w:val="es-US"/>
                    </w:rPr>
                    <w:t>)</w:t>
                  </w:r>
                </w:p>
              </w:tc>
            </w:tr>
            <w:tr w:rsidR="00E570E4" w:rsidRPr="002105F1">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11040" w:rsidRDefault="00E570E4" w:rsidP="00E570E4">
                  <w:pPr>
                    <w:spacing w:after="0" w:line="240" w:lineRule="auto"/>
                    <w:rPr>
                      <w:rFonts w:ascii="Calibri" w:eastAsia="Times New Roman" w:hAnsi="Calibri" w:cs="Calibri"/>
                      <w:sz w:val="18"/>
                      <w:szCs w:val="18"/>
                      <w:lang w:val="es-US"/>
                    </w:rPr>
                  </w:pPr>
                  <w:r w:rsidRPr="00311040">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CC536F" w:rsidP="00E570E4">
                  <w:pPr>
                    <w:spacing w:after="0" w:line="240" w:lineRule="auto"/>
                    <w:rPr>
                      <w:rFonts w:ascii="Calibri" w:eastAsia="Times New Roman" w:hAnsi="Calibri" w:cs="Calibri"/>
                      <w:sz w:val="18"/>
                      <w:szCs w:val="18"/>
                    </w:rPr>
                  </w:pPr>
                  <w:r>
                    <w:rPr>
                      <w:rFonts w:ascii="Calibri" w:eastAsia="Times New Roman" w:hAnsi="Calibri" w:cs="Calibri"/>
                      <w:sz w:val="18"/>
                      <w:szCs w:val="18"/>
                      <w:lang w:val="es-ES"/>
                    </w:rPr>
                    <w:t>Repasen</w:t>
                  </w:r>
                  <w:r w:rsidR="00E570E4" w:rsidRPr="002105F1">
                    <w:rPr>
                      <w:rFonts w:ascii="Calibri" w:eastAsia="Times New Roman" w:hAnsi="Calibri" w:cs="Calibri"/>
                      <w:sz w:val="18"/>
                      <w:szCs w:val="18"/>
                      <w:lang w:val="es-ES"/>
                    </w:rPr>
                    <w:t xml:space="preserve"> catálogos recibidos.</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CC536F"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 xml:space="preserve">Tomen el SAT o ACT </w:t>
                  </w:r>
                  <w:r w:rsidR="00E570E4" w:rsidRPr="002105F1">
                    <w:rPr>
                      <w:rFonts w:ascii="Calibri" w:eastAsia="Times New Roman" w:hAnsi="Calibri" w:cs="Calibri"/>
                      <w:sz w:val="18"/>
                      <w:szCs w:val="18"/>
                      <w:lang w:val="es-ES"/>
                    </w:rPr>
                    <w:t xml:space="preserve"> (</w:t>
                  </w:r>
                  <w:hyperlink r:id="rId20" w:tgtFrame="_top" w:history="1">
                    <w:r w:rsidR="00E570E4" w:rsidRPr="002105F1">
                      <w:rPr>
                        <w:rFonts w:ascii="Calibri" w:eastAsia="Times New Roman" w:hAnsi="Calibri" w:cs="Calibri"/>
                        <w:color w:val="954F72"/>
                        <w:sz w:val="18"/>
                        <w:szCs w:val="18"/>
                        <w:u w:val="single"/>
                        <w:lang w:val="es-ES"/>
                      </w:rPr>
                      <w:t>Página 6-7 </w:t>
                    </w:r>
                  </w:hyperlink>
                  <w:r w:rsidR="00E570E4" w:rsidRPr="002105F1">
                    <w:rPr>
                      <w:rFonts w:ascii="Calibri" w:eastAsia="Times New Roman" w:hAnsi="Calibri" w:cs="Calibri"/>
                      <w:sz w:val="18"/>
                      <w:szCs w:val="18"/>
                      <w:lang w:val="es-US"/>
                    </w:rPr>
                    <w:t>)</w:t>
                  </w:r>
                </w:p>
              </w:tc>
            </w:tr>
            <w:tr w:rsidR="00E570E4" w:rsidRPr="00CD614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CC536F" w:rsidRDefault="00CC536F"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US"/>
                    </w:rPr>
                    <w:t>Llamen las oficinas de admisiones</w:t>
                  </w:r>
                  <w:r>
                    <w:rPr>
                      <w:rFonts w:ascii="Calibri" w:eastAsia="Times New Roman" w:hAnsi="Calibri" w:cs="Calibri"/>
                      <w:sz w:val="18"/>
                      <w:szCs w:val="18"/>
                      <w:lang w:val="es-ES"/>
                    </w:rPr>
                    <w:t xml:space="preserve"> de universidad</w:t>
                  </w:r>
                  <w:r w:rsidR="00E570E4" w:rsidRPr="002105F1">
                    <w:rPr>
                      <w:rFonts w:ascii="Calibri" w:eastAsia="Times New Roman" w:hAnsi="Calibri" w:cs="Calibri"/>
                      <w:sz w:val="18"/>
                      <w:szCs w:val="18"/>
                      <w:lang w:val="es-ES"/>
                    </w:rPr>
                    <w:t xml:space="preserve"> para hacer citas para entrevistas</w:t>
                  </w:r>
                  <w:r w:rsidR="00E570E4" w:rsidRPr="00CD6147">
                    <w:rPr>
                      <w:rFonts w:ascii="Calibri" w:eastAsia="Times New Roman" w:hAnsi="Calibri" w:cs="Calibri"/>
                      <w:sz w:val="18"/>
                      <w:szCs w:val="18"/>
                      <w:lang w:val="es-ES"/>
                    </w:rPr>
                    <w:t xml:space="preserve">, </w:t>
                  </w:r>
                  <w:r w:rsidR="00CD6147" w:rsidRPr="00CD6147">
                    <w:rPr>
                      <w:rFonts w:ascii="Calibri" w:eastAsia="Times New Roman" w:hAnsi="Calibri" w:cs="Calibri"/>
                      <w:sz w:val="18"/>
                      <w:szCs w:val="18"/>
                      <w:lang w:val="es-ES"/>
                    </w:rPr>
                    <w:t xml:space="preserve">un </w:t>
                  </w:r>
                  <w:r w:rsidR="00F17F84" w:rsidRPr="00CD6147">
                    <w:rPr>
                      <w:rFonts w:ascii="Calibri" w:eastAsia="Times New Roman" w:hAnsi="Calibri" w:cs="Calibri"/>
                      <w:sz w:val="18"/>
                      <w:szCs w:val="18"/>
                      <w:lang w:val="es-ES"/>
                    </w:rPr>
                    <w:t>tour</w:t>
                  </w:r>
                  <w:r w:rsidR="00E570E4" w:rsidRPr="002105F1">
                    <w:rPr>
                      <w:rFonts w:ascii="Calibri" w:eastAsia="Times New Roman" w:hAnsi="Calibri" w:cs="Calibri"/>
                      <w:sz w:val="18"/>
                      <w:szCs w:val="18"/>
                      <w:lang w:val="es-ES"/>
                    </w:rPr>
                    <w:t xml:space="preserve"> y sesiones informativas. </w:t>
                  </w:r>
                  <w:r w:rsidR="00E570E4" w:rsidRPr="00CC536F">
                    <w:rPr>
                      <w:rFonts w:ascii="Calibri" w:eastAsia="Times New Roman" w:hAnsi="Calibri" w:cs="Calibri"/>
                      <w:sz w:val="18"/>
                      <w:szCs w:val="18"/>
                      <w:lang w:val="es-US"/>
                    </w:rPr>
                    <w:t>(</w:t>
                  </w:r>
                  <w:hyperlink r:id="rId21" w:tgtFrame="_top" w:history="1">
                    <w:r w:rsidR="00E570E4" w:rsidRPr="002105F1">
                      <w:rPr>
                        <w:rFonts w:ascii="Calibri" w:eastAsia="Times New Roman" w:hAnsi="Calibri" w:cs="Calibri"/>
                        <w:color w:val="954F72"/>
                        <w:sz w:val="18"/>
                        <w:szCs w:val="18"/>
                        <w:u w:val="single"/>
                        <w:lang w:val="es-ES"/>
                      </w:rPr>
                      <w:t>Páginas 12 </w:t>
                    </w:r>
                  </w:hyperlink>
                  <w:r w:rsidR="00E570E4" w:rsidRPr="002105F1">
                    <w:rPr>
                      <w:rFonts w:ascii="Calibri" w:eastAsia="Times New Roman" w:hAnsi="Calibri" w:cs="Calibri"/>
                      <w:sz w:val="18"/>
                      <w:szCs w:val="18"/>
                      <w:lang w:val="es-ES"/>
                    </w:rPr>
                    <w:t>y </w:t>
                  </w:r>
                  <w:hyperlink r:id="rId22" w:tgtFrame="_top" w:history="1">
                    <w:r w:rsidR="00E570E4" w:rsidRPr="002105F1">
                      <w:rPr>
                        <w:rFonts w:ascii="Calibri" w:eastAsia="Times New Roman" w:hAnsi="Calibri" w:cs="Calibri"/>
                        <w:color w:val="954F72"/>
                        <w:sz w:val="18"/>
                        <w:szCs w:val="18"/>
                        <w:u w:val="single"/>
                        <w:lang w:val="es-ES"/>
                      </w:rPr>
                      <w:t>16 </w:t>
                    </w:r>
                  </w:hyperlink>
                  <w:r w:rsidR="00E570E4" w:rsidRPr="00CC536F">
                    <w:rPr>
                      <w:rFonts w:ascii="Calibri" w:eastAsia="Times New Roman" w:hAnsi="Calibri" w:cs="Calibri"/>
                      <w:sz w:val="18"/>
                      <w:szCs w:val="18"/>
                      <w:lang w:val="es-US"/>
                    </w:rPr>
                    <w:t>)</w:t>
                  </w:r>
                </w:p>
              </w:tc>
            </w:tr>
            <w:tr w:rsidR="00E570E4" w:rsidRPr="00CC536F">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CC536F" w:rsidRDefault="00E570E4" w:rsidP="00E570E4">
                  <w:pPr>
                    <w:spacing w:after="0" w:line="240" w:lineRule="auto"/>
                    <w:rPr>
                      <w:rFonts w:ascii="Calibri" w:eastAsia="Times New Roman" w:hAnsi="Calibri" w:cs="Calibri"/>
                      <w:sz w:val="18"/>
                      <w:szCs w:val="18"/>
                      <w:lang w:val="es-US"/>
                    </w:rPr>
                  </w:pPr>
                  <w:r w:rsidRPr="00CC536F">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CC536F" w:rsidRDefault="00CC536F"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 xml:space="preserve">Si usted es un atleta, </w:t>
                  </w:r>
                  <w:r w:rsidR="004740FA">
                    <w:rPr>
                      <w:rFonts w:ascii="Calibri" w:eastAsia="Times New Roman" w:hAnsi="Calibri" w:cs="Calibri"/>
                      <w:sz w:val="18"/>
                      <w:szCs w:val="18"/>
                      <w:lang w:val="es-ES"/>
                    </w:rPr>
                    <w:t>empiece</w:t>
                  </w:r>
                  <w:r w:rsidR="00E570E4" w:rsidRPr="002105F1">
                    <w:rPr>
                      <w:rFonts w:ascii="Calibri" w:eastAsia="Times New Roman" w:hAnsi="Calibri" w:cs="Calibri"/>
                      <w:sz w:val="18"/>
                      <w:szCs w:val="18"/>
                      <w:lang w:val="es-ES"/>
                    </w:rPr>
                    <w:t xml:space="preserve"> el proceso de certificación con </w:t>
                  </w:r>
                  <w:hyperlink r:id="rId23" w:tgtFrame="_top" w:history="1">
                    <w:r w:rsidR="00E570E4" w:rsidRPr="002105F1">
                      <w:rPr>
                        <w:rFonts w:ascii="Calibri" w:eastAsia="Times New Roman" w:hAnsi="Calibri" w:cs="Calibri"/>
                        <w:color w:val="1155CC"/>
                        <w:sz w:val="18"/>
                        <w:szCs w:val="18"/>
                        <w:lang w:val="es-ES"/>
                      </w:rPr>
                      <w:t>Clearinghouse de la NCAA</w:t>
                    </w:r>
                    <w:r w:rsidR="00E570E4" w:rsidRPr="002105F1">
                      <w:rPr>
                        <w:rFonts w:ascii="Calibri" w:eastAsia="Times New Roman" w:hAnsi="Calibri" w:cs="Calibri"/>
                        <w:color w:val="954F72"/>
                        <w:sz w:val="18"/>
                        <w:szCs w:val="18"/>
                        <w:u w:val="single"/>
                        <w:lang w:val="es-ES"/>
                      </w:rPr>
                      <w:t> </w:t>
                    </w:r>
                  </w:hyperlink>
                  <w:r w:rsidR="00E570E4" w:rsidRPr="002105F1">
                    <w:rPr>
                      <w:rFonts w:ascii="Calibri" w:eastAsia="Times New Roman" w:hAnsi="Calibri" w:cs="Calibri"/>
                      <w:sz w:val="18"/>
                      <w:szCs w:val="18"/>
                      <w:lang w:val="es-ES"/>
                    </w:rPr>
                    <w:t>si estás intentando participar en atletismo de la Universidad. </w:t>
                  </w:r>
                  <w:r w:rsidR="00E570E4" w:rsidRPr="00CC536F">
                    <w:rPr>
                      <w:rFonts w:ascii="Calibri" w:eastAsia="Times New Roman" w:hAnsi="Calibri" w:cs="Calibri"/>
                      <w:sz w:val="18"/>
                      <w:szCs w:val="18"/>
                      <w:lang w:val="es-US"/>
                    </w:rPr>
                    <w:t>(</w:t>
                  </w:r>
                  <w:hyperlink r:id="rId24" w:tgtFrame="_top" w:history="1">
                    <w:r w:rsidR="00E570E4" w:rsidRPr="002105F1">
                      <w:rPr>
                        <w:rFonts w:ascii="Calibri" w:eastAsia="Times New Roman" w:hAnsi="Calibri" w:cs="Calibri"/>
                        <w:color w:val="954F72"/>
                        <w:sz w:val="18"/>
                        <w:szCs w:val="18"/>
                        <w:u w:val="single"/>
                        <w:lang w:val="es-ES"/>
                      </w:rPr>
                      <w:t>Página 10 </w:t>
                    </w:r>
                  </w:hyperlink>
                  <w:r w:rsidR="00E570E4" w:rsidRPr="00CC536F">
                    <w:rPr>
                      <w:rFonts w:ascii="Calibri" w:eastAsia="Times New Roman" w:hAnsi="Calibri" w:cs="Calibri"/>
                      <w:sz w:val="18"/>
                      <w:szCs w:val="18"/>
                      <w:lang w:val="es-US"/>
                    </w:rPr>
                    <w:t>)</w:t>
                  </w:r>
                </w:p>
              </w:tc>
            </w:tr>
            <w:tr w:rsidR="00E570E4" w:rsidRPr="00F17F8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CC536F" w:rsidRDefault="00E570E4" w:rsidP="00E570E4">
                  <w:pPr>
                    <w:spacing w:after="0" w:line="240" w:lineRule="auto"/>
                    <w:rPr>
                      <w:rFonts w:ascii="Calibri" w:eastAsia="Times New Roman" w:hAnsi="Calibri" w:cs="Calibri"/>
                      <w:sz w:val="18"/>
                      <w:szCs w:val="18"/>
                      <w:lang w:val="es-US"/>
                    </w:rPr>
                  </w:pPr>
                  <w:r w:rsidRPr="00CC536F">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D0176F" w:rsidRDefault="00D0176F"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P</w:t>
                  </w:r>
                  <w:r w:rsidR="00CD6147">
                    <w:rPr>
                      <w:rFonts w:ascii="Calibri" w:eastAsia="Times New Roman" w:hAnsi="Calibri" w:cs="Calibri"/>
                      <w:sz w:val="18"/>
                      <w:szCs w:val="18"/>
                      <w:lang w:val="es-ES"/>
                    </w:rPr>
                    <w:t xml:space="preserve">repare una lista de las </w:t>
                  </w:r>
                  <w:r w:rsidR="00F17F84">
                    <w:rPr>
                      <w:rFonts w:ascii="Calibri" w:eastAsia="Times New Roman" w:hAnsi="Calibri" w:cs="Calibri"/>
                      <w:sz w:val="18"/>
                      <w:szCs w:val="18"/>
                      <w:lang w:val="es-ES"/>
                    </w:rPr>
                    <w:t>instituciones</w:t>
                  </w:r>
                  <w:r>
                    <w:rPr>
                      <w:rFonts w:ascii="Calibri" w:eastAsia="Times New Roman" w:hAnsi="Calibri" w:cs="Calibri"/>
                      <w:sz w:val="18"/>
                      <w:szCs w:val="18"/>
                      <w:lang w:val="es-ES"/>
                    </w:rPr>
                    <w:t xml:space="preserve"> que planea</w:t>
                  </w:r>
                  <w:r w:rsidR="00E570E4" w:rsidRPr="002105F1">
                    <w:rPr>
                      <w:rFonts w:ascii="Calibri" w:eastAsia="Times New Roman" w:hAnsi="Calibri" w:cs="Calibri"/>
                      <w:sz w:val="18"/>
                      <w:szCs w:val="18"/>
                      <w:lang w:val="es-ES"/>
                    </w:rPr>
                    <w:t xml:space="preserve"> visitar en </w:t>
                  </w:r>
                  <w:r>
                    <w:rPr>
                      <w:rFonts w:ascii="Calibri" w:eastAsia="Times New Roman" w:hAnsi="Calibri" w:cs="Calibri"/>
                      <w:sz w:val="18"/>
                      <w:szCs w:val="18"/>
                      <w:lang w:val="es-ES"/>
                    </w:rPr>
                    <w:t xml:space="preserve">el </w:t>
                  </w:r>
                  <w:r w:rsidR="00E570E4" w:rsidRPr="002105F1">
                    <w:rPr>
                      <w:rFonts w:ascii="Calibri" w:eastAsia="Times New Roman" w:hAnsi="Calibri" w:cs="Calibri"/>
                      <w:sz w:val="18"/>
                      <w:szCs w:val="18"/>
                      <w:lang w:val="es-ES"/>
                    </w:rPr>
                    <w:t>verano y oto</w:t>
                  </w:r>
                  <w:r>
                    <w:rPr>
                      <w:rFonts w:ascii="Calibri" w:eastAsia="Times New Roman" w:hAnsi="Calibri" w:cs="Calibri"/>
                      <w:sz w:val="18"/>
                      <w:szCs w:val="18"/>
                      <w:lang w:val="es-ES"/>
                    </w:rPr>
                    <w:t xml:space="preserve">ño y </w:t>
                  </w:r>
                  <w:r w:rsidR="004740FA">
                    <w:rPr>
                      <w:rFonts w:ascii="Calibri" w:eastAsia="Times New Roman" w:hAnsi="Calibri" w:cs="Calibri"/>
                      <w:sz w:val="18"/>
                      <w:szCs w:val="18"/>
                      <w:lang w:val="es-ES"/>
                    </w:rPr>
                    <w:t>compártala</w:t>
                  </w:r>
                  <w:r>
                    <w:rPr>
                      <w:rFonts w:ascii="Calibri" w:eastAsia="Times New Roman" w:hAnsi="Calibri" w:cs="Calibri"/>
                      <w:sz w:val="18"/>
                      <w:szCs w:val="18"/>
                      <w:lang w:val="es-ES"/>
                    </w:rPr>
                    <w:t xml:space="preserve"> con su consejero</w:t>
                  </w:r>
                  <w:r w:rsidR="00E570E4" w:rsidRPr="002105F1">
                    <w:rPr>
                      <w:rFonts w:ascii="Calibri" w:eastAsia="Times New Roman" w:hAnsi="Calibri" w:cs="Calibri"/>
                      <w:sz w:val="18"/>
                      <w:szCs w:val="18"/>
                      <w:lang w:val="es-ES"/>
                    </w:rPr>
                    <w:t>. </w:t>
                  </w:r>
                  <w:r w:rsidR="00E570E4" w:rsidRPr="00D0176F">
                    <w:rPr>
                      <w:rFonts w:ascii="Calibri" w:eastAsia="Times New Roman" w:hAnsi="Calibri" w:cs="Calibri"/>
                      <w:sz w:val="18"/>
                      <w:szCs w:val="18"/>
                      <w:lang w:val="es-US"/>
                    </w:rPr>
                    <w:t>(</w:t>
                  </w:r>
                  <w:hyperlink r:id="rId25" w:tgtFrame="_top" w:history="1">
                    <w:r w:rsidR="00E570E4" w:rsidRPr="002105F1">
                      <w:rPr>
                        <w:rFonts w:ascii="Calibri" w:eastAsia="Times New Roman" w:hAnsi="Calibri" w:cs="Calibri"/>
                        <w:color w:val="954F72"/>
                        <w:sz w:val="18"/>
                        <w:szCs w:val="18"/>
                        <w:u w:val="single"/>
                        <w:lang w:val="es-ES"/>
                      </w:rPr>
                      <w:t>Página 13 </w:t>
                    </w:r>
                  </w:hyperlink>
                  <w:r w:rsidR="00E570E4" w:rsidRPr="00D0176F">
                    <w:rPr>
                      <w:rFonts w:ascii="Calibri" w:eastAsia="Times New Roman" w:hAnsi="Calibri" w:cs="Calibri"/>
                      <w:sz w:val="18"/>
                      <w:szCs w:val="18"/>
                      <w:lang w:val="es-US"/>
                    </w:rPr>
                    <w:t>)</w:t>
                  </w:r>
                </w:p>
              </w:tc>
            </w:tr>
            <w:tr w:rsidR="00E570E4" w:rsidRPr="00CD614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D0176F" w:rsidRDefault="00E570E4" w:rsidP="00E570E4">
                  <w:pPr>
                    <w:spacing w:after="0" w:line="240" w:lineRule="auto"/>
                    <w:rPr>
                      <w:rFonts w:ascii="Calibri" w:eastAsia="Times New Roman" w:hAnsi="Calibri" w:cs="Calibri"/>
                      <w:sz w:val="18"/>
                      <w:szCs w:val="18"/>
                      <w:lang w:val="es-US"/>
                    </w:rPr>
                  </w:pPr>
                  <w:r w:rsidRPr="00D0176F">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D0176F" w:rsidRDefault="004740FA"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Continúa</w:t>
                  </w:r>
                  <w:r w:rsidR="00E570E4" w:rsidRPr="002105F1">
                    <w:rPr>
                      <w:rFonts w:ascii="Calibri" w:eastAsia="Times New Roman" w:hAnsi="Calibri" w:cs="Calibri"/>
                      <w:sz w:val="18"/>
                      <w:szCs w:val="18"/>
                      <w:lang w:val="es-ES"/>
                    </w:rPr>
                    <w:t xml:space="preserve"> hacer citas para entrevistas</w:t>
                  </w:r>
                  <w:r w:rsidR="00E570E4" w:rsidRPr="00CD6147">
                    <w:rPr>
                      <w:rFonts w:ascii="Calibri" w:eastAsia="Times New Roman" w:hAnsi="Calibri" w:cs="Calibri"/>
                      <w:sz w:val="18"/>
                      <w:szCs w:val="18"/>
                      <w:lang w:val="es-ES"/>
                    </w:rPr>
                    <w:t xml:space="preserve">, </w:t>
                  </w:r>
                  <w:r w:rsidR="00CD6147" w:rsidRPr="00CD6147">
                    <w:rPr>
                      <w:rFonts w:ascii="Calibri" w:eastAsia="Times New Roman" w:hAnsi="Calibri" w:cs="Calibri"/>
                      <w:sz w:val="18"/>
                      <w:szCs w:val="18"/>
                      <w:lang w:val="es-ES"/>
                    </w:rPr>
                    <w:t xml:space="preserve">un </w:t>
                  </w:r>
                  <w:r w:rsidR="00F17F84" w:rsidRPr="00CD6147">
                    <w:rPr>
                      <w:rFonts w:ascii="Calibri" w:eastAsia="Times New Roman" w:hAnsi="Calibri" w:cs="Calibri"/>
                      <w:sz w:val="18"/>
                      <w:szCs w:val="18"/>
                      <w:lang w:val="es-ES"/>
                    </w:rPr>
                    <w:t>tour</w:t>
                  </w:r>
                  <w:r w:rsidR="00E570E4" w:rsidRPr="00CD6147">
                    <w:rPr>
                      <w:rFonts w:ascii="Calibri" w:eastAsia="Times New Roman" w:hAnsi="Calibri" w:cs="Calibri"/>
                      <w:sz w:val="18"/>
                      <w:szCs w:val="18"/>
                      <w:lang w:val="es-ES"/>
                    </w:rPr>
                    <w:t xml:space="preserve"> y sesiones de información. </w:t>
                  </w:r>
                  <w:r w:rsidR="00E570E4" w:rsidRPr="00CD6147">
                    <w:rPr>
                      <w:rFonts w:ascii="Calibri" w:eastAsia="Times New Roman" w:hAnsi="Calibri" w:cs="Calibri"/>
                      <w:sz w:val="18"/>
                      <w:szCs w:val="18"/>
                      <w:lang w:val="es-US"/>
                    </w:rPr>
                    <w:t>(</w:t>
                  </w:r>
                  <w:hyperlink r:id="rId26" w:tgtFrame="_top" w:history="1">
                    <w:r w:rsidR="00E570E4" w:rsidRPr="00CD6147">
                      <w:rPr>
                        <w:rFonts w:ascii="Calibri" w:eastAsia="Times New Roman" w:hAnsi="Calibri" w:cs="Calibri"/>
                        <w:sz w:val="18"/>
                        <w:szCs w:val="18"/>
                        <w:u w:val="single"/>
                        <w:lang w:val="es-ES"/>
                      </w:rPr>
                      <w:t>Páginas 14-17 </w:t>
                    </w:r>
                  </w:hyperlink>
                  <w:r w:rsidR="00E570E4" w:rsidRPr="00CD6147">
                    <w:rPr>
                      <w:rFonts w:ascii="Calibri" w:eastAsia="Times New Roman" w:hAnsi="Calibri" w:cs="Calibri"/>
                      <w:sz w:val="18"/>
                      <w:szCs w:val="18"/>
                      <w:lang w:val="es-US"/>
                    </w:rPr>
                    <w:t>)</w:t>
                  </w:r>
                </w:p>
              </w:tc>
            </w:tr>
            <w:tr w:rsidR="00E570E4" w:rsidRPr="00FF5F2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D0176F" w:rsidRDefault="00E570E4" w:rsidP="00E570E4">
                  <w:pPr>
                    <w:spacing w:after="0" w:line="240" w:lineRule="auto"/>
                    <w:rPr>
                      <w:rFonts w:ascii="Calibri" w:eastAsia="Times New Roman" w:hAnsi="Calibri" w:cs="Calibri"/>
                      <w:sz w:val="18"/>
                      <w:szCs w:val="18"/>
                      <w:lang w:val="es-US"/>
                    </w:rPr>
                  </w:pPr>
                  <w:r w:rsidRPr="00D0176F">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4740FA"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Comiencen</w:t>
                  </w:r>
                  <w:r w:rsidR="00FF5F27">
                    <w:rPr>
                      <w:rFonts w:ascii="Calibri" w:eastAsia="Times New Roman" w:hAnsi="Calibri" w:cs="Calibri"/>
                      <w:sz w:val="18"/>
                      <w:szCs w:val="18"/>
                      <w:lang w:val="es-ES"/>
                    </w:rPr>
                    <w:t xml:space="preserve"> su ensayo y las </w:t>
                  </w:r>
                  <w:r w:rsidR="00E570E4" w:rsidRPr="002105F1">
                    <w:rPr>
                      <w:rFonts w:ascii="Calibri" w:eastAsia="Times New Roman" w:hAnsi="Calibri" w:cs="Calibri"/>
                      <w:sz w:val="18"/>
                      <w:szCs w:val="18"/>
                      <w:lang w:val="es-ES"/>
                    </w:rPr>
                    <w:t xml:space="preserve">cartas de </w:t>
                  </w:r>
                  <w:r w:rsidRPr="002105F1">
                    <w:rPr>
                      <w:rFonts w:ascii="Calibri" w:eastAsia="Times New Roman" w:hAnsi="Calibri" w:cs="Calibri"/>
                      <w:sz w:val="18"/>
                      <w:szCs w:val="18"/>
                      <w:lang w:val="es-ES"/>
                    </w:rPr>
                    <w:t>recomendacion</w:t>
                  </w:r>
                  <w:r>
                    <w:rPr>
                      <w:rFonts w:ascii="Calibri" w:eastAsia="Times New Roman" w:hAnsi="Calibri" w:cs="Calibri"/>
                      <w:sz w:val="18"/>
                      <w:szCs w:val="18"/>
                      <w:lang w:val="es-ES"/>
                    </w:rPr>
                    <w:t>es</w:t>
                  </w:r>
                </w:p>
                <w:p w:rsidR="00E570E4" w:rsidRPr="00FF5F27" w:rsidRDefault="004740FA"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Pregúntenle</w:t>
                  </w:r>
                  <w:r w:rsidR="00FF5F27">
                    <w:rPr>
                      <w:rFonts w:ascii="Calibri" w:eastAsia="Times New Roman" w:hAnsi="Calibri" w:cs="Calibri"/>
                      <w:sz w:val="18"/>
                      <w:szCs w:val="18"/>
                      <w:lang w:val="es-ES"/>
                    </w:rPr>
                    <w:t xml:space="preserve"> a s</w:t>
                  </w:r>
                  <w:r w:rsidR="00E570E4" w:rsidRPr="002105F1">
                    <w:rPr>
                      <w:rFonts w:ascii="Calibri" w:eastAsia="Times New Roman" w:hAnsi="Calibri" w:cs="Calibri"/>
                      <w:sz w:val="18"/>
                      <w:szCs w:val="18"/>
                      <w:lang w:val="es-ES"/>
                    </w:rPr>
                    <w:t xml:space="preserve">u consejero </w:t>
                  </w:r>
                  <w:r w:rsidR="00FF5F27">
                    <w:rPr>
                      <w:rFonts w:ascii="Calibri" w:eastAsia="Times New Roman" w:hAnsi="Calibri" w:cs="Calibri"/>
                      <w:sz w:val="18"/>
                      <w:szCs w:val="18"/>
                      <w:lang w:val="es-ES"/>
                    </w:rPr>
                    <w:t>acerca de algunos temas para su ensayo</w:t>
                  </w:r>
                  <w:r w:rsidR="00E570E4" w:rsidRPr="002105F1">
                    <w:rPr>
                      <w:rFonts w:ascii="Calibri" w:eastAsia="Times New Roman" w:hAnsi="Calibri" w:cs="Calibri"/>
                      <w:sz w:val="18"/>
                      <w:szCs w:val="18"/>
                      <w:lang w:val="es-ES"/>
                    </w:rPr>
                    <w:t>. </w:t>
                  </w:r>
                  <w:r w:rsidR="00E570E4" w:rsidRPr="00FF5F27">
                    <w:rPr>
                      <w:rFonts w:ascii="Calibri" w:eastAsia="Times New Roman" w:hAnsi="Calibri" w:cs="Calibri"/>
                      <w:sz w:val="18"/>
                      <w:szCs w:val="18"/>
                      <w:lang w:val="es-US"/>
                    </w:rPr>
                    <w:t>(</w:t>
                  </w:r>
                  <w:hyperlink r:id="rId27" w:tgtFrame="_top" w:history="1">
                    <w:r w:rsidR="00E570E4" w:rsidRPr="002105F1">
                      <w:rPr>
                        <w:rFonts w:ascii="Calibri" w:eastAsia="Times New Roman" w:hAnsi="Calibri" w:cs="Calibri"/>
                        <w:color w:val="954F72"/>
                        <w:sz w:val="18"/>
                        <w:szCs w:val="18"/>
                        <w:u w:val="single"/>
                        <w:lang w:val="es-ES"/>
                      </w:rPr>
                      <w:t>Página 22 </w:t>
                    </w:r>
                  </w:hyperlink>
                  <w:r w:rsidR="00E570E4" w:rsidRPr="00FF5F27">
                    <w:rPr>
                      <w:rFonts w:ascii="Calibri" w:eastAsia="Times New Roman" w:hAnsi="Calibri" w:cs="Calibri"/>
                      <w:sz w:val="18"/>
                      <w:szCs w:val="18"/>
                      <w:lang w:val="es-US"/>
                    </w:rPr>
                    <w:t>)</w:t>
                  </w:r>
                </w:p>
              </w:tc>
            </w:tr>
          </w:tbl>
          <w:p w:rsidR="00E570E4" w:rsidRPr="00FF5F27" w:rsidRDefault="00E570E4" w:rsidP="00E570E4">
            <w:pPr>
              <w:spacing w:after="0" w:line="240" w:lineRule="auto"/>
              <w:rPr>
                <w:rFonts w:ascii="Calibri" w:eastAsia="Times New Roman" w:hAnsi="Calibri" w:cs="Calibri"/>
                <w:sz w:val="18"/>
                <w:szCs w:val="18"/>
                <w:lang w:val="es-US"/>
              </w:rPr>
            </w:pPr>
            <w:r w:rsidRPr="00FF5F27">
              <w:rPr>
                <w:rFonts w:ascii="Calibri" w:eastAsia="Times New Roman" w:hAnsi="Calibri" w:cs="Calibri"/>
                <w:sz w:val="18"/>
                <w:szCs w:val="18"/>
                <w:lang w:val="es-US"/>
              </w:rPr>
              <w:t> </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u w:val="single"/>
                <w:lang w:val="es-ES"/>
              </w:rPr>
              <w:t>JUNIO</w:t>
            </w:r>
          </w:p>
          <w:p w:rsidR="00E570E4" w:rsidRPr="002105F1" w:rsidRDefault="00E570E4" w:rsidP="00E570E4">
            <w:pPr>
              <w:spacing w:after="0" w:line="240" w:lineRule="auto"/>
              <w:jc w:val="center"/>
              <w:rPr>
                <w:rFonts w:ascii="Calibri" w:eastAsia="Times New Roman" w:hAnsi="Calibri" w:cs="Calibri"/>
                <w:sz w:val="18"/>
                <w:szCs w:val="18"/>
              </w:rPr>
            </w:pPr>
            <w:r w:rsidRPr="002105F1">
              <w:rPr>
                <w:rFonts w:ascii="Calibri" w:eastAsia="Times New Roman" w:hAnsi="Calibri" w:cs="Calibri"/>
                <w:b/>
                <w:bCs/>
                <w:sz w:val="18"/>
                <w:szCs w:val="18"/>
              </w:rPr>
              <w:t> </w:t>
            </w:r>
          </w:p>
          <w:tbl>
            <w:tblPr>
              <w:tblW w:w="0" w:type="dxa"/>
              <w:tblCellMar>
                <w:left w:w="0" w:type="dxa"/>
                <w:right w:w="0" w:type="dxa"/>
              </w:tblCellMar>
              <w:tblLook w:val="04A0" w:firstRow="1" w:lastRow="0" w:firstColumn="1" w:lastColumn="0" w:noHBand="0" w:noVBand="1"/>
            </w:tblPr>
            <w:tblGrid>
              <w:gridCol w:w="360"/>
              <w:gridCol w:w="4080"/>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rPr>
                  </w:pPr>
                  <w:r w:rsidRPr="002105F1">
                    <w:rPr>
                      <w:rFonts w:ascii="Calibri" w:eastAsia="Times New Roman" w:hAnsi="Calibri" w:cs="Calibri"/>
                      <w:sz w:val="18"/>
                      <w:szCs w:val="18"/>
                    </w:rPr>
                    <w:t> </w:t>
                  </w:r>
                </w:p>
              </w:tc>
              <w:tc>
                <w:tcPr>
                  <w:tcW w:w="4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4740FA"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Prepárense</w:t>
                  </w:r>
                  <w:r w:rsidR="00E570E4" w:rsidRPr="002105F1">
                    <w:rPr>
                      <w:rFonts w:ascii="Calibri" w:eastAsia="Times New Roman" w:hAnsi="Calibri" w:cs="Calibri"/>
                      <w:sz w:val="18"/>
                      <w:szCs w:val="18"/>
                      <w:lang w:val="es-ES"/>
                    </w:rPr>
                    <w:t xml:space="preserve"> para los finales y los exámenes de estado.</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ES"/>
                    </w:rPr>
                    <w:t>Tome el </w:t>
                  </w:r>
                  <w:hyperlink r:id="rId28" w:tgtFrame="_top" w:history="1">
                    <w:r w:rsidR="00CD6147">
                      <w:rPr>
                        <w:rFonts w:ascii="Calibri" w:eastAsia="Times New Roman" w:hAnsi="Calibri" w:cs="Calibri"/>
                        <w:color w:val="1155CC"/>
                        <w:sz w:val="18"/>
                        <w:szCs w:val="18"/>
                        <w:lang w:val="es-ES"/>
                      </w:rPr>
                      <w:t>SAT, SAT Subject Test</w:t>
                    </w:r>
                    <w:r w:rsidRPr="002105F1">
                      <w:rPr>
                        <w:rFonts w:ascii="Calibri" w:eastAsia="Times New Roman" w:hAnsi="Calibri" w:cs="Calibri"/>
                        <w:color w:val="954F72"/>
                        <w:sz w:val="18"/>
                        <w:szCs w:val="18"/>
                        <w:u w:val="single"/>
                        <w:lang w:val="es-ES"/>
                      </w:rPr>
                      <w:t> </w:t>
                    </w:r>
                  </w:hyperlink>
                  <w:r w:rsidRPr="002105F1">
                    <w:rPr>
                      <w:rFonts w:ascii="Calibri" w:eastAsia="Times New Roman" w:hAnsi="Calibri" w:cs="Calibri"/>
                      <w:sz w:val="18"/>
                      <w:szCs w:val="18"/>
                      <w:lang w:val="es-ES"/>
                    </w:rPr>
                    <w:t>, y </w:t>
                  </w:r>
                  <w:hyperlink r:id="rId29" w:tgtFrame="_top" w:history="1">
                    <w:r w:rsidR="00FF5F27">
                      <w:rPr>
                        <w:rFonts w:ascii="Calibri" w:eastAsia="Times New Roman" w:hAnsi="Calibri" w:cs="Calibri"/>
                        <w:color w:val="1155CC"/>
                        <w:sz w:val="18"/>
                        <w:szCs w:val="18"/>
                        <w:lang w:val="es-ES"/>
                      </w:rPr>
                      <w:t>el ACT</w:t>
                    </w:r>
                    <w:r w:rsidRPr="002105F1">
                      <w:rPr>
                        <w:rFonts w:ascii="Calibri" w:eastAsia="Times New Roman" w:hAnsi="Calibri" w:cs="Calibri"/>
                        <w:color w:val="954F72"/>
                        <w:sz w:val="18"/>
                        <w:szCs w:val="18"/>
                        <w:u w:val="single"/>
                        <w:lang w:val="es-ES"/>
                      </w:rPr>
                      <w:t> </w:t>
                    </w:r>
                  </w:hyperlink>
                  <w:r w:rsidRPr="002105F1">
                    <w:rPr>
                      <w:rFonts w:ascii="Calibri" w:eastAsia="Times New Roman" w:hAnsi="Calibri" w:cs="Calibri"/>
                      <w:sz w:val="18"/>
                      <w:szCs w:val="18"/>
                      <w:lang w:val="es-ES"/>
                    </w:rPr>
                    <w:t>(</w:t>
                  </w:r>
                  <w:hyperlink r:id="rId30" w:tgtFrame="_top" w:history="1">
                    <w:r w:rsidRPr="002105F1">
                      <w:rPr>
                        <w:rFonts w:ascii="Calibri" w:eastAsia="Times New Roman" w:hAnsi="Calibri" w:cs="Calibri"/>
                        <w:color w:val="954F72"/>
                        <w:sz w:val="18"/>
                        <w:szCs w:val="18"/>
                        <w:u w:val="single"/>
                        <w:lang w:val="es-ES"/>
                      </w:rPr>
                      <w:t>Página 6 </w:t>
                    </w:r>
                  </w:hyperlink>
                  <w:r w:rsidRPr="002105F1">
                    <w:rPr>
                      <w:rFonts w:ascii="Calibri" w:eastAsia="Times New Roman" w:hAnsi="Calibri" w:cs="Calibri"/>
                      <w:sz w:val="18"/>
                      <w:szCs w:val="18"/>
                      <w:lang w:val="es-US"/>
                    </w:rPr>
                    <w:t>)</w:t>
                  </w:r>
                </w:p>
              </w:tc>
            </w:tr>
          </w:tbl>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p w:rsidR="00E570E4" w:rsidRPr="00F17F84" w:rsidRDefault="00E570E4" w:rsidP="00E570E4">
            <w:pPr>
              <w:spacing w:after="0" w:line="240" w:lineRule="auto"/>
              <w:jc w:val="center"/>
              <w:rPr>
                <w:rFonts w:ascii="Calibri" w:eastAsia="Times New Roman" w:hAnsi="Calibri" w:cs="Calibri"/>
                <w:sz w:val="18"/>
                <w:szCs w:val="18"/>
                <w:lang w:val="es-US"/>
              </w:rPr>
            </w:pPr>
            <w:r w:rsidRPr="002105F1">
              <w:rPr>
                <w:rFonts w:ascii="Calibri" w:eastAsia="Times New Roman" w:hAnsi="Calibri" w:cs="Calibri"/>
                <w:b/>
                <w:bCs/>
                <w:sz w:val="18"/>
                <w:szCs w:val="18"/>
                <w:u w:val="single"/>
                <w:lang w:val="es-ES"/>
              </w:rPr>
              <w:t>JULIO – AGOSTO</w:t>
            </w:r>
          </w:p>
          <w:p w:rsidR="00E570E4" w:rsidRPr="00F17F84" w:rsidRDefault="00E570E4" w:rsidP="00E570E4">
            <w:pPr>
              <w:spacing w:after="0" w:line="240" w:lineRule="auto"/>
              <w:jc w:val="center"/>
              <w:rPr>
                <w:rFonts w:ascii="Calibri" w:eastAsia="Times New Roman" w:hAnsi="Calibri" w:cs="Calibri"/>
                <w:sz w:val="18"/>
                <w:szCs w:val="18"/>
                <w:lang w:val="es-US"/>
              </w:rPr>
            </w:pPr>
            <w:r w:rsidRPr="00F17F84">
              <w:rPr>
                <w:rFonts w:ascii="Calibri" w:eastAsia="Times New Roman" w:hAnsi="Calibri" w:cs="Calibri"/>
                <w:b/>
                <w:bCs/>
                <w:sz w:val="18"/>
                <w:szCs w:val="18"/>
                <w:lang w:val="es-US"/>
              </w:rPr>
              <w:t> </w:t>
            </w:r>
          </w:p>
          <w:tbl>
            <w:tblPr>
              <w:tblW w:w="0" w:type="dxa"/>
              <w:tblCellMar>
                <w:left w:w="0" w:type="dxa"/>
                <w:right w:w="0" w:type="dxa"/>
              </w:tblCellMar>
              <w:tblLook w:val="04A0" w:firstRow="1" w:lastRow="0" w:firstColumn="1" w:lastColumn="0" w:noHBand="0" w:noVBand="1"/>
            </w:tblPr>
            <w:tblGrid>
              <w:gridCol w:w="360"/>
              <w:gridCol w:w="4080"/>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F17F84" w:rsidRDefault="00E570E4" w:rsidP="00E570E4">
                  <w:pPr>
                    <w:spacing w:after="0" w:line="240" w:lineRule="auto"/>
                    <w:rPr>
                      <w:rFonts w:ascii="Calibri" w:eastAsia="Times New Roman" w:hAnsi="Calibri" w:cs="Calibri"/>
                      <w:sz w:val="18"/>
                      <w:szCs w:val="18"/>
                      <w:lang w:val="es-US"/>
                    </w:rPr>
                  </w:pPr>
                  <w:r w:rsidRPr="00F17F84">
                    <w:rPr>
                      <w:rFonts w:ascii="Calibri" w:eastAsia="Times New Roman" w:hAnsi="Calibri" w:cs="Calibri"/>
                      <w:sz w:val="18"/>
                      <w:szCs w:val="18"/>
                      <w:lang w:val="es-US"/>
                    </w:rPr>
                    <w:t> </w:t>
                  </w:r>
                </w:p>
              </w:tc>
              <w:tc>
                <w:tcPr>
                  <w:tcW w:w="4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FF5F27" w:rsidRDefault="00FF5F27"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Programe</w:t>
                  </w:r>
                  <w:r w:rsidR="00E570E4" w:rsidRPr="002105F1">
                    <w:rPr>
                      <w:rFonts w:ascii="Calibri" w:eastAsia="Times New Roman" w:hAnsi="Calibri" w:cs="Calibri"/>
                      <w:sz w:val="18"/>
                      <w:szCs w:val="18"/>
                      <w:lang w:val="es-ES"/>
                    </w:rPr>
                    <w:t xml:space="preserve"> entrevistas y visitas. </w:t>
                  </w:r>
                  <w:r w:rsidR="00E570E4" w:rsidRPr="00FF5F27">
                    <w:rPr>
                      <w:rFonts w:ascii="Calibri" w:eastAsia="Times New Roman" w:hAnsi="Calibri" w:cs="Calibri"/>
                      <w:sz w:val="18"/>
                      <w:szCs w:val="18"/>
                      <w:lang w:val="es-US"/>
                    </w:rPr>
                    <w:t>(</w:t>
                  </w:r>
                  <w:hyperlink r:id="rId31" w:tgtFrame="_top" w:history="1">
                    <w:r w:rsidR="00E570E4" w:rsidRPr="002105F1">
                      <w:rPr>
                        <w:rFonts w:ascii="Calibri" w:eastAsia="Times New Roman" w:hAnsi="Calibri" w:cs="Calibri"/>
                        <w:color w:val="954F72"/>
                        <w:sz w:val="18"/>
                        <w:szCs w:val="18"/>
                        <w:u w:val="single"/>
                        <w:lang w:val="es-ES"/>
                      </w:rPr>
                      <w:t>Páginas 14-17 </w:t>
                    </w:r>
                  </w:hyperlink>
                  <w:r w:rsidR="00E570E4" w:rsidRPr="00FF5F27">
                    <w:rPr>
                      <w:rFonts w:ascii="Calibri" w:eastAsia="Times New Roman" w:hAnsi="Calibri" w:cs="Calibri"/>
                      <w:sz w:val="18"/>
                      <w:szCs w:val="18"/>
                      <w:lang w:val="es-US"/>
                    </w:rPr>
                    <w:t>)</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FF5F27" w:rsidRDefault="00E570E4" w:rsidP="00E570E4">
                  <w:pPr>
                    <w:spacing w:after="0" w:line="240" w:lineRule="auto"/>
                    <w:rPr>
                      <w:rFonts w:ascii="Calibri" w:eastAsia="Times New Roman" w:hAnsi="Calibri" w:cs="Calibri"/>
                      <w:sz w:val="18"/>
                      <w:szCs w:val="18"/>
                      <w:lang w:val="es-US"/>
                    </w:rPr>
                  </w:pPr>
                  <w:r w:rsidRPr="00FF5F27">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105F1" w:rsidRDefault="00FF5F27"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Trabaje</w:t>
                  </w:r>
                  <w:r w:rsidR="00CD6147">
                    <w:rPr>
                      <w:rFonts w:ascii="Calibri" w:eastAsia="Times New Roman" w:hAnsi="Calibri" w:cs="Calibri"/>
                      <w:sz w:val="18"/>
                      <w:szCs w:val="18"/>
                      <w:lang w:val="es-ES"/>
                    </w:rPr>
                    <w:t xml:space="preserve"> en su Resumen</w:t>
                  </w:r>
                  <w:r w:rsidR="00E570E4" w:rsidRPr="002105F1">
                    <w:rPr>
                      <w:rFonts w:ascii="Calibri" w:eastAsia="Times New Roman" w:hAnsi="Calibri" w:cs="Calibri"/>
                      <w:sz w:val="18"/>
                      <w:szCs w:val="18"/>
                      <w:lang w:val="es-ES"/>
                    </w:rPr>
                    <w:t>. </w:t>
                  </w:r>
                  <w:r w:rsidR="00E570E4" w:rsidRPr="002105F1">
                    <w:rPr>
                      <w:rFonts w:ascii="Calibri" w:eastAsia="Times New Roman" w:hAnsi="Calibri" w:cs="Calibri"/>
                      <w:sz w:val="18"/>
                      <w:szCs w:val="18"/>
                      <w:lang w:val="es-US"/>
                    </w:rPr>
                    <w:t>(</w:t>
                  </w:r>
                  <w:hyperlink r:id="rId32" w:tgtFrame="_top" w:history="1">
                    <w:r w:rsidR="00E570E4" w:rsidRPr="002105F1">
                      <w:rPr>
                        <w:rFonts w:ascii="Calibri" w:eastAsia="Times New Roman" w:hAnsi="Calibri" w:cs="Calibri"/>
                        <w:color w:val="954F72"/>
                        <w:sz w:val="18"/>
                        <w:szCs w:val="18"/>
                        <w:u w:val="single"/>
                        <w:lang w:val="es-ES"/>
                      </w:rPr>
                      <w:t>Páginas 23-24 </w:t>
                    </w:r>
                  </w:hyperlink>
                  <w:r w:rsidR="00E570E4" w:rsidRPr="002105F1">
                    <w:rPr>
                      <w:rFonts w:ascii="Calibri" w:eastAsia="Times New Roman" w:hAnsi="Calibri" w:cs="Calibri"/>
                      <w:sz w:val="18"/>
                      <w:szCs w:val="18"/>
                      <w:lang w:val="es-US"/>
                    </w:rPr>
                    <w:t>)</w:t>
                  </w:r>
                </w:p>
              </w:tc>
            </w:tr>
            <w:tr w:rsidR="00E570E4" w:rsidRPr="00FF5F2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105F1" w:rsidRDefault="00E570E4" w:rsidP="00E570E4">
                  <w:pPr>
                    <w:spacing w:after="0" w:line="240" w:lineRule="auto"/>
                    <w:rPr>
                      <w:rFonts w:ascii="Calibri" w:eastAsia="Times New Roman" w:hAnsi="Calibri" w:cs="Calibri"/>
                      <w:sz w:val="18"/>
                      <w:szCs w:val="18"/>
                      <w:lang w:val="es-US"/>
                    </w:rPr>
                  </w:pPr>
                  <w:r w:rsidRPr="002105F1">
                    <w:rPr>
                      <w:rFonts w:ascii="Calibri" w:eastAsia="Times New Roman" w:hAnsi="Calibri" w:cs="Calibri"/>
                      <w:sz w:val="18"/>
                      <w:szCs w:val="18"/>
                      <w:lang w:val="es-US"/>
                    </w:rPr>
                    <w:t> </w:t>
                  </w:r>
                </w:p>
              </w:tc>
              <w:tc>
                <w:tcPr>
                  <w:tcW w:w="40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FF5F27" w:rsidRDefault="00FF5F27" w:rsidP="00E570E4">
                  <w:pPr>
                    <w:spacing w:after="0" w:line="240" w:lineRule="auto"/>
                    <w:rPr>
                      <w:rFonts w:ascii="Calibri" w:eastAsia="Times New Roman" w:hAnsi="Calibri" w:cs="Calibri"/>
                      <w:sz w:val="18"/>
                      <w:szCs w:val="18"/>
                      <w:lang w:val="es-US"/>
                    </w:rPr>
                  </w:pPr>
                  <w:r>
                    <w:rPr>
                      <w:rFonts w:ascii="Calibri" w:eastAsia="Times New Roman" w:hAnsi="Calibri" w:cs="Calibri"/>
                      <w:sz w:val="18"/>
                      <w:szCs w:val="18"/>
                      <w:lang w:val="es-ES"/>
                    </w:rPr>
                    <w:t>Trabaje</w:t>
                  </w:r>
                  <w:r w:rsidR="00E570E4" w:rsidRPr="002105F1">
                    <w:rPr>
                      <w:rFonts w:ascii="Calibri" w:eastAsia="Times New Roman" w:hAnsi="Calibri" w:cs="Calibri"/>
                      <w:sz w:val="18"/>
                      <w:szCs w:val="18"/>
                      <w:lang w:val="es-ES"/>
                    </w:rPr>
                    <w:t xml:space="preserve"> en su ensayo de la Universidad. </w:t>
                  </w:r>
                  <w:r w:rsidR="00E570E4" w:rsidRPr="00FF5F27">
                    <w:rPr>
                      <w:rFonts w:ascii="Calibri" w:eastAsia="Times New Roman" w:hAnsi="Calibri" w:cs="Calibri"/>
                      <w:sz w:val="18"/>
                      <w:szCs w:val="18"/>
                      <w:lang w:val="es-US"/>
                    </w:rPr>
                    <w:t>(</w:t>
                  </w:r>
                  <w:hyperlink r:id="rId33" w:tgtFrame="_top" w:history="1">
                    <w:r w:rsidR="00E570E4" w:rsidRPr="002105F1">
                      <w:rPr>
                        <w:rFonts w:ascii="Calibri" w:eastAsia="Times New Roman" w:hAnsi="Calibri" w:cs="Calibri"/>
                        <w:color w:val="954F72"/>
                        <w:sz w:val="18"/>
                        <w:szCs w:val="18"/>
                        <w:u w:val="single"/>
                        <w:lang w:val="es-ES"/>
                      </w:rPr>
                      <w:t>Página 22 </w:t>
                    </w:r>
                  </w:hyperlink>
                  <w:r w:rsidR="00E570E4" w:rsidRPr="00FF5F27">
                    <w:rPr>
                      <w:rFonts w:ascii="Calibri" w:eastAsia="Times New Roman" w:hAnsi="Calibri" w:cs="Calibri"/>
                      <w:sz w:val="18"/>
                      <w:szCs w:val="18"/>
                      <w:lang w:val="es-US"/>
                    </w:rPr>
                    <w:t>)</w:t>
                  </w:r>
                </w:p>
              </w:tc>
            </w:tr>
          </w:tbl>
          <w:p w:rsidR="00E570E4" w:rsidRPr="00FF5F27" w:rsidRDefault="00E570E4" w:rsidP="00E570E4">
            <w:pPr>
              <w:spacing w:after="0" w:line="240" w:lineRule="auto"/>
              <w:rPr>
                <w:rFonts w:ascii="Times New Roman" w:eastAsia="Times New Roman" w:hAnsi="Times New Roman" w:cs="Times New Roman"/>
                <w:sz w:val="18"/>
                <w:szCs w:val="18"/>
                <w:lang w:val="es-US"/>
              </w:rPr>
            </w:pPr>
          </w:p>
        </w:tc>
      </w:tr>
    </w:tbl>
    <w:p w:rsidR="00E570E4" w:rsidRPr="00E570E4" w:rsidRDefault="002840B1" w:rsidP="004A4597">
      <w:pPr>
        <w:spacing w:line="235" w:lineRule="atLeast"/>
        <w:jc w:val="center"/>
        <w:rPr>
          <w:rFonts w:ascii="Calibri" w:eastAsia="Times New Roman" w:hAnsi="Calibri" w:cs="Calibri"/>
          <w:color w:val="000000"/>
          <w:lang w:val="es-US"/>
        </w:rPr>
      </w:pPr>
      <w:bookmarkStart w:id="2" w:name="Page4"/>
      <w:bookmarkEnd w:id="2"/>
      <w:r>
        <w:rPr>
          <w:rFonts w:ascii="Calibri" w:eastAsia="Times New Roman" w:hAnsi="Calibri" w:cs="Calibri"/>
          <w:b/>
          <w:bCs/>
          <w:color w:val="1F4E79"/>
          <w:sz w:val="48"/>
          <w:szCs w:val="48"/>
          <w:lang w:val="es-ES"/>
        </w:rPr>
        <w:lastRenderedPageBreak/>
        <w:t>Calendario de Quehaceres</w:t>
      </w:r>
      <w:r w:rsidR="00E570E4" w:rsidRPr="00E570E4">
        <w:rPr>
          <w:rFonts w:ascii="Calibri" w:eastAsia="Times New Roman" w:hAnsi="Calibri" w:cs="Calibri"/>
          <w:b/>
          <w:bCs/>
          <w:color w:val="1F4E79"/>
          <w:sz w:val="48"/>
          <w:szCs w:val="48"/>
          <w:lang w:val="es-ES"/>
        </w:rPr>
        <w:t xml:space="preserve">: </w:t>
      </w:r>
      <w:r w:rsidR="00FF5F27">
        <w:rPr>
          <w:rFonts w:ascii="Calibri" w:eastAsia="Times New Roman" w:hAnsi="Calibri" w:cs="Calibri"/>
          <w:b/>
          <w:bCs/>
          <w:color w:val="1F4E79"/>
          <w:sz w:val="48"/>
          <w:szCs w:val="48"/>
          <w:lang w:val="es-ES"/>
        </w:rPr>
        <w:t>Grado 12</w:t>
      </w:r>
    </w:p>
    <w:tbl>
      <w:tblPr>
        <w:tblW w:w="11400" w:type="dxa"/>
        <w:tblInd w:w="-10" w:type="dxa"/>
        <w:tblCellMar>
          <w:left w:w="0" w:type="dxa"/>
          <w:right w:w="0" w:type="dxa"/>
        </w:tblCellMar>
        <w:tblLook w:val="04A0" w:firstRow="1" w:lastRow="0" w:firstColumn="1" w:lastColumn="0" w:noHBand="0" w:noVBand="1"/>
      </w:tblPr>
      <w:tblGrid>
        <w:gridCol w:w="3990"/>
        <w:gridCol w:w="3810"/>
        <w:gridCol w:w="3600"/>
      </w:tblGrid>
      <w:tr w:rsidR="00E570E4" w:rsidRPr="003E35FE" w:rsidTr="00B30E5B">
        <w:tc>
          <w:tcPr>
            <w:tcW w:w="39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SEPTIEMBRE</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rPr>
              <w:t> </w:t>
            </w:r>
          </w:p>
          <w:tbl>
            <w:tblPr>
              <w:tblW w:w="0" w:type="dxa"/>
              <w:tblInd w:w="60" w:type="dxa"/>
              <w:tblCellMar>
                <w:left w:w="0" w:type="dxa"/>
                <w:right w:w="0" w:type="dxa"/>
              </w:tblCellMar>
              <w:tblLook w:val="04A0" w:firstRow="1" w:lastRow="0" w:firstColumn="1" w:lastColumn="0" w:noHBand="0" w:noVBand="1"/>
            </w:tblPr>
            <w:tblGrid>
              <w:gridCol w:w="360"/>
              <w:gridCol w:w="3285"/>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32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Continúen</w:t>
                  </w:r>
                  <w:r w:rsidR="00FF5F27">
                    <w:rPr>
                      <w:rFonts w:ascii="Calibri" w:eastAsia="Times New Roman" w:hAnsi="Calibri" w:cs="Calibri"/>
                      <w:sz w:val="16"/>
                      <w:szCs w:val="16"/>
                      <w:lang w:val="es-ES"/>
                    </w:rPr>
                    <w:t xml:space="preserve"> su investigación para universidades. Apunten</w:t>
                  </w:r>
                  <w:r w:rsidR="00E570E4" w:rsidRPr="003E35FE">
                    <w:rPr>
                      <w:rFonts w:ascii="Calibri" w:eastAsia="Times New Roman" w:hAnsi="Calibri" w:cs="Calibri"/>
                      <w:sz w:val="16"/>
                      <w:szCs w:val="16"/>
                      <w:lang w:val="es-ES"/>
                    </w:rPr>
                    <w:t xml:space="preserve"> sus opcione</w:t>
                  </w:r>
                  <w:r w:rsidR="00FF5F27">
                    <w:rPr>
                      <w:rFonts w:ascii="Calibri" w:eastAsia="Times New Roman" w:hAnsi="Calibri" w:cs="Calibri"/>
                      <w:sz w:val="16"/>
                      <w:szCs w:val="16"/>
                      <w:lang w:val="es-ES"/>
                    </w:rPr>
                    <w:t xml:space="preserve">s en su </w:t>
                  </w:r>
                  <w:r w:rsidR="00E570E4" w:rsidRPr="003E35FE">
                    <w:rPr>
                      <w:rFonts w:ascii="Calibri" w:eastAsia="Times New Roman" w:hAnsi="Calibri" w:cs="Calibri"/>
                      <w:sz w:val="16"/>
                      <w:szCs w:val="16"/>
                      <w:lang w:val="es-ES"/>
                    </w:rPr>
                    <w:t xml:space="preserve"> Naviance</w:t>
                  </w:r>
                  <w:r w:rsidR="00FF5F27">
                    <w:rPr>
                      <w:rFonts w:ascii="Calibri" w:eastAsia="Times New Roman" w:hAnsi="Calibri" w:cs="Calibri"/>
                      <w:sz w:val="16"/>
                      <w:szCs w:val="16"/>
                      <w:lang w:val="es-ES"/>
                    </w:rPr>
                    <w:t xml:space="preserve"> Student Success Plan</w:t>
                  </w:r>
                  <w:r w:rsidR="00E570E4" w:rsidRPr="003E35FE">
                    <w:rPr>
                      <w:rFonts w:ascii="Calibri" w:eastAsia="Times New Roman" w:hAnsi="Calibri" w:cs="Calibri"/>
                      <w:sz w:val="16"/>
                      <w:szCs w:val="16"/>
                      <w:lang w:val="es-ES"/>
                    </w:rPr>
                    <w:t xml:space="preserve"> (</w:t>
                  </w:r>
                  <w:hyperlink r:id="rId34" w:tgtFrame="_top" w:history="1">
                    <w:r w:rsidR="00E570E4" w:rsidRPr="003E35FE">
                      <w:rPr>
                        <w:rFonts w:ascii="Calibri" w:eastAsia="Times New Roman" w:hAnsi="Calibri" w:cs="Calibri"/>
                        <w:color w:val="954F72"/>
                        <w:sz w:val="16"/>
                        <w:szCs w:val="16"/>
                        <w:u w:val="single"/>
                        <w:lang w:val="es-ES"/>
                      </w:rPr>
                      <w:t>Página 13 </w:t>
                    </w:r>
                  </w:hyperlink>
                  <w:r w:rsidR="00E570E4" w:rsidRPr="003E35FE">
                    <w:rPr>
                      <w:rFonts w:ascii="Calibri" w:eastAsia="Times New Roman" w:hAnsi="Calibri" w:cs="Calibri"/>
                      <w:sz w:val="16"/>
                      <w:szCs w:val="16"/>
                      <w:lang w:val="es-US"/>
                    </w:rPr>
                    <w:t>)</w:t>
                  </w:r>
                </w:p>
              </w:tc>
            </w:tr>
            <w:tr w:rsidR="00E570E4" w:rsidRPr="00FF5F2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FF5F27"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Continúen</w:t>
                  </w:r>
                  <w:r w:rsidR="00E570E4" w:rsidRPr="003E35FE">
                    <w:rPr>
                      <w:rFonts w:ascii="Calibri" w:eastAsia="Times New Roman" w:hAnsi="Calibri" w:cs="Calibri"/>
                      <w:sz w:val="16"/>
                      <w:szCs w:val="16"/>
                      <w:lang w:val="es-ES"/>
                    </w:rPr>
                    <w:t xml:space="preserve"> </w:t>
                  </w:r>
                  <w:r w:rsidR="00FF5F27">
                    <w:rPr>
                      <w:rFonts w:ascii="Calibri" w:eastAsia="Times New Roman" w:hAnsi="Calibri" w:cs="Calibri"/>
                      <w:sz w:val="16"/>
                      <w:szCs w:val="16"/>
                      <w:lang w:val="es-ES"/>
                    </w:rPr>
                    <w:t xml:space="preserve">hacer visitas de universidades cuando las clases </w:t>
                  </w:r>
                  <w:r>
                    <w:rPr>
                      <w:rFonts w:ascii="Calibri" w:eastAsia="Times New Roman" w:hAnsi="Calibri" w:cs="Calibri"/>
                      <w:sz w:val="16"/>
                      <w:szCs w:val="16"/>
                      <w:lang w:val="es-ES"/>
                    </w:rPr>
                    <w:t>están</w:t>
                  </w:r>
                  <w:r w:rsidR="00E570E4" w:rsidRPr="003E35FE">
                    <w:rPr>
                      <w:rFonts w:ascii="Calibri" w:eastAsia="Times New Roman" w:hAnsi="Calibri" w:cs="Calibri"/>
                      <w:sz w:val="16"/>
                      <w:szCs w:val="16"/>
                      <w:lang w:val="es-ES"/>
                    </w:rPr>
                    <w:t xml:space="preserve"> en sesión, si es posible. </w:t>
                  </w:r>
                  <w:r w:rsidR="00E570E4" w:rsidRPr="00FF5F27">
                    <w:rPr>
                      <w:rFonts w:ascii="Calibri" w:eastAsia="Times New Roman" w:hAnsi="Calibri" w:cs="Calibri"/>
                      <w:sz w:val="16"/>
                      <w:szCs w:val="16"/>
                      <w:lang w:val="es-US"/>
                    </w:rPr>
                    <w:t>(</w:t>
                  </w:r>
                  <w:hyperlink r:id="rId35" w:tgtFrame="_top" w:history="1">
                    <w:r w:rsidR="00E570E4" w:rsidRPr="003E35FE">
                      <w:rPr>
                        <w:rFonts w:ascii="Calibri" w:eastAsia="Times New Roman" w:hAnsi="Calibri" w:cs="Calibri"/>
                        <w:color w:val="954F72"/>
                        <w:sz w:val="16"/>
                        <w:szCs w:val="16"/>
                        <w:u w:val="single"/>
                        <w:lang w:val="es-ES"/>
                      </w:rPr>
                      <w:t>Páginas 14-17 </w:t>
                    </w:r>
                  </w:hyperlink>
                  <w:r w:rsidR="00E570E4" w:rsidRPr="00FF5F27">
                    <w:rPr>
                      <w:rFonts w:ascii="Calibri" w:eastAsia="Times New Roman" w:hAnsi="Calibri" w:cs="Calibri"/>
                      <w:sz w:val="16"/>
                      <w:szCs w:val="16"/>
                      <w:lang w:val="es-US"/>
                    </w:rPr>
                    <w:t>)</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FF5F27" w:rsidRDefault="00E570E4" w:rsidP="00E570E4">
                  <w:pPr>
                    <w:spacing w:after="0" w:line="240" w:lineRule="auto"/>
                    <w:rPr>
                      <w:rFonts w:ascii="Calibri" w:eastAsia="Times New Roman" w:hAnsi="Calibri" w:cs="Calibri"/>
                      <w:sz w:val="16"/>
                      <w:szCs w:val="16"/>
                      <w:lang w:val="es-US"/>
                    </w:rPr>
                  </w:pPr>
                  <w:r w:rsidRPr="00FF5F27">
                    <w:rPr>
                      <w:rFonts w:ascii="Calibri" w:eastAsia="Times New Roman" w:hAnsi="Calibri" w:cs="Calibri"/>
                      <w:sz w:val="16"/>
                      <w:szCs w:val="16"/>
                      <w:lang w:val="es-US"/>
                    </w:rPr>
                    <w:t>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FF5F27" w:rsidRDefault="00FF5F27" w:rsidP="00283632">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US"/>
                    </w:rPr>
                    <w:t>Revisen</w:t>
                  </w:r>
                  <w:r w:rsidR="00E570E4" w:rsidRPr="003E35FE">
                    <w:rPr>
                      <w:rFonts w:ascii="Calibri" w:eastAsia="Times New Roman" w:hAnsi="Calibri" w:cs="Calibri"/>
                      <w:sz w:val="16"/>
                      <w:szCs w:val="16"/>
                      <w:lang w:val="es-ES"/>
                    </w:rPr>
                    <w:t xml:space="preserve"> las fechas de pruebas y registro de</w:t>
                  </w:r>
                  <w:r w:rsidR="00283632">
                    <w:rPr>
                      <w:rFonts w:ascii="Calibri" w:eastAsia="Times New Roman" w:hAnsi="Calibri" w:cs="Calibri"/>
                      <w:sz w:val="16"/>
                      <w:szCs w:val="16"/>
                      <w:lang w:val="es-ES"/>
                    </w:rPr>
                    <w:t>l SAT</w:t>
                  </w:r>
                  <w:r w:rsidR="00E570E4" w:rsidRPr="003E35FE">
                    <w:rPr>
                      <w:rFonts w:ascii="Calibri" w:eastAsia="Times New Roman" w:hAnsi="Calibri" w:cs="Calibri"/>
                      <w:sz w:val="16"/>
                      <w:szCs w:val="16"/>
                      <w:lang w:val="es-ES"/>
                    </w:rPr>
                    <w:t>,</w:t>
                  </w:r>
                  <w:r w:rsidR="00CD6147">
                    <w:rPr>
                      <w:rFonts w:ascii="Calibri" w:eastAsia="Times New Roman" w:hAnsi="Calibri" w:cs="Calibri"/>
                      <w:sz w:val="16"/>
                      <w:szCs w:val="16"/>
                      <w:lang w:val="es-ES"/>
                    </w:rPr>
                    <w:t xml:space="preserve"> SAT Subject Test</w:t>
                  </w:r>
                  <w:r w:rsidR="00E570E4" w:rsidRPr="003E35FE">
                    <w:rPr>
                      <w:rFonts w:ascii="Calibri" w:eastAsia="Times New Roman" w:hAnsi="Calibri" w:cs="Calibri"/>
                      <w:sz w:val="16"/>
                      <w:szCs w:val="16"/>
                      <w:lang w:val="es-ES"/>
                    </w:rPr>
                    <w:t xml:space="preserve"> y</w:t>
                  </w:r>
                  <w:r w:rsidR="00283632">
                    <w:rPr>
                      <w:rFonts w:ascii="Calibri" w:eastAsia="Times New Roman" w:hAnsi="Calibri" w:cs="Calibri"/>
                      <w:sz w:val="16"/>
                      <w:szCs w:val="16"/>
                      <w:lang w:val="es-ES"/>
                    </w:rPr>
                    <w:t xml:space="preserve"> el ACT</w:t>
                  </w:r>
                  <w:r w:rsidR="00E570E4" w:rsidRPr="003E35FE">
                    <w:rPr>
                      <w:rFonts w:ascii="Calibri" w:eastAsia="Times New Roman" w:hAnsi="Calibri" w:cs="Calibri"/>
                      <w:sz w:val="16"/>
                      <w:szCs w:val="16"/>
                      <w:lang w:val="es-US"/>
                    </w:rPr>
                    <w:t xml:space="preserve"> </w:t>
                  </w:r>
                  <w:r w:rsidR="00E570E4" w:rsidRPr="00FF5F27">
                    <w:rPr>
                      <w:rFonts w:ascii="Calibri" w:eastAsia="Times New Roman" w:hAnsi="Calibri" w:cs="Calibri"/>
                      <w:sz w:val="16"/>
                      <w:szCs w:val="16"/>
                      <w:lang w:val="es-US"/>
                    </w:rPr>
                    <w:t>(</w:t>
                  </w:r>
                  <w:hyperlink r:id="rId36" w:tgtFrame="_top" w:history="1">
                    <w:r w:rsidR="00E570E4" w:rsidRPr="003E35FE">
                      <w:rPr>
                        <w:rFonts w:ascii="Calibri" w:eastAsia="Times New Roman" w:hAnsi="Calibri" w:cs="Calibri"/>
                        <w:color w:val="954F72"/>
                        <w:sz w:val="16"/>
                        <w:szCs w:val="16"/>
                        <w:u w:val="single"/>
                        <w:lang w:val="es-ES"/>
                      </w:rPr>
                      <w:t>Página 5 </w:t>
                    </w:r>
                  </w:hyperlink>
                  <w:r w:rsidR="00E570E4" w:rsidRPr="00FF5F27">
                    <w:rPr>
                      <w:rFonts w:ascii="Calibri" w:eastAsia="Times New Roman" w:hAnsi="Calibri" w:cs="Calibri"/>
                      <w:sz w:val="16"/>
                      <w:szCs w:val="16"/>
                      <w:lang w:val="es-US"/>
                    </w:rPr>
                    <w:t>)</w:t>
                  </w:r>
                </w:p>
              </w:tc>
            </w:tr>
            <w:tr w:rsidR="00E570E4" w:rsidRPr="00283632">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FF5F27" w:rsidRDefault="00E570E4" w:rsidP="00E570E4">
                  <w:pPr>
                    <w:spacing w:after="0" w:line="240" w:lineRule="auto"/>
                    <w:rPr>
                      <w:rFonts w:ascii="Calibri" w:eastAsia="Times New Roman" w:hAnsi="Calibri" w:cs="Calibri"/>
                      <w:sz w:val="16"/>
                      <w:szCs w:val="16"/>
                      <w:lang w:val="es-US"/>
                    </w:rPr>
                  </w:pPr>
                  <w:r w:rsidRPr="00FF5F27">
                    <w:rPr>
                      <w:rFonts w:ascii="Calibri" w:eastAsia="Times New Roman" w:hAnsi="Calibri" w:cs="Calibri"/>
                      <w:sz w:val="16"/>
                      <w:szCs w:val="16"/>
                      <w:lang w:val="es-US"/>
                    </w:rPr>
                    <w:t>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83632" w:rsidRDefault="00283632"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US"/>
                    </w:rPr>
                    <w:t xml:space="preserve">Vean si hay cursos de repaso </w:t>
                  </w:r>
                  <w:r w:rsidR="00E570E4" w:rsidRPr="003E35FE">
                    <w:rPr>
                      <w:rFonts w:ascii="Calibri" w:eastAsia="Times New Roman" w:hAnsi="Calibri" w:cs="Calibri"/>
                      <w:sz w:val="16"/>
                      <w:szCs w:val="16"/>
                      <w:lang w:val="es-ES"/>
                    </w:rPr>
                    <w:t xml:space="preserve"> para</w:t>
                  </w:r>
                  <w:r>
                    <w:rPr>
                      <w:rFonts w:ascii="Calibri" w:eastAsia="Times New Roman" w:hAnsi="Calibri" w:cs="Calibri"/>
                      <w:sz w:val="16"/>
                      <w:szCs w:val="16"/>
                      <w:lang w:val="es-ES"/>
                    </w:rPr>
                    <w:t xml:space="preserve"> el</w:t>
                  </w:r>
                  <w:r w:rsidR="00E570E4" w:rsidRPr="003E35FE">
                    <w:rPr>
                      <w:rFonts w:ascii="Calibri" w:eastAsia="Times New Roman" w:hAnsi="Calibri" w:cs="Calibri"/>
                      <w:sz w:val="16"/>
                      <w:szCs w:val="16"/>
                      <w:lang w:val="es-ES"/>
                    </w:rPr>
                    <w:t xml:space="preserve"> SA</w:t>
                  </w:r>
                  <w:r>
                    <w:rPr>
                      <w:rFonts w:ascii="Calibri" w:eastAsia="Times New Roman" w:hAnsi="Calibri" w:cs="Calibri"/>
                      <w:sz w:val="16"/>
                      <w:szCs w:val="16"/>
                      <w:lang w:val="es-ES"/>
                    </w:rPr>
                    <w:t>T/ACT</w:t>
                  </w:r>
                  <w:r w:rsidR="00E570E4" w:rsidRPr="003E35FE">
                    <w:rPr>
                      <w:rFonts w:ascii="Calibri" w:eastAsia="Times New Roman" w:hAnsi="Calibri" w:cs="Calibri"/>
                      <w:sz w:val="16"/>
                      <w:szCs w:val="16"/>
                      <w:lang w:val="es-ES"/>
                    </w:rPr>
                    <w:t>. </w:t>
                  </w:r>
                  <w:r w:rsidR="00E570E4" w:rsidRPr="00283632">
                    <w:rPr>
                      <w:rFonts w:ascii="Calibri" w:eastAsia="Times New Roman" w:hAnsi="Calibri" w:cs="Calibri"/>
                      <w:sz w:val="16"/>
                      <w:szCs w:val="16"/>
                      <w:lang w:val="es-US"/>
                    </w:rPr>
                    <w:t>(</w:t>
                  </w:r>
                  <w:hyperlink r:id="rId37" w:tgtFrame="_top" w:history="1">
                    <w:r w:rsidR="00E570E4" w:rsidRPr="003E35FE">
                      <w:rPr>
                        <w:rFonts w:ascii="Calibri" w:eastAsia="Times New Roman" w:hAnsi="Calibri" w:cs="Calibri"/>
                        <w:color w:val="954F72"/>
                        <w:sz w:val="16"/>
                        <w:szCs w:val="16"/>
                        <w:u w:val="single"/>
                        <w:lang w:val="es-ES"/>
                      </w:rPr>
                      <w:t>Página 5</w:t>
                    </w:r>
                  </w:hyperlink>
                  <w:r w:rsidR="00E570E4" w:rsidRPr="00283632">
                    <w:rPr>
                      <w:rFonts w:ascii="Calibri" w:eastAsia="Times New Roman" w:hAnsi="Calibri" w:cs="Calibri"/>
                      <w:sz w:val="16"/>
                      <w:szCs w:val="16"/>
                      <w:lang w:val="es-US"/>
                    </w:rPr>
                    <w:t>)</w:t>
                  </w:r>
                </w:p>
              </w:tc>
            </w:tr>
            <w:tr w:rsidR="00E570E4" w:rsidRPr="00CD614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83632" w:rsidRDefault="00E570E4" w:rsidP="00E570E4">
                  <w:pPr>
                    <w:spacing w:after="0" w:line="240" w:lineRule="auto"/>
                    <w:rPr>
                      <w:rFonts w:ascii="Calibri" w:eastAsia="Times New Roman" w:hAnsi="Calibri" w:cs="Calibri"/>
                      <w:sz w:val="16"/>
                      <w:szCs w:val="16"/>
                      <w:lang w:val="es-US"/>
                    </w:rPr>
                  </w:pPr>
                  <w:r w:rsidRPr="00283632">
                    <w:rPr>
                      <w:rFonts w:ascii="Calibri" w:eastAsia="Times New Roman" w:hAnsi="Calibri" w:cs="Calibri"/>
                      <w:sz w:val="16"/>
                      <w:szCs w:val="16"/>
                      <w:lang w:val="es-US"/>
                    </w:rPr>
                    <w:t>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83632"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Envié</w:t>
                  </w:r>
                  <w:r w:rsidR="00283632">
                    <w:rPr>
                      <w:rFonts w:ascii="Calibri" w:eastAsia="Times New Roman" w:hAnsi="Calibri" w:cs="Calibri"/>
                      <w:sz w:val="16"/>
                      <w:szCs w:val="16"/>
                      <w:lang w:val="es-ES"/>
                    </w:rPr>
                    <w:t xml:space="preserve"> su </w:t>
                  </w:r>
                  <w:r w:rsidR="00CD6147">
                    <w:rPr>
                      <w:rFonts w:ascii="Calibri" w:eastAsia="Times New Roman" w:hAnsi="Calibri" w:cs="Calibri"/>
                      <w:sz w:val="16"/>
                      <w:szCs w:val="16"/>
                      <w:lang w:val="es-ES"/>
                    </w:rPr>
                    <w:t>resumen</w:t>
                  </w:r>
                  <w:r w:rsidR="00283632">
                    <w:rPr>
                      <w:rFonts w:ascii="Calibri" w:eastAsia="Times New Roman" w:hAnsi="Calibri" w:cs="Calibri"/>
                      <w:sz w:val="16"/>
                      <w:szCs w:val="16"/>
                      <w:lang w:val="es-ES"/>
                    </w:rPr>
                    <w:t xml:space="preserve">  a su</w:t>
                  </w:r>
                  <w:r w:rsidR="00E570E4" w:rsidRPr="003E35FE">
                    <w:rPr>
                      <w:rFonts w:ascii="Calibri" w:eastAsia="Times New Roman" w:hAnsi="Calibri" w:cs="Calibri"/>
                      <w:sz w:val="16"/>
                      <w:szCs w:val="16"/>
                      <w:lang w:val="es-ES"/>
                    </w:rPr>
                    <w:t xml:space="preserve"> consejero. </w:t>
                  </w:r>
                  <w:r w:rsidR="00E570E4" w:rsidRPr="00283632">
                    <w:rPr>
                      <w:rFonts w:ascii="Calibri" w:eastAsia="Times New Roman" w:hAnsi="Calibri" w:cs="Calibri"/>
                      <w:sz w:val="16"/>
                      <w:szCs w:val="16"/>
                      <w:lang w:val="es-US"/>
                    </w:rPr>
                    <w:t>(</w:t>
                  </w:r>
                  <w:hyperlink r:id="rId38" w:tgtFrame="_top" w:history="1">
                    <w:r w:rsidR="00E570E4" w:rsidRPr="003E35FE">
                      <w:rPr>
                        <w:rFonts w:ascii="Calibri" w:eastAsia="Times New Roman" w:hAnsi="Calibri" w:cs="Calibri"/>
                        <w:color w:val="954F72"/>
                        <w:sz w:val="16"/>
                        <w:szCs w:val="16"/>
                        <w:u w:val="single"/>
                        <w:lang w:val="es-ES"/>
                      </w:rPr>
                      <w:t>Páginas 22 </w:t>
                    </w:r>
                  </w:hyperlink>
                  <w:r w:rsidR="00E570E4" w:rsidRPr="003E35FE">
                    <w:rPr>
                      <w:rFonts w:ascii="Calibri" w:eastAsia="Times New Roman" w:hAnsi="Calibri" w:cs="Calibri"/>
                      <w:sz w:val="16"/>
                      <w:szCs w:val="16"/>
                      <w:lang w:val="es-ES"/>
                    </w:rPr>
                    <w:t>y </w:t>
                  </w:r>
                  <w:hyperlink r:id="rId39" w:tgtFrame="_top" w:history="1">
                    <w:r w:rsidR="00E570E4" w:rsidRPr="003E35FE">
                      <w:rPr>
                        <w:rFonts w:ascii="Calibri" w:eastAsia="Times New Roman" w:hAnsi="Calibri" w:cs="Calibri"/>
                        <w:color w:val="954F72"/>
                        <w:sz w:val="16"/>
                        <w:szCs w:val="16"/>
                        <w:u w:val="single"/>
                        <w:lang w:val="es-ES"/>
                      </w:rPr>
                      <w:t>24 </w:t>
                    </w:r>
                  </w:hyperlink>
                  <w:r w:rsidR="00E570E4" w:rsidRPr="00283632">
                    <w:rPr>
                      <w:rFonts w:ascii="Calibri" w:eastAsia="Times New Roman" w:hAnsi="Calibri" w:cs="Calibri"/>
                      <w:sz w:val="16"/>
                      <w:szCs w:val="16"/>
                      <w:lang w:val="es-US"/>
                    </w:rPr>
                    <w:t>)</w:t>
                  </w:r>
                </w:p>
              </w:tc>
            </w:tr>
            <w:tr w:rsidR="00E570E4" w:rsidRPr="00283632">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83632" w:rsidRDefault="00E570E4" w:rsidP="00E570E4">
                  <w:pPr>
                    <w:spacing w:after="0" w:line="240" w:lineRule="auto"/>
                    <w:rPr>
                      <w:rFonts w:ascii="Calibri" w:eastAsia="Times New Roman" w:hAnsi="Calibri" w:cs="Calibri"/>
                      <w:sz w:val="16"/>
                      <w:szCs w:val="16"/>
                      <w:lang w:val="es-US"/>
                    </w:rPr>
                  </w:pPr>
                  <w:r w:rsidRPr="00283632">
                    <w:rPr>
                      <w:rFonts w:ascii="Calibri" w:eastAsia="Times New Roman" w:hAnsi="Calibri" w:cs="Calibri"/>
                      <w:sz w:val="16"/>
                      <w:szCs w:val="16"/>
                      <w:lang w:val="es-US"/>
                    </w:rPr>
                    <w:t>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83632" w:rsidRDefault="00283632"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Revisen la lista de universidades que visitan</w:t>
                  </w:r>
                  <w:r w:rsidR="00E570E4" w:rsidRPr="003E35FE">
                    <w:rPr>
                      <w:rFonts w:ascii="Calibri" w:eastAsia="Times New Roman" w:hAnsi="Calibri" w:cs="Calibri"/>
                      <w:sz w:val="16"/>
                      <w:szCs w:val="16"/>
                      <w:lang w:val="es-ES"/>
                    </w:rPr>
                    <w:t xml:space="preserve"> el</w:t>
                  </w:r>
                  <w:r w:rsidR="00CD6147">
                    <w:rPr>
                      <w:rFonts w:ascii="Calibri" w:eastAsia="Times New Roman" w:hAnsi="Calibri" w:cs="Calibri"/>
                      <w:sz w:val="16"/>
                      <w:szCs w:val="16"/>
                      <w:lang w:val="es-ES"/>
                    </w:rPr>
                    <w:t xml:space="preserve"> College &amp; Career Center. </w:t>
                  </w:r>
                  <w:r w:rsidR="00F17F84">
                    <w:rPr>
                      <w:rFonts w:ascii="Calibri" w:eastAsia="Times New Roman" w:hAnsi="Calibri" w:cs="Calibri"/>
                      <w:sz w:val="16"/>
                      <w:szCs w:val="16"/>
                      <w:lang w:val="es-ES"/>
                    </w:rPr>
                    <w:t>Reúnan</w:t>
                  </w:r>
                  <w:r w:rsidR="00F17F84" w:rsidRPr="003E35FE">
                    <w:rPr>
                      <w:rFonts w:ascii="Calibri" w:eastAsia="Times New Roman" w:hAnsi="Calibri" w:cs="Calibri"/>
                      <w:sz w:val="16"/>
                      <w:szCs w:val="16"/>
                      <w:lang w:val="es-ES"/>
                    </w:rPr>
                    <w:t>se</w:t>
                  </w:r>
                  <w:r w:rsidR="00E570E4" w:rsidRPr="003E35FE">
                    <w:rPr>
                      <w:rFonts w:ascii="Calibri" w:eastAsia="Times New Roman" w:hAnsi="Calibri" w:cs="Calibri"/>
                      <w:sz w:val="16"/>
                      <w:szCs w:val="16"/>
                      <w:lang w:val="es-ES"/>
                    </w:rPr>
                    <w:t xml:space="preserve"> con estos representantes. </w:t>
                  </w:r>
                  <w:r w:rsidR="00E570E4" w:rsidRPr="00283632">
                    <w:rPr>
                      <w:rFonts w:ascii="Calibri" w:eastAsia="Times New Roman" w:hAnsi="Calibri" w:cs="Calibri"/>
                      <w:sz w:val="16"/>
                      <w:szCs w:val="16"/>
                      <w:lang w:val="es-US"/>
                    </w:rPr>
                    <w:t>(</w:t>
                  </w:r>
                  <w:hyperlink r:id="rId40" w:tgtFrame="_top" w:history="1">
                    <w:r w:rsidR="00E570E4" w:rsidRPr="003E35FE">
                      <w:rPr>
                        <w:rFonts w:ascii="Calibri" w:eastAsia="Times New Roman" w:hAnsi="Calibri" w:cs="Calibri"/>
                        <w:color w:val="954F72"/>
                        <w:sz w:val="16"/>
                        <w:szCs w:val="16"/>
                        <w:u w:val="single"/>
                        <w:lang w:val="es-ES"/>
                      </w:rPr>
                      <w:t>Página 16 </w:t>
                    </w:r>
                  </w:hyperlink>
                  <w:r w:rsidR="00E570E4" w:rsidRPr="00283632">
                    <w:rPr>
                      <w:rFonts w:ascii="Calibri" w:eastAsia="Times New Roman" w:hAnsi="Calibri" w:cs="Calibri"/>
                      <w:sz w:val="16"/>
                      <w:szCs w:val="16"/>
                      <w:lang w:val="es-US"/>
                    </w:rPr>
                    <w:t>)</w:t>
                  </w:r>
                </w:p>
              </w:tc>
            </w:tr>
            <w:tr w:rsidR="00E570E4" w:rsidRPr="00283632">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83632" w:rsidRDefault="00E570E4" w:rsidP="00E570E4">
                  <w:pPr>
                    <w:spacing w:after="0" w:line="240" w:lineRule="auto"/>
                    <w:rPr>
                      <w:rFonts w:ascii="Calibri" w:eastAsia="Times New Roman" w:hAnsi="Calibri" w:cs="Calibri"/>
                      <w:sz w:val="16"/>
                      <w:szCs w:val="16"/>
                      <w:lang w:val="es-US"/>
                    </w:rPr>
                  </w:pPr>
                  <w:r w:rsidRPr="00283632">
                    <w:rPr>
                      <w:rFonts w:ascii="Calibri" w:eastAsia="Times New Roman" w:hAnsi="Calibri" w:cs="Calibri"/>
                      <w:sz w:val="16"/>
                      <w:szCs w:val="16"/>
                      <w:lang w:val="es-US"/>
                    </w:rPr>
                    <w:t>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83632"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Pregúntenles</w:t>
                  </w:r>
                  <w:r w:rsidR="00283632">
                    <w:rPr>
                      <w:rFonts w:ascii="Calibri" w:eastAsia="Times New Roman" w:hAnsi="Calibri" w:cs="Calibri"/>
                      <w:sz w:val="16"/>
                      <w:szCs w:val="16"/>
                      <w:lang w:val="es-ES"/>
                    </w:rPr>
                    <w:t xml:space="preserve"> a sus profesores </w:t>
                  </w:r>
                  <w:r>
                    <w:rPr>
                      <w:rFonts w:ascii="Calibri" w:eastAsia="Times New Roman" w:hAnsi="Calibri" w:cs="Calibri"/>
                      <w:sz w:val="16"/>
                      <w:szCs w:val="16"/>
                      <w:lang w:val="es-ES"/>
                    </w:rPr>
                    <w:t>que les</w:t>
                  </w:r>
                  <w:r w:rsidR="00283632">
                    <w:rPr>
                      <w:rFonts w:ascii="Calibri" w:eastAsia="Times New Roman" w:hAnsi="Calibri" w:cs="Calibri"/>
                      <w:sz w:val="16"/>
                      <w:szCs w:val="16"/>
                      <w:lang w:val="es-ES"/>
                    </w:rPr>
                    <w:t xml:space="preserve"> escriban</w:t>
                  </w:r>
                  <w:r w:rsidR="00E570E4" w:rsidRPr="003E35FE">
                    <w:rPr>
                      <w:rFonts w:ascii="Calibri" w:eastAsia="Times New Roman" w:hAnsi="Calibri" w:cs="Calibri"/>
                      <w:sz w:val="16"/>
                      <w:szCs w:val="16"/>
                      <w:lang w:val="es-ES"/>
                    </w:rPr>
                    <w:t xml:space="preserve"> carta</w:t>
                  </w:r>
                  <w:r w:rsidR="00283632">
                    <w:rPr>
                      <w:rFonts w:ascii="Calibri" w:eastAsia="Times New Roman" w:hAnsi="Calibri" w:cs="Calibri"/>
                      <w:sz w:val="16"/>
                      <w:szCs w:val="16"/>
                      <w:lang w:val="es-ES"/>
                    </w:rPr>
                    <w:t>s de recomendaciones. Anoten</w:t>
                  </w:r>
                  <w:r w:rsidR="00E570E4" w:rsidRPr="003E35FE">
                    <w:rPr>
                      <w:rFonts w:ascii="Calibri" w:eastAsia="Times New Roman" w:hAnsi="Calibri" w:cs="Calibri"/>
                      <w:sz w:val="16"/>
                      <w:szCs w:val="16"/>
                      <w:lang w:val="es-ES"/>
                    </w:rPr>
                    <w:t xml:space="preserve"> </w:t>
                  </w:r>
                  <w:r w:rsidR="00283632">
                    <w:rPr>
                      <w:rFonts w:ascii="Calibri" w:eastAsia="Times New Roman" w:hAnsi="Calibri" w:cs="Calibri"/>
                      <w:sz w:val="16"/>
                      <w:szCs w:val="16"/>
                      <w:lang w:val="es-ES"/>
                    </w:rPr>
                    <w:t xml:space="preserve">a </w:t>
                  </w:r>
                  <w:r w:rsidRPr="003E35FE">
                    <w:rPr>
                      <w:rFonts w:ascii="Calibri" w:eastAsia="Times New Roman" w:hAnsi="Calibri" w:cs="Calibri"/>
                      <w:sz w:val="16"/>
                      <w:szCs w:val="16"/>
                      <w:lang w:val="es-ES"/>
                    </w:rPr>
                    <w:t>qui</w:t>
                  </w:r>
                  <w:r>
                    <w:rPr>
                      <w:rFonts w:ascii="Calibri" w:eastAsia="Times New Roman" w:hAnsi="Calibri" w:cs="Calibri"/>
                      <w:sz w:val="16"/>
                      <w:szCs w:val="16"/>
                      <w:lang w:val="es-ES"/>
                    </w:rPr>
                    <w:t>en</w:t>
                  </w:r>
                  <w:r w:rsidR="00283632">
                    <w:rPr>
                      <w:rFonts w:ascii="Calibri" w:eastAsia="Times New Roman" w:hAnsi="Calibri" w:cs="Calibri"/>
                      <w:sz w:val="16"/>
                      <w:szCs w:val="16"/>
                      <w:lang w:val="es-ES"/>
                    </w:rPr>
                    <w:t xml:space="preserve"> </w:t>
                  </w:r>
                  <w:r w:rsidR="00E570E4" w:rsidRPr="003E35FE">
                    <w:rPr>
                      <w:rFonts w:ascii="Calibri" w:eastAsia="Times New Roman" w:hAnsi="Calibri" w:cs="Calibri"/>
                      <w:sz w:val="16"/>
                      <w:szCs w:val="16"/>
                      <w:lang w:val="es-ES"/>
                    </w:rPr>
                    <w:t xml:space="preserve"> han solicitado. </w:t>
                  </w:r>
                  <w:r w:rsidR="00E570E4" w:rsidRPr="00283632">
                    <w:rPr>
                      <w:rFonts w:ascii="Calibri" w:eastAsia="Times New Roman" w:hAnsi="Calibri" w:cs="Calibri"/>
                      <w:sz w:val="16"/>
                      <w:szCs w:val="16"/>
                      <w:lang w:val="es-US"/>
                    </w:rPr>
                    <w:t>(</w:t>
                  </w:r>
                  <w:hyperlink r:id="rId41" w:tgtFrame="_top" w:history="1">
                    <w:r w:rsidR="00E570E4" w:rsidRPr="003E35FE">
                      <w:rPr>
                        <w:rFonts w:ascii="Calibri" w:eastAsia="Times New Roman" w:hAnsi="Calibri" w:cs="Calibri"/>
                        <w:color w:val="954F72"/>
                        <w:sz w:val="16"/>
                        <w:szCs w:val="16"/>
                        <w:u w:val="single"/>
                        <w:lang w:val="es-ES"/>
                      </w:rPr>
                      <w:t>Página 34 </w:t>
                    </w:r>
                  </w:hyperlink>
                  <w:r w:rsidR="00E570E4" w:rsidRPr="00283632">
                    <w:rPr>
                      <w:rFonts w:ascii="Calibri" w:eastAsia="Times New Roman" w:hAnsi="Calibri" w:cs="Calibri"/>
                      <w:sz w:val="16"/>
                      <w:szCs w:val="16"/>
                      <w:lang w:val="es-US"/>
                    </w:rPr>
                    <w:t>)</w:t>
                  </w:r>
                </w:p>
              </w:tc>
            </w:tr>
            <w:tr w:rsidR="00E570E4" w:rsidRPr="00EC3358">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83632" w:rsidRDefault="00E570E4" w:rsidP="00E570E4">
                  <w:pPr>
                    <w:spacing w:after="0" w:line="240" w:lineRule="auto"/>
                    <w:rPr>
                      <w:rFonts w:ascii="Calibri" w:eastAsia="Times New Roman" w:hAnsi="Calibri" w:cs="Calibri"/>
                      <w:sz w:val="16"/>
                      <w:szCs w:val="16"/>
                      <w:lang w:val="es-US"/>
                    </w:rPr>
                  </w:pPr>
                  <w:r w:rsidRPr="00283632">
                    <w:rPr>
                      <w:rFonts w:ascii="Calibri" w:eastAsia="Times New Roman" w:hAnsi="Calibri" w:cs="Calibri"/>
                      <w:sz w:val="16"/>
                      <w:szCs w:val="16"/>
                      <w:lang w:val="es-US"/>
                    </w:rPr>
                    <w:t> </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C3358" w:rsidRDefault="00283632"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US"/>
                    </w:rPr>
                    <w:t>Hagan una</w:t>
                  </w:r>
                  <w:r w:rsidR="00E570E4" w:rsidRPr="003E35FE">
                    <w:rPr>
                      <w:rFonts w:ascii="Calibri" w:eastAsia="Times New Roman" w:hAnsi="Calibri" w:cs="Calibri"/>
                      <w:sz w:val="16"/>
                      <w:szCs w:val="16"/>
                      <w:lang w:val="es-ES"/>
                    </w:rPr>
                    <w:t xml:space="preserve"> c</w:t>
                  </w:r>
                  <w:r>
                    <w:rPr>
                      <w:rFonts w:ascii="Calibri" w:eastAsia="Times New Roman" w:hAnsi="Calibri" w:cs="Calibri"/>
                      <w:sz w:val="16"/>
                      <w:szCs w:val="16"/>
                      <w:lang w:val="es-ES"/>
                    </w:rPr>
                    <w:t>ita con su consej</w:t>
                  </w:r>
                  <w:r w:rsidR="00CD6147">
                    <w:rPr>
                      <w:rFonts w:ascii="Calibri" w:eastAsia="Times New Roman" w:hAnsi="Calibri" w:cs="Calibri"/>
                      <w:sz w:val="16"/>
                      <w:szCs w:val="16"/>
                      <w:lang w:val="es-ES"/>
                    </w:rPr>
                    <w:t>ero para su entrevista del grado 12</w:t>
                  </w:r>
                  <w:r>
                    <w:rPr>
                      <w:rFonts w:ascii="Calibri" w:eastAsia="Times New Roman" w:hAnsi="Calibri" w:cs="Calibri"/>
                      <w:sz w:val="16"/>
                      <w:szCs w:val="16"/>
                      <w:lang w:val="es-ES"/>
                    </w:rPr>
                    <w:t>. Repase sus créditos,</w:t>
                  </w:r>
                  <w:r w:rsidR="00E570E4" w:rsidRPr="003E35FE">
                    <w:rPr>
                      <w:rFonts w:ascii="Calibri" w:eastAsia="Times New Roman" w:hAnsi="Calibri" w:cs="Calibri"/>
                      <w:sz w:val="16"/>
                      <w:szCs w:val="16"/>
                      <w:lang w:val="es-ES"/>
                    </w:rPr>
                    <w:t xml:space="preserve"> y el programa del último año para determinar si se están cumpliendo satisfactoriamente </w:t>
                  </w:r>
                  <w:r w:rsidR="00EC3358">
                    <w:rPr>
                      <w:rFonts w:ascii="Calibri" w:eastAsia="Times New Roman" w:hAnsi="Calibri" w:cs="Calibri"/>
                      <w:sz w:val="16"/>
                      <w:szCs w:val="16"/>
                      <w:lang w:val="es-ES"/>
                    </w:rPr>
                    <w:t>los requisitos de diploma. Comparten</w:t>
                  </w:r>
                  <w:r w:rsidR="00E570E4" w:rsidRPr="003E35FE">
                    <w:rPr>
                      <w:rFonts w:ascii="Calibri" w:eastAsia="Times New Roman" w:hAnsi="Calibri" w:cs="Calibri"/>
                      <w:sz w:val="16"/>
                      <w:szCs w:val="16"/>
                      <w:lang w:val="es-ES"/>
                    </w:rPr>
                    <w:t xml:space="preserve"> todas las actividades extra-</w:t>
                  </w:r>
                  <w:r w:rsidR="004740FA" w:rsidRPr="003E35FE">
                    <w:rPr>
                      <w:rFonts w:ascii="Calibri" w:eastAsia="Times New Roman" w:hAnsi="Calibri" w:cs="Calibri"/>
                      <w:sz w:val="16"/>
                      <w:szCs w:val="16"/>
                      <w:lang w:val="es-ES"/>
                    </w:rPr>
                    <w:t>curricular</w:t>
                  </w:r>
                  <w:r w:rsidR="00E570E4" w:rsidRPr="003E35FE">
                    <w:rPr>
                      <w:rFonts w:ascii="Calibri" w:eastAsia="Times New Roman" w:hAnsi="Calibri" w:cs="Calibri"/>
                      <w:sz w:val="16"/>
                      <w:szCs w:val="16"/>
                      <w:lang w:val="es-ES"/>
                    </w:rPr>
                    <w:t>, certifi</w:t>
                  </w:r>
                  <w:r w:rsidR="00EC3358">
                    <w:rPr>
                      <w:rFonts w:ascii="Calibri" w:eastAsia="Times New Roman" w:hAnsi="Calibri" w:cs="Calibri"/>
                      <w:sz w:val="16"/>
                      <w:szCs w:val="16"/>
                      <w:lang w:val="es-ES"/>
                    </w:rPr>
                    <w:t>cados de premios y servicio de</w:t>
                  </w:r>
                  <w:r w:rsidR="00E570E4" w:rsidRPr="003E35FE">
                    <w:rPr>
                      <w:rFonts w:ascii="Calibri" w:eastAsia="Times New Roman" w:hAnsi="Calibri" w:cs="Calibri"/>
                      <w:sz w:val="16"/>
                      <w:szCs w:val="16"/>
                      <w:lang w:val="es-ES"/>
                    </w:rPr>
                    <w:t xml:space="preserve"> comunidad con su consejero. </w:t>
                  </w:r>
                  <w:r w:rsidR="00E570E4" w:rsidRPr="00EC3358">
                    <w:rPr>
                      <w:rFonts w:ascii="Calibri" w:eastAsia="Times New Roman" w:hAnsi="Calibri" w:cs="Calibri"/>
                      <w:sz w:val="16"/>
                      <w:szCs w:val="16"/>
                      <w:lang w:val="es-US"/>
                    </w:rPr>
                    <w:t>(</w:t>
                  </w:r>
                  <w:hyperlink r:id="rId42" w:tgtFrame="_top" w:history="1">
                    <w:r w:rsidR="00E570E4" w:rsidRPr="003E35FE">
                      <w:rPr>
                        <w:rFonts w:ascii="Calibri" w:eastAsia="Times New Roman" w:hAnsi="Calibri" w:cs="Calibri"/>
                        <w:color w:val="954F72"/>
                        <w:sz w:val="16"/>
                        <w:szCs w:val="16"/>
                        <w:u w:val="single"/>
                        <w:lang w:val="es-ES"/>
                      </w:rPr>
                      <w:t>Páginas 30 </w:t>
                    </w:r>
                  </w:hyperlink>
                  <w:r w:rsidR="00E570E4" w:rsidRPr="003E35FE">
                    <w:rPr>
                      <w:rFonts w:ascii="Calibri" w:eastAsia="Times New Roman" w:hAnsi="Calibri" w:cs="Calibri"/>
                      <w:sz w:val="16"/>
                      <w:szCs w:val="16"/>
                      <w:lang w:val="es-ES"/>
                    </w:rPr>
                    <w:t>y </w:t>
                  </w:r>
                  <w:hyperlink r:id="rId43" w:tgtFrame="_top" w:history="1">
                    <w:r w:rsidR="00E570E4" w:rsidRPr="003E35FE">
                      <w:rPr>
                        <w:rFonts w:ascii="Calibri" w:eastAsia="Times New Roman" w:hAnsi="Calibri" w:cs="Calibri"/>
                        <w:color w:val="954F72"/>
                        <w:sz w:val="16"/>
                        <w:szCs w:val="16"/>
                        <w:u w:val="single"/>
                        <w:lang w:val="es-ES"/>
                      </w:rPr>
                      <w:t>33 </w:t>
                    </w:r>
                  </w:hyperlink>
                  <w:r w:rsidR="00E570E4" w:rsidRPr="00EC3358">
                    <w:rPr>
                      <w:rFonts w:ascii="Calibri" w:eastAsia="Times New Roman" w:hAnsi="Calibri" w:cs="Calibri"/>
                      <w:sz w:val="16"/>
                      <w:szCs w:val="16"/>
                      <w:lang w:val="es-US"/>
                    </w:rPr>
                    <w:t>)</w:t>
                  </w:r>
                </w:p>
              </w:tc>
            </w:tr>
          </w:tbl>
          <w:p w:rsidR="00E570E4" w:rsidRPr="00EC3358" w:rsidRDefault="00E570E4" w:rsidP="00E570E4">
            <w:pPr>
              <w:spacing w:after="0" w:line="240" w:lineRule="auto"/>
              <w:rPr>
                <w:rFonts w:ascii="Calibri" w:eastAsia="Times New Roman" w:hAnsi="Calibri" w:cs="Calibri"/>
                <w:sz w:val="16"/>
                <w:szCs w:val="16"/>
                <w:lang w:val="es-US"/>
              </w:rPr>
            </w:pPr>
            <w:r w:rsidRPr="00EC3358">
              <w:rPr>
                <w:rFonts w:ascii="Calibri" w:eastAsia="Times New Roman" w:hAnsi="Calibri" w:cs="Calibri"/>
                <w:sz w:val="16"/>
                <w:szCs w:val="16"/>
                <w:lang w:val="es-US"/>
              </w:rPr>
              <w:t> </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OCTUBRE</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sz w:val="16"/>
                <w:szCs w:val="16"/>
              </w:rPr>
              <w:t> </w:t>
            </w:r>
          </w:p>
          <w:tbl>
            <w:tblPr>
              <w:tblW w:w="3660" w:type="dxa"/>
              <w:jc w:val="center"/>
              <w:tblCellMar>
                <w:left w:w="0" w:type="dxa"/>
                <w:right w:w="0" w:type="dxa"/>
              </w:tblCellMar>
              <w:tblLook w:val="04A0" w:firstRow="1" w:lastRow="0" w:firstColumn="1" w:lastColumn="0" w:noHBand="0" w:noVBand="1"/>
            </w:tblPr>
            <w:tblGrid>
              <w:gridCol w:w="360"/>
              <w:gridCol w:w="3300"/>
            </w:tblGrid>
            <w:tr w:rsidR="00E570E4" w:rsidRPr="00036A6D" w:rsidTr="0031519C">
              <w:trPr>
                <w:trHeight w:val="20"/>
                <w:jc w:val="center"/>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EC3358"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Visiten regularmente a su</w:t>
                  </w:r>
                  <w:r w:rsidR="00E570E4" w:rsidRPr="003E35FE">
                    <w:rPr>
                      <w:rFonts w:ascii="Calibri" w:eastAsia="Times New Roman" w:hAnsi="Calibri" w:cs="Calibri"/>
                      <w:sz w:val="16"/>
                      <w:szCs w:val="16"/>
                      <w:lang w:val="es-ES"/>
                    </w:rPr>
                    <w:t xml:space="preserve"> consejero para información y actualizaciones.</w:t>
                  </w:r>
                </w:p>
              </w:tc>
            </w:tr>
            <w:tr w:rsidR="00E570E4" w:rsidRPr="00EC3358" w:rsidTr="0031519C">
              <w:trPr>
                <w:trHeight w:val="20"/>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C3358" w:rsidRDefault="00EC3358"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Asistan La Noche de Ayuda Financiera. (Vean a su</w:t>
                  </w:r>
                  <w:r w:rsidR="00E570E4" w:rsidRPr="003E35FE">
                    <w:rPr>
                      <w:rFonts w:ascii="Calibri" w:eastAsia="Times New Roman" w:hAnsi="Calibri" w:cs="Calibri"/>
                      <w:sz w:val="16"/>
                      <w:szCs w:val="16"/>
                      <w:lang w:val="es-ES"/>
                    </w:rPr>
                    <w:t xml:space="preserve"> consejero para las fechas). </w:t>
                  </w:r>
                  <w:r w:rsidR="00E570E4" w:rsidRPr="00EC3358">
                    <w:rPr>
                      <w:rFonts w:ascii="Calibri" w:eastAsia="Times New Roman" w:hAnsi="Calibri" w:cs="Calibri"/>
                      <w:sz w:val="16"/>
                      <w:szCs w:val="16"/>
                      <w:lang w:val="es-US"/>
                    </w:rPr>
                    <w:t>(</w:t>
                  </w:r>
                  <w:hyperlink r:id="rId44" w:tgtFrame="_top" w:history="1">
                    <w:r w:rsidR="00E570E4" w:rsidRPr="003E35FE">
                      <w:rPr>
                        <w:rFonts w:ascii="Calibri" w:eastAsia="Times New Roman" w:hAnsi="Calibri" w:cs="Calibri"/>
                        <w:color w:val="954F72"/>
                        <w:sz w:val="16"/>
                        <w:szCs w:val="16"/>
                        <w:u w:val="single"/>
                        <w:lang w:val="es-ES"/>
                      </w:rPr>
                      <w:t>Páginas 25-26 </w:t>
                    </w:r>
                  </w:hyperlink>
                  <w:r w:rsidR="00E570E4" w:rsidRPr="00EC3358">
                    <w:rPr>
                      <w:rFonts w:ascii="Calibri" w:eastAsia="Times New Roman" w:hAnsi="Calibri" w:cs="Calibri"/>
                      <w:sz w:val="16"/>
                      <w:szCs w:val="16"/>
                      <w:lang w:val="es-US"/>
                    </w:rPr>
                    <w:t>)</w:t>
                  </w:r>
                </w:p>
              </w:tc>
            </w:tr>
            <w:tr w:rsidR="00E570E4" w:rsidRPr="003E35FE" w:rsidTr="0031519C">
              <w:trPr>
                <w:trHeight w:val="20"/>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C3358" w:rsidRDefault="00E570E4" w:rsidP="00E570E4">
                  <w:pPr>
                    <w:spacing w:after="0" w:line="240" w:lineRule="auto"/>
                    <w:rPr>
                      <w:rFonts w:ascii="Calibri" w:eastAsia="Times New Roman" w:hAnsi="Calibri" w:cs="Calibri"/>
                      <w:sz w:val="16"/>
                      <w:szCs w:val="16"/>
                      <w:lang w:val="es-US"/>
                    </w:rPr>
                  </w:pPr>
                  <w:r w:rsidRPr="00EC3358">
                    <w:rPr>
                      <w:rFonts w:ascii="Calibri" w:eastAsia="Times New Roman" w:hAnsi="Calibri" w:cs="Calibri"/>
                      <w:sz w:val="16"/>
                      <w:szCs w:val="16"/>
                      <w:lang w:val="es-US"/>
                    </w:rPr>
                    <w:t>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EC3358" w:rsidP="00E570E4">
                  <w:pPr>
                    <w:spacing w:after="0" w:line="240" w:lineRule="auto"/>
                    <w:rPr>
                      <w:rFonts w:ascii="Calibri" w:eastAsia="Times New Roman" w:hAnsi="Calibri" w:cs="Calibri"/>
                      <w:sz w:val="16"/>
                      <w:szCs w:val="16"/>
                    </w:rPr>
                  </w:pPr>
                  <w:r>
                    <w:rPr>
                      <w:rFonts w:ascii="Calibri" w:eastAsia="Times New Roman" w:hAnsi="Calibri" w:cs="Calibri"/>
                      <w:sz w:val="16"/>
                      <w:szCs w:val="16"/>
                      <w:lang w:val="es-ES"/>
                    </w:rPr>
                    <w:t>Asistan las</w:t>
                  </w:r>
                  <w:r w:rsidR="00E570E4" w:rsidRPr="003E35FE">
                    <w:rPr>
                      <w:rFonts w:ascii="Calibri" w:eastAsia="Times New Roman" w:hAnsi="Calibri" w:cs="Calibri"/>
                      <w:sz w:val="16"/>
                      <w:szCs w:val="16"/>
                      <w:lang w:val="es-ES"/>
                    </w:rPr>
                    <w:t xml:space="preserve"> ferias universitarias.</w:t>
                  </w:r>
                </w:p>
              </w:tc>
            </w:tr>
            <w:tr w:rsidR="00E570E4" w:rsidRPr="00EC3358" w:rsidTr="0031519C">
              <w:trPr>
                <w:trHeight w:val="20"/>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C3358" w:rsidRDefault="00EC3358"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 xml:space="preserve">Entreguen las aplicaciones de </w:t>
                  </w:r>
                  <w:r w:rsidR="00E570E4" w:rsidRPr="003E35FE">
                    <w:rPr>
                      <w:rFonts w:ascii="Calibri" w:eastAsia="Times New Roman" w:hAnsi="Calibri" w:cs="Calibri"/>
                      <w:sz w:val="16"/>
                      <w:szCs w:val="16"/>
                      <w:lang w:val="es-ES"/>
                    </w:rPr>
                    <w:t>Acción/decis</w:t>
                  </w:r>
                  <w:r>
                    <w:rPr>
                      <w:rFonts w:ascii="Calibri" w:eastAsia="Times New Roman" w:hAnsi="Calibri" w:cs="Calibri"/>
                      <w:sz w:val="16"/>
                      <w:szCs w:val="16"/>
                      <w:lang w:val="es-ES"/>
                    </w:rPr>
                    <w:t>ión temprana.</w:t>
                  </w:r>
                  <w:r w:rsidR="00E570E4" w:rsidRPr="003E35FE">
                    <w:rPr>
                      <w:rFonts w:ascii="Calibri" w:eastAsia="Times New Roman" w:hAnsi="Calibri" w:cs="Calibri"/>
                      <w:sz w:val="16"/>
                      <w:szCs w:val="16"/>
                      <w:lang w:val="es-ES"/>
                    </w:rPr>
                    <w:t> </w:t>
                  </w:r>
                  <w:r w:rsidR="00E570E4" w:rsidRPr="00EC3358">
                    <w:rPr>
                      <w:rFonts w:ascii="Calibri" w:eastAsia="Times New Roman" w:hAnsi="Calibri" w:cs="Calibri"/>
                      <w:sz w:val="16"/>
                      <w:szCs w:val="16"/>
                      <w:lang w:val="es-US"/>
                    </w:rPr>
                    <w:t>(</w:t>
                  </w:r>
                  <w:hyperlink r:id="rId45" w:tgtFrame="_top" w:history="1">
                    <w:r w:rsidR="00E570E4" w:rsidRPr="003E35FE">
                      <w:rPr>
                        <w:rFonts w:ascii="Calibri" w:eastAsia="Times New Roman" w:hAnsi="Calibri" w:cs="Calibri"/>
                        <w:color w:val="954F72"/>
                        <w:sz w:val="16"/>
                        <w:szCs w:val="16"/>
                        <w:u w:val="single"/>
                        <w:lang w:val="es-ES"/>
                      </w:rPr>
                      <w:t>Página 7 </w:t>
                    </w:r>
                  </w:hyperlink>
                  <w:r w:rsidR="00E570E4" w:rsidRPr="00EC3358">
                    <w:rPr>
                      <w:rFonts w:ascii="Calibri" w:eastAsia="Times New Roman" w:hAnsi="Calibri" w:cs="Calibri"/>
                      <w:sz w:val="16"/>
                      <w:szCs w:val="16"/>
                      <w:lang w:val="es-US"/>
                    </w:rPr>
                    <w:t>)</w:t>
                  </w:r>
                </w:p>
              </w:tc>
            </w:tr>
            <w:tr w:rsidR="0031519C" w:rsidRPr="003E35FE" w:rsidTr="0031519C">
              <w:trPr>
                <w:trHeight w:val="20"/>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519C" w:rsidRPr="00EC3358" w:rsidRDefault="0031519C" w:rsidP="00E570E4">
                  <w:pPr>
                    <w:spacing w:after="0" w:line="240" w:lineRule="auto"/>
                    <w:rPr>
                      <w:rFonts w:ascii="Calibri" w:eastAsia="Times New Roman" w:hAnsi="Calibri" w:cs="Calibri"/>
                      <w:sz w:val="16"/>
                      <w:szCs w:val="16"/>
                      <w:lang w:val="es-US"/>
                    </w:rPr>
                  </w:pP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31519C" w:rsidRPr="0031519C" w:rsidRDefault="0031519C" w:rsidP="0031519C">
                  <w:pPr>
                    <w:spacing w:after="0" w:line="240" w:lineRule="auto"/>
                    <w:rPr>
                      <w:rFonts w:ascii="Calibri" w:eastAsia="Times New Roman" w:hAnsi="Calibri" w:cs="Calibri"/>
                      <w:sz w:val="16"/>
                      <w:szCs w:val="16"/>
                      <w:lang w:val="es-US"/>
                    </w:rPr>
                  </w:pPr>
                  <w:r w:rsidRPr="0031519C">
                    <w:rPr>
                      <w:rFonts w:ascii="Calibri" w:eastAsia="Times New Roman" w:hAnsi="Calibri" w:cs="Calibri"/>
                      <w:sz w:val="16"/>
                      <w:szCs w:val="16"/>
                      <w:lang w:val="es-US"/>
                    </w:rPr>
                    <w:t>Vayan</w:t>
                  </w:r>
                  <w:r w:rsidRPr="0031519C">
                    <w:rPr>
                      <w:rFonts w:ascii="Calibri" w:eastAsia="Times New Roman" w:hAnsi="Calibri" w:cs="Calibri"/>
                      <w:sz w:val="16"/>
                      <w:szCs w:val="16"/>
                      <w:lang w:val="es-ES"/>
                    </w:rPr>
                    <w:t xml:space="preserve"> a la </w:t>
                  </w:r>
                  <w:hyperlink r:id="rId46" w:tgtFrame="_top" w:history="1">
                    <w:r w:rsidRPr="0031519C">
                      <w:rPr>
                        <w:rFonts w:ascii="Calibri" w:eastAsia="Times New Roman" w:hAnsi="Calibri" w:cs="Calibri"/>
                        <w:sz w:val="16"/>
                        <w:szCs w:val="16"/>
                        <w:lang w:val="es-ES"/>
                      </w:rPr>
                      <w:t>página web FAFSA</w:t>
                    </w:r>
                    <w:r w:rsidRPr="0031519C">
                      <w:rPr>
                        <w:rFonts w:ascii="Calibri" w:eastAsia="Times New Roman" w:hAnsi="Calibri" w:cs="Calibri"/>
                        <w:sz w:val="16"/>
                        <w:szCs w:val="16"/>
                        <w:u w:val="single"/>
                        <w:lang w:val="es-ES"/>
                      </w:rPr>
                      <w:t> </w:t>
                    </w:r>
                  </w:hyperlink>
                  <w:r w:rsidRPr="0031519C">
                    <w:rPr>
                      <w:rFonts w:ascii="Calibri" w:eastAsia="Times New Roman" w:hAnsi="Calibri" w:cs="Calibri"/>
                      <w:sz w:val="16"/>
                      <w:szCs w:val="16"/>
                      <w:lang w:val="es-ES"/>
                    </w:rPr>
                    <w:t>e inicie el proceso de ayuda financiera. Asegúrese de guardar su número de PIN.</w:t>
                  </w:r>
                </w:p>
                <w:p w:rsidR="0031519C" w:rsidRPr="0031519C" w:rsidRDefault="0031519C" w:rsidP="0031519C">
                  <w:pPr>
                    <w:spacing w:after="0" w:line="240" w:lineRule="auto"/>
                    <w:rPr>
                      <w:rFonts w:ascii="Calibri" w:eastAsia="Times New Roman" w:hAnsi="Calibri" w:cs="Calibri"/>
                      <w:sz w:val="16"/>
                      <w:szCs w:val="16"/>
                      <w:lang w:val="es-US"/>
                    </w:rPr>
                  </w:pPr>
                  <w:r w:rsidRPr="0031519C">
                    <w:rPr>
                      <w:rFonts w:ascii="Calibri" w:eastAsia="Times New Roman" w:hAnsi="Calibri" w:cs="Calibri"/>
                      <w:sz w:val="16"/>
                      <w:szCs w:val="16"/>
                      <w:lang w:val="es-ES"/>
                    </w:rPr>
                    <w:t># Pin:</w:t>
                  </w:r>
                </w:p>
                <w:tbl>
                  <w:tblPr>
                    <w:tblW w:w="0" w:type="dxa"/>
                    <w:tblCellMar>
                      <w:left w:w="0" w:type="dxa"/>
                      <w:right w:w="0" w:type="dxa"/>
                    </w:tblCellMar>
                    <w:tblLook w:val="04A0" w:firstRow="1" w:lastRow="0" w:firstColumn="1" w:lastColumn="0" w:noHBand="0" w:noVBand="1"/>
                  </w:tblPr>
                  <w:tblGrid>
                    <w:gridCol w:w="2605"/>
                  </w:tblGrid>
                  <w:tr w:rsidR="0031519C" w:rsidRPr="00AC3998" w:rsidTr="009D49FB">
                    <w:tc>
                      <w:tcPr>
                        <w:tcW w:w="26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31519C" w:rsidRPr="00AC3998" w:rsidRDefault="0031519C" w:rsidP="0031519C">
                        <w:pPr>
                          <w:spacing w:after="0" w:line="240" w:lineRule="auto"/>
                          <w:rPr>
                            <w:rFonts w:ascii="Calibri" w:eastAsia="Times New Roman" w:hAnsi="Calibri" w:cs="Calibri"/>
                            <w:color w:val="FF0000"/>
                            <w:sz w:val="16"/>
                            <w:szCs w:val="16"/>
                            <w:lang w:val="es-US"/>
                          </w:rPr>
                        </w:pPr>
                        <w:r w:rsidRPr="00AC3998">
                          <w:rPr>
                            <w:rFonts w:ascii="Calibri" w:eastAsia="Times New Roman" w:hAnsi="Calibri" w:cs="Calibri"/>
                            <w:color w:val="FF0000"/>
                            <w:sz w:val="16"/>
                            <w:szCs w:val="16"/>
                            <w:lang w:val="es-US"/>
                          </w:rPr>
                          <w:t> </w:t>
                        </w:r>
                      </w:p>
                    </w:tc>
                  </w:tr>
                </w:tbl>
                <w:p w:rsidR="0031519C" w:rsidRPr="0031519C" w:rsidRDefault="0031519C" w:rsidP="0031519C">
                  <w:pPr>
                    <w:spacing w:after="0" w:line="240" w:lineRule="auto"/>
                    <w:rPr>
                      <w:rFonts w:ascii="Calibri" w:eastAsia="Times New Roman" w:hAnsi="Calibri" w:cs="Calibri"/>
                      <w:sz w:val="16"/>
                      <w:szCs w:val="16"/>
                      <w:lang w:val="es-ES"/>
                    </w:rPr>
                  </w:pPr>
                </w:p>
              </w:tc>
            </w:tr>
            <w:tr w:rsidR="0031519C" w:rsidRPr="003E35FE" w:rsidTr="0031519C">
              <w:trPr>
                <w:trHeight w:val="20"/>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1519C" w:rsidRPr="00EC3358" w:rsidRDefault="0031519C" w:rsidP="00E570E4">
                  <w:pPr>
                    <w:spacing w:after="0" w:line="240" w:lineRule="auto"/>
                    <w:rPr>
                      <w:rFonts w:ascii="Calibri" w:eastAsia="Times New Roman" w:hAnsi="Calibri" w:cs="Calibri"/>
                      <w:sz w:val="16"/>
                      <w:szCs w:val="16"/>
                      <w:lang w:val="es-US"/>
                    </w:rPr>
                  </w:pP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31519C" w:rsidRPr="0031519C" w:rsidRDefault="0031519C" w:rsidP="0031519C">
                  <w:pPr>
                    <w:spacing w:after="0" w:line="240" w:lineRule="auto"/>
                    <w:rPr>
                      <w:rFonts w:ascii="Calibri" w:eastAsia="Times New Roman" w:hAnsi="Calibri" w:cs="Calibri"/>
                      <w:sz w:val="16"/>
                      <w:szCs w:val="16"/>
                      <w:lang w:val="es-US"/>
                    </w:rPr>
                  </w:pPr>
                  <w:r w:rsidRPr="0031519C">
                    <w:rPr>
                      <w:rFonts w:ascii="Calibri" w:eastAsia="Times New Roman" w:hAnsi="Calibri" w:cs="Calibri"/>
                      <w:sz w:val="16"/>
                      <w:szCs w:val="16"/>
                      <w:lang w:val="es-ES"/>
                    </w:rPr>
                    <w:t>Complétenlos formularios de ayuda financiera y asegúrense de que hayan enviado sus SAT/ACT  a cada Universidad a que aplicaron.</w:t>
                  </w:r>
                </w:p>
                <w:p w:rsidR="0031519C" w:rsidRDefault="0031519C" w:rsidP="0031519C">
                  <w:pPr>
                    <w:spacing w:after="0" w:line="240" w:lineRule="auto"/>
                    <w:rPr>
                      <w:rFonts w:ascii="Calibri" w:eastAsia="Times New Roman" w:hAnsi="Calibri" w:cs="Calibri"/>
                      <w:sz w:val="16"/>
                      <w:szCs w:val="16"/>
                      <w:lang w:val="es-US"/>
                    </w:rPr>
                  </w:pPr>
                  <w:r w:rsidRPr="0031519C">
                    <w:rPr>
                      <w:rFonts w:ascii="Calibri" w:eastAsia="Times New Roman" w:hAnsi="Calibri" w:cs="Calibri"/>
                      <w:sz w:val="16"/>
                      <w:szCs w:val="16"/>
                    </w:rPr>
                    <w:t>(</w:t>
                  </w:r>
                  <w:hyperlink r:id="rId47" w:tgtFrame="_top" w:history="1">
                    <w:r w:rsidRPr="0031519C">
                      <w:rPr>
                        <w:rFonts w:ascii="Calibri" w:eastAsia="Times New Roman" w:hAnsi="Calibri" w:cs="Calibri"/>
                        <w:sz w:val="16"/>
                        <w:szCs w:val="16"/>
                        <w:u w:val="single"/>
                        <w:lang w:val="es-ES"/>
                      </w:rPr>
                      <w:t>Páginas 25-26</w:t>
                    </w:r>
                  </w:hyperlink>
                  <w:r w:rsidRPr="0031519C">
                    <w:rPr>
                      <w:rFonts w:ascii="Calibri" w:eastAsia="Times New Roman" w:hAnsi="Calibri" w:cs="Calibri"/>
                      <w:sz w:val="16"/>
                      <w:szCs w:val="16"/>
                    </w:rPr>
                    <w:t>)</w:t>
                  </w:r>
                </w:p>
              </w:tc>
            </w:tr>
            <w:tr w:rsidR="00E570E4" w:rsidRPr="003E35FE" w:rsidTr="0031519C">
              <w:trPr>
                <w:trHeight w:val="20"/>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C3358" w:rsidRDefault="00E570E4" w:rsidP="00E570E4">
                  <w:pPr>
                    <w:spacing w:after="0" w:line="240" w:lineRule="auto"/>
                    <w:rPr>
                      <w:rFonts w:ascii="Calibri" w:eastAsia="Times New Roman" w:hAnsi="Calibri" w:cs="Calibri"/>
                      <w:sz w:val="16"/>
                      <w:szCs w:val="16"/>
                      <w:lang w:val="es-US"/>
                    </w:rPr>
                  </w:pPr>
                  <w:r w:rsidRPr="00EC3358">
                    <w:rPr>
                      <w:rFonts w:ascii="Calibri" w:eastAsia="Times New Roman" w:hAnsi="Calibri" w:cs="Calibri"/>
                      <w:sz w:val="16"/>
                      <w:szCs w:val="16"/>
                      <w:lang w:val="es-US"/>
                    </w:rPr>
                    <w:t>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4740FA" w:rsidP="00E570E4">
                  <w:pPr>
                    <w:spacing w:after="0" w:line="240" w:lineRule="auto"/>
                    <w:rPr>
                      <w:rFonts w:ascii="Calibri" w:eastAsia="Times New Roman" w:hAnsi="Calibri" w:cs="Calibri"/>
                      <w:sz w:val="16"/>
                      <w:szCs w:val="16"/>
                    </w:rPr>
                  </w:pPr>
                  <w:r>
                    <w:rPr>
                      <w:rFonts w:ascii="Calibri" w:eastAsia="Times New Roman" w:hAnsi="Calibri" w:cs="Calibri"/>
                      <w:sz w:val="16"/>
                      <w:szCs w:val="16"/>
                      <w:lang w:val="es-US"/>
                    </w:rPr>
                    <w:t>Comiencen</w:t>
                  </w:r>
                  <w:r w:rsidR="00EC3358">
                    <w:rPr>
                      <w:rFonts w:ascii="Calibri" w:eastAsia="Times New Roman" w:hAnsi="Calibri" w:cs="Calibri"/>
                      <w:sz w:val="16"/>
                      <w:szCs w:val="16"/>
                      <w:lang w:val="es-US"/>
                    </w:rPr>
                    <w:t xml:space="preserve"> las aplicaciones de universidad en</w:t>
                  </w:r>
                  <w:r w:rsidR="00E570E4" w:rsidRPr="003E35FE">
                    <w:rPr>
                      <w:rFonts w:ascii="Calibri" w:eastAsia="Times New Roman" w:hAnsi="Calibri" w:cs="Calibri"/>
                      <w:sz w:val="16"/>
                      <w:szCs w:val="16"/>
                      <w:lang w:val="es-ES"/>
                    </w:rPr>
                    <w:t xml:space="preserve"> línea. </w:t>
                  </w:r>
                  <w:r w:rsidR="00E570E4" w:rsidRPr="00EC3358">
                    <w:rPr>
                      <w:rFonts w:ascii="Calibri" w:eastAsia="Times New Roman" w:hAnsi="Calibri" w:cs="Calibri"/>
                      <w:sz w:val="16"/>
                      <w:szCs w:val="16"/>
                      <w:lang w:val="es-US"/>
                    </w:rPr>
                    <w:t>(</w:t>
                  </w:r>
                  <w:hyperlink r:id="rId48" w:tgtFrame="_top" w:history="1">
                    <w:r w:rsidR="00E570E4" w:rsidRPr="003E35FE">
                      <w:rPr>
                        <w:rFonts w:ascii="Calibri" w:eastAsia="Times New Roman" w:hAnsi="Calibri" w:cs="Calibri"/>
                        <w:color w:val="954F72"/>
                        <w:sz w:val="16"/>
                        <w:szCs w:val="16"/>
                        <w:u w:val="single"/>
                        <w:lang w:val="es-ES"/>
                      </w:rPr>
                      <w:t>Página 18 </w:t>
                    </w:r>
                  </w:hyperlink>
                  <w:r w:rsidR="00E570E4" w:rsidRPr="003E35FE">
                    <w:rPr>
                      <w:rFonts w:ascii="Calibri" w:eastAsia="Times New Roman" w:hAnsi="Calibri" w:cs="Calibri"/>
                      <w:sz w:val="16"/>
                      <w:szCs w:val="16"/>
                    </w:rPr>
                    <w:t>)</w:t>
                  </w:r>
                </w:p>
              </w:tc>
            </w:tr>
          </w:tbl>
          <w:p w:rsidR="00E570E4" w:rsidRPr="003E35FE" w:rsidRDefault="00E570E4" w:rsidP="00E570E4">
            <w:pPr>
              <w:spacing w:after="0" w:line="240" w:lineRule="auto"/>
              <w:rPr>
                <w:rFonts w:ascii="Times New Roman" w:eastAsia="Times New Roman" w:hAnsi="Times New Roman" w:cs="Times New Roman"/>
                <w:sz w:val="16"/>
                <w:szCs w:val="16"/>
              </w:rPr>
            </w:pPr>
          </w:p>
        </w:tc>
        <w:tc>
          <w:tcPr>
            <w:tcW w:w="381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31519C" w:rsidRDefault="0031519C" w:rsidP="00E570E4">
            <w:pPr>
              <w:spacing w:after="0" w:line="240" w:lineRule="auto"/>
              <w:jc w:val="center"/>
              <w:rPr>
                <w:rFonts w:ascii="Calibri" w:eastAsia="Times New Roman" w:hAnsi="Calibri" w:cs="Calibri"/>
                <w:b/>
                <w:bCs/>
                <w:sz w:val="16"/>
                <w:szCs w:val="16"/>
                <w:u w:val="single"/>
                <w:lang w:val="es-ES"/>
              </w:rPr>
            </w:pPr>
          </w:p>
          <w:p w:rsidR="0031519C" w:rsidRDefault="0031519C" w:rsidP="00E570E4">
            <w:pPr>
              <w:spacing w:after="0" w:line="240" w:lineRule="auto"/>
              <w:jc w:val="center"/>
              <w:rPr>
                <w:rFonts w:ascii="Calibri" w:eastAsia="Times New Roman" w:hAnsi="Calibri" w:cs="Calibri"/>
                <w:b/>
                <w:bCs/>
                <w:sz w:val="16"/>
                <w:szCs w:val="16"/>
                <w:u w:val="single"/>
                <w:lang w:val="es-ES"/>
              </w:rPr>
            </w:pPr>
          </w:p>
          <w:p w:rsidR="0031519C" w:rsidRDefault="0031519C" w:rsidP="00E570E4">
            <w:pPr>
              <w:spacing w:after="0" w:line="240" w:lineRule="auto"/>
              <w:jc w:val="center"/>
              <w:rPr>
                <w:rFonts w:ascii="Calibri" w:eastAsia="Times New Roman" w:hAnsi="Calibri" w:cs="Calibri"/>
                <w:b/>
                <w:bCs/>
                <w:sz w:val="16"/>
                <w:szCs w:val="16"/>
                <w:u w:val="single"/>
                <w:lang w:val="es-ES"/>
              </w:rPr>
            </w:pPr>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300"/>
            </w:tblGrid>
            <w:tr w:rsidR="0031519C" w:rsidRPr="00036A6D" w:rsidTr="006E0A9F">
              <w:trPr>
                <w:trHeight w:val="20"/>
                <w:jc w:val="center"/>
              </w:trPr>
              <w:tc>
                <w:tcPr>
                  <w:tcW w:w="3300" w:type="dxa"/>
                  <w:tcMar>
                    <w:top w:w="100" w:type="dxa"/>
                    <w:left w:w="100" w:type="dxa"/>
                    <w:bottom w:w="100" w:type="dxa"/>
                    <w:right w:w="100" w:type="dxa"/>
                  </w:tcMar>
                  <w:hideMark/>
                </w:tcPr>
                <w:p w:rsidR="0031519C" w:rsidRPr="00EC3358" w:rsidRDefault="0031519C" w:rsidP="0031519C">
                  <w:pPr>
                    <w:spacing w:after="0" w:line="240" w:lineRule="auto"/>
                    <w:rPr>
                      <w:rFonts w:ascii="Calibri" w:eastAsia="Times New Roman" w:hAnsi="Calibri" w:cs="Calibri"/>
                      <w:sz w:val="16"/>
                      <w:szCs w:val="16"/>
                      <w:lang w:val="es-US"/>
                    </w:rPr>
                  </w:pPr>
                  <w:r w:rsidRPr="00CD6147">
                    <w:rPr>
                      <w:rFonts w:ascii="Calibri" w:eastAsia="Times New Roman" w:hAnsi="Calibri" w:cs="Calibri"/>
                      <w:sz w:val="16"/>
                      <w:szCs w:val="16"/>
                      <w:lang w:val="es-ES"/>
                    </w:rPr>
                    <w:t>Preparar su resumen</w:t>
                  </w:r>
                  <w:r>
                    <w:rPr>
                      <w:rFonts w:ascii="Calibri" w:eastAsia="Times New Roman" w:hAnsi="Calibri" w:cs="Calibri"/>
                      <w:sz w:val="16"/>
                      <w:szCs w:val="16"/>
                      <w:lang w:val="es-ES"/>
                    </w:rPr>
                    <w:t xml:space="preserve"> </w:t>
                  </w:r>
                  <w:r w:rsidRPr="003E35FE">
                    <w:rPr>
                      <w:rFonts w:ascii="Calibri" w:eastAsia="Times New Roman" w:hAnsi="Calibri" w:cs="Calibri"/>
                      <w:sz w:val="16"/>
                      <w:szCs w:val="16"/>
                      <w:lang w:val="es-ES"/>
                    </w:rPr>
                    <w:t>final. </w:t>
                  </w:r>
                  <w:r w:rsidRPr="00EC3358">
                    <w:rPr>
                      <w:rFonts w:ascii="Calibri" w:eastAsia="Times New Roman" w:hAnsi="Calibri" w:cs="Calibri"/>
                      <w:sz w:val="16"/>
                      <w:szCs w:val="16"/>
                      <w:lang w:val="es-US"/>
                    </w:rPr>
                    <w:t>(</w:t>
                  </w:r>
                  <w:hyperlink r:id="rId49" w:tgtFrame="_top" w:history="1">
                    <w:r w:rsidRPr="003E35FE">
                      <w:rPr>
                        <w:rFonts w:ascii="Calibri" w:eastAsia="Times New Roman" w:hAnsi="Calibri" w:cs="Calibri"/>
                        <w:color w:val="954F72"/>
                        <w:sz w:val="16"/>
                        <w:szCs w:val="16"/>
                        <w:u w:val="single"/>
                        <w:lang w:val="es-ES"/>
                      </w:rPr>
                      <w:t>Páginas 23-24 </w:t>
                    </w:r>
                  </w:hyperlink>
                  <w:r w:rsidRPr="00EC3358">
                    <w:rPr>
                      <w:rFonts w:ascii="Calibri" w:eastAsia="Times New Roman" w:hAnsi="Calibri" w:cs="Calibri"/>
                      <w:sz w:val="16"/>
                      <w:szCs w:val="16"/>
                      <w:lang w:val="es-US"/>
                    </w:rPr>
                    <w:t>)</w:t>
                  </w:r>
                </w:p>
              </w:tc>
            </w:tr>
            <w:tr w:rsidR="0031519C" w:rsidRPr="00036A6D" w:rsidTr="006E0A9F">
              <w:trPr>
                <w:trHeight w:val="20"/>
                <w:jc w:val="center"/>
              </w:trPr>
              <w:tc>
                <w:tcPr>
                  <w:tcW w:w="3300" w:type="dxa"/>
                  <w:tcMar>
                    <w:top w:w="100" w:type="dxa"/>
                    <w:left w:w="100" w:type="dxa"/>
                    <w:bottom w:w="100" w:type="dxa"/>
                    <w:right w:w="100" w:type="dxa"/>
                  </w:tcMar>
                  <w:hideMark/>
                </w:tcPr>
                <w:p w:rsidR="0031519C" w:rsidRPr="003E35FE" w:rsidRDefault="0031519C" w:rsidP="0031519C">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Informe a su consejero  de sus aplicaciones de Universidad terminadas</w:t>
                  </w:r>
                  <w:r w:rsidRPr="003E35FE">
                    <w:rPr>
                      <w:rFonts w:ascii="Calibri" w:eastAsia="Times New Roman" w:hAnsi="Calibri" w:cs="Calibri"/>
                      <w:sz w:val="16"/>
                      <w:szCs w:val="16"/>
                      <w:lang w:val="es-ES"/>
                    </w:rPr>
                    <w:t>.</w:t>
                  </w:r>
                </w:p>
              </w:tc>
            </w:tr>
            <w:tr w:rsidR="0031519C" w:rsidRPr="003E35FE" w:rsidTr="006E0A9F">
              <w:trPr>
                <w:trHeight w:val="20"/>
                <w:jc w:val="center"/>
              </w:trPr>
              <w:tc>
                <w:tcPr>
                  <w:tcW w:w="3300" w:type="dxa"/>
                  <w:tcMar>
                    <w:top w:w="100" w:type="dxa"/>
                    <w:left w:w="100" w:type="dxa"/>
                    <w:bottom w:w="100" w:type="dxa"/>
                    <w:right w:w="100" w:type="dxa"/>
                  </w:tcMar>
                  <w:hideMark/>
                </w:tcPr>
                <w:p w:rsidR="0031519C" w:rsidRPr="003E35FE" w:rsidRDefault="0031519C" w:rsidP="0031519C">
                  <w:pPr>
                    <w:spacing w:after="0" w:line="240" w:lineRule="auto"/>
                    <w:rPr>
                      <w:rFonts w:ascii="Calibri" w:eastAsia="Times New Roman" w:hAnsi="Calibri" w:cs="Calibri"/>
                      <w:sz w:val="16"/>
                      <w:szCs w:val="16"/>
                    </w:rPr>
                  </w:pPr>
                  <w:r>
                    <w:rPr>
                      <w:rFonts w:ascii="Calibri" w:eastAsia="Times New Roman" w:hAnsi="Calibri" w:cs="Calibri"/>
                      <w:sz w:val="16"/>
                      <w:szCs w:val="16"/>
                      <w:lang w:val="es-US"/>
                    </w:rPr>
                    <w:t>Comience su ensayo</w:t>
                  </w:r>
                  <w:r w:rsidRPr="003E35FE">
                    <w:rPr>
                      <w:rFonts w:ascii="Calibri" w:eastAsia="Times New Roman" w:hAnsi="Calibri" w:cs="Calibri"/>
                      <w:sz w:val="16"/>
                      <w:szCs w:val="16"/>
                      <w:lang w:val="es-ES"/>
                    </w:rPr>
                    <w:t>. </w:t>
                  </w:r>
                  <w:r w:rsidRPr="003E35FE">
                    <w:rPr>
                      <w:rFonts w:ascii="Calibri" w:eastAsia="Times New Roman" w:hAnsi="Calibri" w:cs="Calibri"/>
                      <w:sz w:val="16"/>
                      <w:szCs w:val="16"/>
                    </w:rPr>
                    <w:t>(</w:t>
                  </w:r>
                  <w:hyperlink r:id="rId50" w:tgtFrame="_top" w:history="1">
                    <w:r w:rsidRPr="003E35FE">
                      <w:rPr>
                        <w:rFonts w:ascii="Calibri" w:eastAsia="Times New Roman" w:hAnsi="Calibri" w:cs="Calibri"/>
                        <w:color w:val="954F72"/>
                        <w:sz w:val="16"/>
                        <w:szCs w:val="16"/>
                        <w:u w:val="single"/>
                        <w:lang w:val="es-ES"/>
                      </w:rPr>
                      <w:t>Página 22 </w:t>
                    </w:r>
                  </w:hyperlink>
                  <w:r w:rsidRPr="003E35FE">
                    <w:rPr>
                      <w:rFonts w:ascii="Calibri" w:eastAsia="Times New Roman" w:hAnsi="Calibri" w:cs="Calibri"/>
                      <w:sz w:val="16"/>
                      <w:szCs w:val="16"/>
                    </w:rPr>
                    <w:t>)</w:t>
                  </w:r>
                </w:p>
              </w:tc>
            </w:tr>
          </w:tbl>
          <w:p w:rsidR="0031519C" w:rsidRDefault="0031519C" w:rsidP="00E570E4">
            <w:pPr>
              <w:spacing w:after="0" w:line="240" w:lineRule="auto"/>
              <w:jc w:val="center"/>
              <w:rPr>
                <w:rFonts w:ascii="Calibri" w:eastAsia="Times New Roman" w:hAnsi="Calibri" w:cs="Calibri"/>
                <w:b/>
                <w:bCs/>
                <w:sz w:val="16"/>
                <w:szCs w:val="16"/>
                <w:u w:val="single"/>
                <w:lang w:val="es-ES"/>
              </w:rPr>
            </w:pPr>
          </w:p>
          <w:p w:rsidR="0031519C" w:rsidRDefault="0031519C" w:rsidP="00E570E4">
            <w:pPr>
              <w:spacing w:after="0" w:line="240" w:lineRule="auto"/>
              <w:jc w:val="center"/>
              <w:rPr>
                <w:rFonts w:ascii="Calibri" w:eastAsia="Times New Roman" w:hAnsi="Calibri" w:cs="Calibri"/>
                <w:b/>
                <w:bCs/>
                <w:sz w:val="16"/>
                <w:szCs w:val="16"/>
                <w:u w:val="single"/>
                <w:lang w:val="es-ES"/>
              </w:rPr>
            </w:pPr>
          </w:p>
          <w:p w:rsidR="0031519C" w:rsidRDefault="0031519C" w:rsidP="0031519C">
            <w:pPr>
              <w:spacing w:after="0" w:line="240" w:lineRule="auto"/>
              <w:rPr>
                <w:rFonts w:ascii="Calibri" w:eastAsia="Times New Roman" w:hAnsi="Calibri" w:cs="Calibri"/>
                <w:b/>
                <w:bCs/>
                <w:sz w:val="16"/>
                <w:szCs w:val="16"/>
                <w:u w:val="single"/>
                <w:lang w:val="es-ES"/>
              </w:rPr>
            </w:pPr>
          </w:p>
          <w:p w:rsidR="0031519C" w:rsidRDefault="0031519C" w:rsidP="00E570E4">
            <w:pPr>
              <w:spacing w:after="0" w:line="240" w:lineRule="auto"/>
              <w:jc w:val="center"/>
              <w:rPr>
                <w:rFonts w:ascii="Calibri" w:eastAsia="Times New Roman" w:hAnsi="Calibri" w:cs="Calibri"/>
                <w:b/>
                <w:bCs/>
                <w:sz w:val="16"/>
                <w:szCs w:val="16"/>
                <w:u w:val="single"/>
                <w:lang w:val="es-ES"/>
              </w:rPr>
            </w:pPr>
          </w:p>
          <w:p w:rsidR="0031519C" w:rsidRDefault="0031519C" w:rsidP="00E570E4">
            <w:pPr>
              <w:spacing w:after="0" w:line="240" w:lineRule="auto"/>
              <w:jc w:val="center"/>
              <w:rPr>
                <w:rFonts w:ascii="Calibri" w:eastAsia="Times New Roman" w:hAnsi="Calibri" w:cs="Calibri"/>
                <w:b/>
                <w:bCs/>
                <w:sz w:val="16"/>
                <w:szCs w:val="16"/>
                <w:u w:val="single"/>
                <w:lang w:val="es-ES"/>
              </w:rPr>
            </w:pPr>
          </w:p>
          <w:p w:rsidR="0031519C" w:rsidRDefault="0031519C" w:rsidP="00E570E4">
            <w:pPr>
              <w:spacing w:after="0" w:line="240" w:lineRule="auto"/>
              <w:jc w:val="center"/>
              <w:rPr>
                <w:rFonts w:ascii="Calibri" w:eastAsia="Times New Roman" w:hAnsi="Calibri" w:cs="Calibri"/>
                <w:b/>
                <w:bCs/>
                <w:sz w:val="16"/>
                <w:szCs w:val="16"/>
                <w:u w:val="single"/>
                <w:lang w:val="es-ES"/>
              </w:rPr>
            </w:pPr>
          </w:p>
          <w:p w:rsidR="0031519C" w:rsidRDefault="0031519C" w:rsidP="00E570E4">
            <w:pPr>
              <w:spacing w:after="0" w:line="240" w:lineRule="auto"/>
              <w:jc w:val="center"/>
              <w:rPr>
                <w:rFonts w:ascii="Calibri" w:eastAsia="Times New Roman" w:hAnsi="Calibri" w:cs="Calibri"/>
                <w:b/>
                <w:bCs/>
                <w:sz w:val="16"/>
                <w:szCs w:val="16"/>
                <w:u w:val="single"/>
                <w:lang w:val="es-ES"/>
              </w:rPr>
            </w:pPr>
          </w:p>
          <w:p w:rsidR="0031519C" w:rsidRDefault="0031519C" w:rsidP="00E570E4">
            <w:pPr>
              <w:spacing w:after="0" w:line="240" w:lineRule="auto"/>
              <w:jc w:val="center"/>
              <w:rPr>
                <w:rFonts w:ascii="Calibri" w:eastAsia="Times New Roman" w:hAnsi="Calibri" w:cs="Calibri"/>
                <w:b/>
                <w:bCs/>
                <w:sz w:val="16"/>
                <w:szCs w:val="16"/>
                <w:u w:val="single"/>
                <w:lang w:val="es-ES"/>
              </w:rPr>
            </w:pPr>
          </w:p>
          <w:p w:rsidR="00E570E4" w:rsidRPr="003E35FE" w:rsidRDefault="00E570E4" w:rsidP="0031519C">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NOVIEMBRE</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rPr>
              <w:t> </w:t>
            </w:r>
          </w:p>
          <w:tbl>
            <w:tblPr>
              <w:tblW w:w="0" w:type="dxa"/>
              <w:jc w:val="center"/>
              <w:tblCellMar>
                <w:left w:w="0" w:type="dxa"/>
                <w:right w:w="0" w:type="dxa"/>
              </w:tblCellMar>
              <w:tblLook w:val="04A0" w:firstRow="1" w:lastRow="0" w:firstColumn="1" w:lastColumn="0" w:noHBand="0" w:noVBand="1"/>
            </w:tblPr>
            <w:tblGrid>
              <w:gridCol w:w="360"/>
              <w:gridCol w:w="3075"/>
            </w:tblGrid>
            <w:tr w:rsidR="00E570E4" w:rsidRPr="003E35FE">
              <w:trPr>
                <w:jc w:val="center"/>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Finalicé</w:t>
                  </w:r>
                  <w:r w:rsidR="009D0CC2">
                    <w:rPr>
                      <w:rFonts w:ascii="Calibri" w:eastAsia="Times New Roman" w:hAnsi="Calibri" w:cs="Calibri"/>
                      <w:sz w:val="16"/>
                      <w:szCs w:val="16"/>
                      <w:lang w:val="es-ES"/>
                    </w:rPr>
                    <w:t xml:space="preserve"> su selección de universidades</w:t>
                  </w:r>
                  <w:r w:rsidR="00E570E4" w:rsidRPr="003E35FE">
                    <w:rPr>
                      <w:rFonts w:ascii="Calibri" w:eastAsia="Times New Roman" w:hAnsi="Calibri" w:cs="Calibri"/>
                      <w:sz w:val="16"/>
                      <w:szCs w:val="16"/>
                      <w:lang w:val="es-ES"/>
                    </w:rPr>
                    <w:t>.</w:t>
                  </w:r>
                </w:p>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w:t>
                  </w:r>
                  <w:hyperlink r:id="rId51" w:tgtFrame="_top" w:history="1">
                    <w:r w:rsidRPr="003E35FE">
                      <w:rPr>
                        <w:rFonts w:ascii="Calibri" w:eastAsia="Times New Roman" w:hAnsi="Calibri" w:cs="Calibri"/>
                        <w:color w:val="954F72"/>
                        <w:sz w:val="16"/>
                        <w:szCs w:val="16"/>
                        <w:u w:val="single"/>
                        <w:lang w:val="es-ES"/>
                      </w:rPr>
                      <w:t>Página 13</w:t>
                    </w:r>
                  </w:hyperlink>
                  <w:r w:rsidRPr="003E35FE">
                    <w:rPr>
                      <w:rFonts w:ascii="Calibri" w:eastAsia="Times New Roman" w:hAnsi="Calibri" w:cs="Calibri"/>
                      <w:sz w:val="16"/>
                      <w:szCs w:val="16"/>
                    </w:rPr>
                    <w:t>)</w:t>
                  </w:r>
                </w:p>
              </w:tc>
            </w:tr>
            <w:tr w:rsidR="00E570E4" w:rsidRPr="003E35FE">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9D0CC2"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Tome el SAT o SAT de tema o ACT</w:t>
                  </w:r>
                  <w:r w:rsidR="00E570E4" w:rsidRPr="003E35FE">
                    <w:rPr>
                      <w:rFonts w:ascii="Calibri" w:eastAsia="Times New Roman" w:hAnsi="Calibri" w:cs="Calibri"/>
                      <w:sz w:val="16"/>
                      <w:szCs w:val="16"/>
                      <w:lang w:val="es-ES"/>
                    </w:rPr>
                    <w:t>.</w:t>
                  </w:r>
                </w:p>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w:t>
                  </w:r>
                  <w:hyperlink r:id="rId52" w:tgtFrame="_top" w:history="1">
                    <w:r w:rsidRPr="003E35FE">
                      <w:rPr>
                        <w:rFonts w:ascii="Calibri" w:eastAsia="Times New Roman" w:hAnsi="Calibri" w:cs="Calibri"/>
                        <w:color w:val="954F72"/>
                        <w:sz w:val="16"/>
                        <w:szCs w:val="16"/>
                        <w:u w:val="single"/>
                        <w:lang w:val="es-ES"/>
                      </w:rPr>
                      <w:t>Páginas 5-6</w:t>
                    </w:r>
                  </w:hyperlink>
                  <w:r w:rsidRPr="003E35FE">
                    <w:rPr>
                      <w:rFonts w:ascii="Calibri" w:eastAsia="Times New Roman" w:hAnsi="Calibri" w:cs="Calibri"/>
                      <w:sz w:val="16"/>
                      <w:szCs w:val="16"/>
                    </w:rPr>
                    <w:t>)</w:t>
                  </w:r>
                </w:p>
              </w:tc>
            </w:tr>
            <w:tr w:rsidR="00E570E4" w:rsidRPr="009D0CC2">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9D0CC2" w:rsidRDefault="009D0CC2"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Mande aplicaciones con el plazo</w:t>
                  </w:r>
                  <w:r w:rsidR="00E570E4" w:rsidRPr="003E35FE">
                    <w:rPr>
                      <w:rFonts w:ascii="Calibri" w:eastAsia="Times New Roman" w:hAnsi="Calibri" w:cs="Calibri"/>
                      <w:sz w:val="16"/>
                      <w:szCs w:val="16"/>
                      <w:lang w:val="es-ES"/>
                    </w:rPr>
                    <w:t xml:space="preserve"> 15 de noviembre. </w:t>
                  </w:r>
                  <w:r w:rsidR="00E570E4" w:rsidRPr="009D0CC2">
                    <w:rPr>
                      <w:rFonts w:ascii="Calibri" w:eastAsia="Times New Roman" w:hAnsi="Calibri" w:cs="Calibri"/>
                      <w:sz w:val="16"/>
                      <w:szCs w:val="16"/>
                      <w:lang w:val="es-US"/>
                    </w:rPr>
                    <w:t>(</w:t>
                  </w:r>
                  <w:hyperlink r:id="rId53" w:tgtFrame="_top" w:history="1">
                    <w:r w:rsidR="00E570E4" w:rsidRPr="003E35FE">
                      <w:rPr>
                        <w:rFonts w:ascii="Calibri" w:eastAsia="Times New Roman" w:hAnsi="Calibri" w:cs="Calibri"/>
                        <w:color w:val="954F72"/>
                        <w:sz w:val="16"/>
                        <w:szCs w:val="16"/>
                        <w:u w:val="single"/>
                        <w:lang w:val="es-ES"/>
                      </w:rPr>
                      <w:t>Página 34 </w:t>
                    </w:r>
                  </w:hyperlink>
                  <w:r w:rsidR="00E570E4" w:rsidRPr="009D0CC2">
                    <w:rPr>
                      <w:rFonts w:ascii="Calibri" w:eastAsia="Times New Roman" w:hAnsi="Calibri" w:cs="Calibri"/>
                      <w:sz w:val="16"/>
                      <w:szCs w:val="16"/>
                      <w:lang w:val="es-US"/>
                    </w:rPr>
                    <w:t>)</w:t>
                  </w:r>
                </w:p>
              </w:tc>
            </w:tr>
            <w:tr w:rsidR="00E570E4" w:rsidRPr="003E35FE">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9D0CC2" w:rsidRDefault="00E570E4" w:rsidP="00E570E4">
                  <w:pPr>
                    <w:spacing w:after="0" w:line="240" w:lineRule="auto"/>
                    <w:rPr>
                      <w:rFonts w:ascii="Calibri" w:eastAsia="Times New Roman" w:hAnsi="Calibri" w:cs="Calibri"/>
                      <w:sz w:val="16"/>
                      <w:szCs w:val="16"/>
                      <w:lang w:val="es-US"/>
                    </w:rPr>
                  </w:pPr>
                  <w:r w:rsidRPr="009D0CC2">
                    <w:rPr>
                      <w:rFonts w:ascii="Calibri" w:eastAsia="Times New Roman" w:hAnsi="Calibri" w:cs="Calibri"/>
                      <w:sz w:val="16"/>
                      <w:szCs w:val="16"/>
                      <w:lang w:val="es-US"/>
                    </w:rPr>
                    <w:t>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9D0CC2" w:rsidP="00E570E4">
                  <w:pPr>
                    <w:spacing w:after="0" w:line="240" w:lineRule="auto"/>
                    <w:rPr>
                      <w:rFonts w:ascii="Calibri" w:eastAsia="Times New Roman" w:hAnsi="Calibri" w:cs="Calibri"/>
                      <w:sz w:val="16"/>
                      <w:szCs w:val="16"/>
                    </w:rPr>
                  </w:pPr>
                  <w:r>
                    <w:rPr>
                      <w:rFonts w:ascii="Calibri" w:eastAsia="Times New Roman" w:hAnsi="Calibri" w:cs="Calibri"/>
                      <w:sz w:val="16"/>
                      <w:szCs w:val="16"/>
                      <w:lang w:val="es-US"/>
                    </w:rPr>
                    <w:t>Revisen</w:t>
                  </w:r>
                  <w:r>
                    <w:rPr>
                      <w:rFonts w:ascii="Calibri" w:eastAsia="Times New Roman" w:hAnsi="Calibri" w:cs="Calibri"/>
                      <w:sz w:val="16"/>
                      <w:szCs w:val="16"/>
                      <w:lang w:val="es-ES"/>
                    </w:rPr>
                    <w:t xml:space="preserve"> si sus universidades requieren </w:t>
                  </w:r>
                  <w:r w:rsidR="00E570E4" w:rsidRPr="003E35FE">
                    <w:rPr>
                      <w:rFonts w:ascii="Calibri" w:eastAsia="Times New Roman" w:hAnsi="Calibri" w:cs="Calibri"/>
                      <w:sz w:val="16"/>
                      <w:szCs w:val="16"/>
                      <w:lang w:val="es-ES"/>
                    </w:rPr>
                    <w:t xml:space="preserve"> grado</w:t>
                  </w:r>
                  <w:r>
                    <w:rPr>
                      <w:rFonts w:ascii="Calibri" w:eastAsia="Times New Roman" w:hAnsi="Calibri" w:cs="Calibri"/>
                      <w:sz w:val="16"/>
                      <w:szCs w:val="16"/>
                      <w:lang w:val="es-ES"/>
                    </w:rPr>
                    <w:t xml:space="preserve">s de su </w:t>
                  </w:r>
                  <w:r w:rsidR="004740FA">
                    <w:rPr>
                      <w:rFonts w:ascii="Calibri" w:eastAsia="Times New Roman" w:hAnsi="Calibri" w:cs="Calibri"/>
                      <w:sz w:val="16"/>
                      <w:szCs w:val="16"/>
                      <w:lang w:val="es-ES"/>
                    </w:rPr>
                    <w:t>primera</w:t>
                  </w:r>
                  <w:r>
                    <w:rPr>
                      <w:rFonts w:ascii="Calibri" w:eastAsia="Times New Roman" w:hAnsi="Calibri" w:cs="Calibri"/>
                      <w:sz w:val="16"/>
                      <w:szCs w:val="16"/>
                      <w:lang w:val="es-ES"/>
                    </w:rPr>
                    <w:t xml:space="preserve"> tarjeta de reporte</w:t>
                  </w:r>
                  <w:r w:rsidR="00E570E4" w:rsidRPr="003E35FE">
                    <w:rPr>
                      <w:rFonts w:ascii="Calibri" w:eastAsia="Times New Roman" w:hAnsi="Calibri" w:cs="Calibri"/>
                      <w:sz w:val="16"/>
                      <w:szCs w:val="16"/>
                      <w:lang w:val="es-ES"/>
                    </w:rPr>
                    <w:t>. Muchas universidades tendrán que ver estas antes de tomar una decisión final sobre admisiones y ayuda financiera. </w:t>
                  </w:r>
                  <w:r w:rsidR="00E570E4" w:rsidRPr="003E35FE">
                    <w:rPr>
                      <w:rFonts w:ascii="Calibri" w:eastAsia="Times New Roman" w:hAnsi="Calibri" w:cs="Calibri"/>
                      <w:sz w:val="16"/>
                      <w:szCs w:val="16"/>
                    </w:rPr>
                    <w:t>(</w:t>
                  </w:r>
                  <w:hyperlink r:id="rId54" w:tgtFrame="_top" w:history="1">
                    <w:r w:rsidR="00E570E4" w:rsidRPr="003E35FE">
                      <w:rPr>
                        <w:rFonts w:ascii="Calibri" w:eastAsia="Times New Roman" w:hAnsi="Calibri" w:cs="Calibri"/>
                        <w:color w:val="954F72"/>
                        <w:sz w:val="16"/>
                        <w:szCs w:val="16"/>
                        <w:u w:val="single"/>
                        <w:lang w:val="es-ES"/>
                      </w:rPr>
                      <w:t>Página 34</w:t>
                    </w:r>
                  </w:hyperlink>
                  <w:r w:rsidR="00E570E4" w:rsidRPr="003E35FE">
                    <w:rPr>
                      <w:rFonts w:ascii="Calibri" w:eastAsia="Times New Roman" w:hAnsi="Calibri" w:cs="Calibri"/>
                      <w:sz w:val="16"/>
                      <w:szCs w:val="16"/>
                    </w:rPr>
                    <w:t>)</w:t>
                  </w:r>
                </w:p>
              </w:tc>
            </w:tr>
          </w:tbl>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DICIEMBRE</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sz w:val="16"/>
                <w:szCs w:val="16"/>
              </w:rPr>
              <w:t> </w:t>
            </w:r>
          </w:p>
          <w:tbl>
            <w:tblPr>
              <w:tblW w:w="0" w:type="dxa"/>
              <w:jc w:val="center"/>
              <w:tblCellMar>
                <w:left w:w="0" w:type="dxa"/>
                <w:right w:w="0" w:type="dxa"/>
              </w:tblCellMar>
              <w:tblLook w:val="04A0" w:firstRow="1" w:lastRow="0" w:firstColumn="1" w:lastColumn="0" w:noHBand="0" w:noVBand="1"/>
            </w:tblPr>
            <w:tblGrid>
              <w:gridCol w:w="360"/>
              <w:gridCol w:w="3105"/>
            </w:tblGrid>
            <w:tr w:rsidR="00E570E4" w:rsidRPr="00036A6D">
              <w:trPr>
                <w:jc w:val="center"/>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9D0CC2" w:rsidRDefault="009D0CC2"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Complete</w:t>
                  </w:r>
                  <w:r w:rsidR="00E570E4" w:rsidRPr="003E35FE">
                    <w:rPr>
                      <w:rFonts w:ascii="Calibri" w:eastAsia="Times New Roman" w:hAnsi="Calibri" w:cs="Calibri"/>
                      <w:sz w:val="16"/>
                      <w:szCs w:val="16"/>
                      <w:lang w:val="es-ES"/>
                    </w:rPr>
                    <w:t xml:space="preserve"> tod</w:t>
                  </w:r>
                  <w:r>
                    <w:rPr>
                      <w:rFonts w:ascii="Calibri" w:eastAsia="Times New Roman" w:hAnsi="Calibri" w:cs="Calibri"/>
                      <w:sz w:val="16"/>
                      <w:szCs w:val="16"/>
                      <w:lang w:val="es-ES"/>
                    </w:rPr>
                    <w:t xml:space="preserve">as las aplicaciones  y </w:t>
                  </w:r>
                  <w:r w:rsidR="004740FA">
                    <w:rPr>
                      <w:rFonts w:ascii="Calibri" w:eastAsia="Times New Roman" w:hAnsi="Calibri" w:cs="Calibri"/>
                      <w:sz w:val="16"/>
                      <w:szCs w:val="16"/>
                      <w:lang w:val="es-ES"/>
                    </w:rPr>
                    <w:t>termínenlas</w:t>
                  </w:r>
                  <w:r>
                    <w:rPr>
                      <w:rFonts w:ascii="Calibri" w:eastAsia="Times New Roman" w:hAnsi="Calibri" w:cs="Calibri"/>
                      <w:sz w:val="16"/>
                      <w:szCs w:val="16"/>
                      <w:lang w:val="es-ES"/>
                    </w:rPr>
                    <w:t xml:space="preserve"> en línea. Consulte su consejero </w:t>
                  </w:r>
                  <w:r w:rsidR="00E570E4" w:rsidRPr="003E35FE">
                    <w:rPr>
                      <w:rFonts w:ascii="Calibri" w:eastAsia="Times New Roman" w:hAnsi="Calibri" w:cs="Calibri"/>
                      <w:sz w:val="16"/>
                      <w:szCs w:val="16"/>
                      <w:lang w:val="es-ES"/>
                    </w:rPr>
                    <w:t>para recibir ayuda adicional.</w:t>
                  </w:r>
                </w:p>
              </w:tc>
            </w:tr>
          </w:tbl>
          <w:p w:rsidR="00E570E4" w:rsidRPr="009D0CC2" w:rsidRDefault="00E570E4" w:rsidP="00E570E4">
            <w:pPr>
              <w:spacing w:after="0" w:line="240" w:lineRule="auto"/>
              <w:rPr>
                <w:rFonts w:ascii="Calibri" w:eastAsia="Times New Roman" w:hAnsi="Calibri" w:cs="Calibri"/>
                <w:sz w:val="16"/>
                <w:szCs w:val="16"/>
                <w:lang w:val="es-US"/>
              </w:rPr>
            </w:pPr>
            <w:r w:rsidRPr="009D0CC2">
              <w:rPr>
                <w:rFonts w:ascii="Calibri" w:eastAsia="Times New Roman" w:hAnsi="Calibri" w:cs="Calibri"/>
                <w:sz w:val="16"/>
                <w:szCs w:val="16"/>
                <w:lang w:val="es-US"/>
              </w:rPr>
              <w:t> </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ENERO</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sz w:val="16"/>
                <w:szCs w:val="16"/>
              </w:rPr>
              <w:t> </w:t>
            </w:r>
          </w:p>
          <w:tbl>
            <w:tblPr>
              <w:tblW w:w="3435" w:type="dxa"/>
              <w:jc w:val="center"/>
              <w:tblCellMar>
                <w:left w:w="0" w:type="dxa"/>
                <w:right w:w="0" w:type="dxa"/>
              </w:tblCellMar>
              <w:tblLook w:val="04A0" w:firstRow="1" w:lastRow="0" w:firstColumn="1" w:lastColumn="0" w:noHBand="0" w:noVBand="1"/>
            </w:tblPr>
            <w:tblGrid>
              <w:gridCol w:w="450"/>
              <w:gridCol w:w="2985"/>
            </w:tblGrid>
            <w:tr w:rsidR="00E570E4" w:rsidRPr="00036A6D" w:rsidTr="0031519C">
              <w:trPr>
                <w:jc w:val="center"/>
              </w:trPr>
              <w:tc>
                <w:tcPr>
                  <w:tcW w:w="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AC3998"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 xml:space="preserve">Siga trabajando en sus </w:t>
                  </w:r>
                  <w:r w:rsidR="004740FA">
                    <w:rPr>
                      <w:rFonts w:ascii="Calibri" w:eastAsia="Times New Roman" w:hAnsi="Calibri" w:cs="Calibri"/>
                      <w:sz w:val="16"/>
                      <w:szCs w:val="16"/>
                      <w:lang w:val="es-ES"/>
                    </w:rPr>
                    <w:t>calificaciones</w:t>
                  </w:r>
                  <w:r>
                    <w:rPr>
                      <w:rFonts w:ascii="Calibri" w:eastAsia="Times New Roman" w:hAnsi="Calibri" w:cs="Calibri"/>
                      <w:sz w:val="16"/>
                      <w:szCs w:val="16"/>
                      <w:lang w:val="es-ES"/>
                    </w:rPr>
                    <w:t xml:space="preserve">. Grados  de segundo semestre </w:t>
                  </w:r>
                  <w:r w:rsidR="00E570E4" w:rsidRPr="003E35FE">
                    <w:rPr>
                      <w:rFonts w:ascii="Calibri" w:eastAsia="Times New Roman" w:hAnsi="Calibri" w:cs="Calibri"/>
                      <w:sz w:val="16"/>
                      <w:szCs w:val="16"/>
                      <w:lang w:val="es-ES"/>
                    </w:rPr>
                    <w:t xml:space="preserve"> </w:t>
                  </w:r>
                  <w:r>
                    <w:rPr>
                      <w:rFonts w:ascii="Calibri" w:eastAsia="Times New Roman" w:hAnsi="Calibri" w:cs="Calibri"/>
                      <w:sz w:val="16"/>
                      <w:szCs w:val="16"/>
                      <w:lang w:val="es-ES"/>
                    </w:rPr>
                    <w:t>deben notificarse a las universidades</w:t>
                  </w:r>
                  <w:r w:rsidR="00E570E4" w:rsidRPr="003E35FE">
                    <w:rPr>
                      <w:rFonts w:ascii="Calibri" w:eastAsia="Times New Roman" w:hAnsi="Calibri" w:cs="Calibri"/>
                      <w:sz w:val="16"/>
                      <w:szCs w:val="16"/>
                      <w:lang w:val="es-ES"/>
                    </w:rPr>
                    <w:t>. Tenga en cuenta que la entrada es generalmente contingente sobre la terminación satisfactoria de todos los cursos.</w:t>
                  </w:r>
                </w:p>
              </w:tc>
            </w:tr>
            <w:tr w:rsidR="00E570E4" w:rsidRPr="003E35FE" w:rsidTr="0031519C">
              <w:trPr>
                <w:jc w:val="center"/>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AC3998"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Visiten las universidades. Haga</w:t>
                  </w:r>
                  <w:r w:rsidR="00E570E4" w:rsidRPr="003E35FE">
                    <w:rPr>
                      <w:rFonts w:ascii="Calibri" w:eastAsia="Times New Roman" w:hAnsi="Calibri" w:cs="Calibri"/>
                      <w:sz w:val="16"/>
                      <w:szCs w:val="16"/>
                      <w:lang w:val="es-ES"/>
                    </w:rPr>
                    <w:t xml:space="preserve"> una cita.</w:t>
                  </w:r>
                </w:p>
                <w:p w:rsidR="00E570E4" w:rsidRPr="003E35FE" w:rsidRDefault="00E570E4" w:rsidP="00E570E4">
                  <w:pPr>
                    <w:spacing w:after="0" w:line="240" w:lineRule="auto"/>
                    <w:rPr>
                      <w:rFonts w:ascii="Calibri" w:eastAsia="Times New Roman" w:hAnsi="Calibri" w:cs="Calibri"/>
                      <w:sz w:val="16"/>
                      <w:szCs w:val="16"/>
                    </w:rPr>
                  </w:pPr>
                  <w:r w:rsidRPr="00AC3998">
                    <w:rPr>
                      <w:rFonts w:ascii="Calibri" w:eastAsia="Times New Roman" w:hAnsi="Calibri" w:cs="Calibri"/>
                      <w:sz w:val="16"/>
                      <w:szCs w:val="16"/>
                      <w:lang w:val="es-US"/>
                    </w:rPr>
                    <w:t>(</w:t>
                  </w:r>
                  <w:hyperlink r:id="rId55" w:tgtFrame="_top" w:history="1">
                    <w:r w:rsidRPr="003E35FE">
                      <w:rPr>
                        <w:rFonts w:ascii="Calibri" w:eastAsia="Times New Roman" w:hAnsi="Calibri" w:cs="Calibri"/>
                        <w:color w:val="954F72"/>
                        <w:sz w:val="16"/>
                        <w:szCs w:val="16"/>
                        <w:u w:val="single"/>
                        <w:lang w:val="es-ES"/>
                      </w:rPr>
                      <w:t>Páginas 14-17</w:t>
                    </w:r>
                  </w:hyperlink>
                  <w:r w:rsidRPr="003E35FE">
                    <w:rPr>
                      <w:rFonts w:ascii="Calibri" w:eastAsia="Times New Roman" w:hAnsi="Calibri" w:cs="Calibri"/>
                      <w:sz w:val="16"/>
                      <w:szCs w:val="16"/>
                    </w:rPr>
                    <w:t>)</w:t>
                  </w:r>
                </w:p>
              </w:tc>
            </w:tr>
            <w:tr w:rsidR="00E570E4" w:rsidRPr="00036A6D" w:rsidTr="0031519C">
              <w:trPr>
                <w:jc w:val="center"/>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AC3998" w:rsidRDefault="00E570E4" w:rsidP="00E570E4">
                  <w:pPr>
                    <w:spacing w:after="0" w:line="240" w:lineRule="auto"/>
                    <w:rPr>
                      <w:rFonts w:ascii="Calibri" w:eastAsia="Times New Roman" w:hAnsi="Calibri" w:cs="Calibri"/>
                      <w:sz w:val="16"/>
                      <w:szCs w:val="16"/>
                      <w:lang w:val="es-US"/>
                    </w:rPr>
                  </w:pPr>
                  <w:r w:rsidRPr="00AC3998">
                    <w:rPr>
                      <w:rFonts w:ascii="Calibri" w:eastAsia="Times New Roman" w:hAnsi="Calibri" w:cs="Calibri"/>
                      <w:sz w:val="16"/>
                      <w:szCs w:val="16"/>
                      <w:lang w:val="es-US"/>
                    </w:rPr>
                    <w:t> </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Continúen</w:t>
                  </w:r>
                  <w:r w:rsidR="00AC3998">
                    <w:rPr>
                      <w:rFonts w:ascii="Calibri" w:eastAsia="Times New Roman" w:hAnsi="Calibri" w:cs="Calibri"/>
                      <w:sz w:val="16"/>
                      <w:szCs w:val="16"/>
                      <w:lang w:val="es-ES"/>
                    </w:rPr>
                    <w:t xml:space="preserve"> poniendo </w:t>
                  </w:r>
                  <w:r w:rsidR="00E570E4" w:rsidRPr="003E35FE">
                    <w:rPr>
                      <w:rFonts w:ascii="Calibri" w:eastAsia="Times New Roman" w:hAnsi="Calibri" w:cs="Calibri"/>
                      <w:sz w:val="16"/>
                      <w:szCs w:val="16"/>
                      <w:lang w:val="es-ES"/>
                    </w:rPr>
                    <w:t>atención a los anuncios sobre becas y ayuda financiera.</w:t>
                  </w:r>
                </w:p>
              </w:tc>
            </w:tr>
            <w:tr w:rsidR="00E570E4" w:rsidRPr="00036A6D" w:rsidTr="0031519C">
              <w:trPr>
                <w:jc w:val="center"/>
              </w:trPr>
              <w:tc>
                <w:tcPr>
                  <w:tcW w:w="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ES"/>
                    </w:rPr>
                    <w:t>Visite</w:t>
                  </w:r>
                  <w:r w:rsidR="00AC3998">
                    <w:rPr>
                      <w:rFonts w:ascii="Calibri" w:eastAsia="Times New Roman" w:hAnsi="Calibri" w:cs="Calibri"/>
                      <w:sz w:val="16"/>
                      <w:szCs w:val="16"/>
                      <w:lang w:val="es-ES"/>
                    </w:rPr>
                    <w:t xml:space="preserve">n la </w:t>
                  </w:r>
                  <w:r w:rsidR="004740FA">
                    <w:rPr>
                      <w:rFonts w:ascii="Calibri" w:eastAsia="Times New Roman" w:hAnsi="Calibri" w:cs="Calibri"/>
                      <w:sz w:val="16"/>
                      <w:szCs w:val="16"/>
                      <w:lang w:val="es-ES"/>
                    </w:rPr>
                    <w:t>página</w:t>
                  </w:r>
                  <w:r w:rsidR="00AC3998">
                    <w:rPr>
                      <w:rFonts w:ascii="Calibri" w:eastAsia="Times New Roman" w:hAnsi="Calibri" w:cs="Calibri"/>
                      <w:sz w:val="16"/>
                      <w:szCs w:val="16"/>
                      <w:lang w:val="es-ES"/>
                    </w:rPr>
                    <w:t xml:space="preserve"> web de la NFA </w:t>
                  </w:r>
                  <w:r w:rsidRPr="003E35FE">
                    <w:rPr>
                      <w:rFonts w:ascii="Calibri" w:eastAsia="Times New Roman" w:hAnsi="Calibri" w:cs="Calibri"/>
                      <w:sz w:val="16"/>
                      <w:szCs w:val="16"/>
                      <w:lang w:val="es-ES"/>
                    </w:rPr>
                    <w:t xml:space="preserve"> para ver oportunidades de becas.</w:t>
                  </w:r>
                </w:p>
              </w:tc>
            </w:tr>
          </w:tbl>
          <w:p w:rsidR="00E570E4" w:rsidRPr="003E35FE" w:rsidRDefault="00E570E4" w:rsidP="00E570E4">
            <w:pPr>
              <w:spacing w:after="0" w:line="240" w:lineRule="auto"/>
              <w:rPr>
                <w:rFonts w:ascii="Times New Roman" w:eastAsia="Times New Roman" w:hAnsi="Times New Roman" w:cs="Times New Roman"/>
                <w:sz w:val="16"/>
                <w:szCs w:val="16"/>
                <w:lang w:val="es-US"/>
              </w:rPr>
            </w:pPr>
          </w:p>
        </w:tc>
        <w:tc>
          <w:tcPr>
            <w:tcW w:w="360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FEBRERO</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rPr>
              <w:t> </w:t>
            </w:r>
          </w:p>
          <w:tbl>
            <w:tblPr>
              <w:tblW w:w="0" w:type="dxa"/>
              <w:jc w:val="center"/>
              <w:tblCellMar>
                <w:left w:w="0" w:type="dxa"/>
                <w:right w:w="0" w:type="dxa"/>
              </w:tblCellMar>
              <w:tblLook w:val="04A0" w:firstRow="1" w:lastRow="0" w:firstColumn="1" w:lastColumn="0" w:noHBand="0" w:noVBand="1"/>
            </w:tblPr>
            <w:tblGrid>
              <w:gridCol w:w="360"/>
              <w:gridCol w:w="2895"/>
            </w:tblGrid>
            <w:tr w:rsidR="00E570E4" w:rsidRPr="00AC3998">
              <w:trPr>
                <w:jc w:val="center"/>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AC3998"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Notifican</w:t>
                  </w:r>
                  <w:r w:rsidR="00AC3998">
                    <w:rPr>
                      <w:rFonts w:ascii="Calibri" w:eastAsia="Times New Roman" w:hAnsi="Calibri" w:cs="Calibri"/>
                      <w:sz w:val="16"/>
                      <w:szCs w:val="16"/>
                      <w:lang w:val="es-ES"/>
                    </w:rPr>
                    <w:t xml:space="preserve"> a  s</w:t>
                  </w:r>
                  <w:r w:rsidR="00E570E4" w:rsidRPr="003E35FE">
                    <w:rPr>
                      <w:rFonts w:ascii="Calibri" w:eastAsia="Times New Roman" w:hAnsi="Calibri" w:cs="Calibri"/>
                      <w:sz w:val="16"/>
                      <w:szCs w:val="16"/>
                      <w:lang w:val="es-ES"/>
                    </w:rPr>
                    <w:t>u</w:t>
                  </w:r>
                  <w:r w:rsidR="00AC3998">
                    <w:rPr>
                      <w:rFonts w:ascii="Calibri" w:eastAsia="Times New Roman" w:hAnsi="Calibri" w:cs="Calibri"/>
                      <w:sz w:val="16"/>
                      <w:szCs w:val="16"/>
                      <w:lang w:val="es-ES"/>
                    </w:rPr>
                    <w:t>s</w:t>
                  </w:r>
                  <w:r w:rsidR="00E570E4" w:rsidRPr="003E35FE">
                    <w:rPr>
                      <w:rFonts w:ascii="Calibri" w:eastAsia="Times New Roman" w:hAnsi="Calibri" w:cs="Calibri"/>
                      <w:sz w:val="16"/>
                      <w:szCs w:val="16"/>
                      <w:lang w:val="es-ES"/>
                    </w:rPr>
                    <w:t xml:space="preserve"> consejero</w:t>
                  </w:r>
                  <w:r w:rsidR="00AC3998">
                    <w:rPr>
                      <w:rFonts w:ascii="Calibri" w:eastAsia="Times New Roman" w:hAnsi="Calibri" w:cs="Calibri"/>
                      <w:sz w:val="16"/>
                      <w:szCs w:val="16"/>
                      <w:lang w:val="es-ES"/>
                    </w:rPr>
                    <w:t>s</w:t>
                  </w:r>
                  <w:r w:rsidR="00E570E4" w:rsidRPr="003E35FE">
                    <w:rPr>
                      <w:rFonts w:ascii="Calibri" w:eastAsia="Times New Roman" w:hAnsi="Calibri" w:cs="Calibri"/>
                      <w:sz w:val="16"/>
                      <w:szCs w:val="16"/>
                      <w:lang w:val="es-ES"/>
                    </w:rPr>
                    <w:t xml:space="preserve"> de cualquier</w:t>
                  </w:r>
                  <w:r w:rsidR="00AC3998">
                    <w:rPr>
                      <w:rFonts w:ascii="Calibri" w:eastAsia="Times New Roman" w:hAnsi="Calibri" w:cs="Calibri"/>
                      <w:sz w:val="16"/>
                      <w:szCs w:val="16"/>
                      <w:lang w:val="es-ES"/>
                    </w:rPr>
                    <w:t xml:space="preserve"> noticia de</w:t>
                  </w:r>
                  <w:r w:rsidR="00E570E4" w:rsidRPr="003E35FE">
                    <w:rPr>
                      <w:rFonts w:ascii="Calibri" w:eastAsia="Times New Roman" w:hAnsi="Calibri" w:cs="Calibri"/>
                      <w:sz w:val="16"/>
                      <w:szCs w:val="16"/>
                      <w:lang w:val="es-ES"/>
                    </w:rPr>
                    <w:t xml:space="preserve"> aceptación de</w:t>
                  </w:r>
                  <w:r w:rsidR="00AC3998">
                    <w:rPr>
                      <w:rFonts w:ascii="Calibri" w:eastAsia="Times New Roman" w:hAnsi="Calibri" w:cs="Calibri"/>
                      <w:sz w:val="16"/>
                      <w:szCs w:val="16"/>
                      <w:lang w:val="es-ES"/>
                    </w:rPr>
                    <w:t xml:space="preserve"> la Universidad</w:t>
                  </w:r>
                  <w:r w:rsidR="00E570E4" w:rsidRPr="003E35FE">
                    <w:rPr>
                      <w:rFonts w:ascii="Calibri" w:eastAsia="Times New Roman" w:hAnsi="Calibri" w:cs="Calibri"/>
                      <w:sz w:val="16"/>
                      <w:szCs w:val="16"/>
                      <w:lang w:val="es-ES"/>
                    </w:rPr>
                    <w:t>. </w:t>
                  </w:r>
                  <w:r w:rsidR="00E570E4" w:rsidRPr="00AC3998">
                    <w:rPr>
                      <w:rFonts w:ascii="Calibri" w:eastAsia="Times New Roman" w:hAnsi="Calibri" w:cs="Calibri"/>
                      <w:sz w:val="16"/>
                      <w:szCs w:val="16"/>
                      <w:lang w:val="es-US"/>
                    </w:rPr>
                    <w:t>(</w:t>
                  </w:r>
                  <w:hyperlink r:id="rId56" w:tgtFrame="_top" w:history="1">
                    <w:r w:rsidR="00E570E4" w:rsidRPr="003E35FE">
                      <w:rPr>
                        <w:rFonts w:ascii="Calibri" w:eastAsia="Times New Roman" w:hAnsi="Calibri" w:cs="Calibri"/>
                        <w:color w:val="954F72"/>
                        <w:sz w:val="16"/>
                        <w:szCs w:val="16"/>
                        <w:u w:val="single"/>
                        <w:lang w:val="es-ES"/>
                      </w:rPr>
                      <w:t>Página 34 </w:t>
                    </w:r>
                  </w:hyperlink>
                  <w:r w:rsidR="00E570E4" w:rsidRPr="00AC3998">
                    <w:rPr>
                      <w:rFonts w:ascii="Calibri" w:eastAsia="Times New Roman" w:hAnsi="Calibri" w:cs="Calibri"/>
                      <w:sz w:val="16"/>
                      <w:szCs w:val="16"/>
                      <w:lang w:val="es-US"/>
                    </w:rPr>
                    <w:t>)</w:t>
                  </w:r>
                </w:p>
              </w:tc>
            </w:tr>
            <w:tr w:rsidR="00E570E4" w:rsidRPr="000F4B97">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AC3998" w:rsidRDefault="00E570E4" w:rsidP="00E570E4">
                  <w:pPr>
                    <w:spacing w:after="0" w:line="240" w:lineRule="auto"/>
                    <w:rPr>
                      <w:rFonts w:ascii="Calibri" w:eastAsia="Times New Roman" w:hAnsi="Calibri" w:cs="Calibri"/>
                      <w:sz w:val="16"/>
                      <w:szCs w:val="16"/>
                      <w:lang w:val="es-US"/>
                    </w:rPr>
                  </w:pPr>
                  <w:r w:rsidRPr="00AC3998">
                    <w:rPr>
                      <w:rFonts w:ascii="Calibri" w:eastAsia="Times New Roman" w:hAnsi="Calibri" w:cs="Calibri"/>
                      <w:sz w:val="16"/>
                      <w:szCs w:val="16"/>
                      <w:lang w:val="es-US"/>
                    </w:rPr>
                    <w:t>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0F4B97" w:rsidRDefault="000F4B97"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 xml:space="preserve">Grados de mitad de año se envían a las </w:t>
                  </w:r>
                  <w:r w:rsidR="004740FA">
                    <w:rPr>
                      <w:rFonts w:ascii="Calibri" w:eastAsia="Times New Roman" w:hAnsi="Calibri" w:cs="Calibri"/>
                      <w:sz w:val="16"/>
                      <w:szCs w:val="16"/>
                      <w:lang w:val="es-ES"/>
                    </w:rPr>
                    <w:t>universidades. </w:t>
                  </w:r>
                  <w:r w:rsidR="00E570E4" w:rsidRPr="000F4B97">
                    <w:rPr>
                      <w:rFonts w:ascii="Calibri" w:eastAsia="Times New Roman" w:hAnsi="Calibri" w:cs="Calibri"/>
                      <w:sz w:val="16"/>
                      <w:szCs w:val="16"/>
                      <w:lang w:val="es-US"/>
                    </w:rPr>
                    <w:t>(</w:t>
                  </w:r>
                  <w:hyperlink r:id="rId57" w:tgtFrame="_top" w:history="1">
                    <w:r w:rsidR="00E570E4" w:rsidRPr="003E35FE">
                      <w:rPr>
                        <w:rFonts w:ascii="Calibri" w:eastAsia="Times New Roman" w:hAnsi="Calibri" w:cs="Calibri"/>
                        <w:color w:val="954F72"/>
                        <w:sz w:val="16"/>
                        <w:szCs w:val="16"/>
                        <w:u w:val="single"/>
                        <w:lang w:val="es-ES"/>
                      </w:rPr>
                      <w:t>Página 34 </w:t>
                    </w:r>
                  </w:hyperlink>
                  <w:r w:rsidR="00E570E4" w:rsidRPr="000F4B97">
                    <w:rPr>
                      <w:rFonts w:ascii="Calibri" w:eastAsia="Times New Roman" w:hAnsi="Calibri" w:cs="Calibri"/>
                      <w:sz w:val="16"/>
                      <w:szCs w:val="16"/>
                      <w:lang w:val="es-US"/>
                    </w:rPr>
                    <w:t>)</w:t>
                  </w:r>
                </w:p>
              </w:tc>
            </w:tr>
            <w:tr w:rsidR="00E570E4" w:rsidRPr="00036A6D">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0F4B97" w:rsidRDefault="00E570E4" w:rsidP="00E570E4">
                  <w:pPr>
                    <w:spacing w:after="0" w:line="240" w:lineRule="auto"/>
                    <w:rPr>
                      <w:rFonts w:ascii="Calibri" w:eastAsia="Times New Roman" w:hAnsi="Calibri" w:cs="Calibri"/>
                      <w:sz w:val="16"/>
                      <w:szCs w:val="16"/>
                      <w:lang w:val="es-US"/>
                    </w:rPr>
                  </w:pPr>
                  <w:r w:rsidRPr="000F4B97">
                    <w:rPr>
                      <w:rFonts w:ascii="Calibri" w:eastAsia="Times New Roman" w:hAnsi="Calibri" w:cs="Calibri"/>
                      <w:sz w:val="16"/>
                      <w:szCs w:val="16"/>
                      <w:lang w:val="es-US"/>
                    </w:rPr>
                    <w:t>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ES"/>
                    </w:rPr>
                    <w:t>Mantenga su consejero informado de cua</w:t>
                  </w:r>
                  <w:r w:rsidR="000F4B97">
                    <w:rPr>
                      <w:rFonts w:ascii="Calibri" w:eastAsia="Times New Roman" w:hAnsi="Calibri" w:cs="Calibri"/>
                      <w:sz w:val="16"/>
                      <w:szCs w:val="16"/>
                      <w:lang w:val="es-ES"/>
                    </w:rPr>
                    <w:t>lquier correspondencia que  reciban de las universidades</w:t>
                  </w:r>
                  <w:r w:rsidRPr="003E35FE">
                    <w:rPr>
                      <w:rFonts w:ascii="Calibri" w:eastAsia="Times New Roman" w:hAnsi="Calibri" w:cs="Calibri"/>
                      <w:sz w:val="16"/>
                      <w:szCs w:val="16"/>
                      <w:lang w:val="es-ES"/>
                    </w:rPr>
                    <w:t xml:space="preserve"> con respecto al estado de su solicitud de admisión.</w:t>
                  </w:r>
                </w:p>
              </w:tc>
            </w:tr>
            <w:tr w:rsidR="00E570E4" w:rsidRPr="00036A6D">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0F4B97"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 xml:space="preserve">Visite la </w:t>
                  </w:r>
                  <w:r w:rsidR="004740FA">
                    <w:rPr>
                      <w:rFonts w:ascii="Calibri" w:eastAsia="Times New Roman" w:hAnsi="Calibri" w:cs="Calibri"/>
                      <w:sz w:val="16"/>
                      <w:szCs w:val="16"/>
                      <w:lang w:val="es-ES"/>
                    </w:rPr>
                    <w:t>página</w:t>
                  </w:r>
                  <w:r w:rsidR="00E570E4" w:rsidRPr="003E35FE">
                    <w:rPr>
                      <w:rFonts w:ascii="Calibri" w:eastAsia="Times New Roman" w:hAnsi="Calibri" w:cs="Calibri"/>
                      <w:sz w:val="16"/>
                      <w:szCs w:val="16"/>
                      <w:lang w:val="es-ES"/>
                    </w:rPr>
                    <w:t xml:space="preserve"> web de la NFA para r</w:t>
                  </w:r>
                  <w:r>
                    <w:rPr>
                      <w:rFonts w:ascii="Calibri" w:eastAsia="Times New Roman" w:hAnsi="Calibri" w:cs="Calibri"/>
                      <w:sz w:val="16"/>
                      <w:szCs w:val="16"/>
                      <w:lang w:val="es-ES"/>
                    </w:rPr>
                    <w:t xml:space="preserve">evisar las actualizaciones de </w:t>
                  </w:r>
                  <w:r w:rsidR="00E570E4" w:rsidRPr="003E35FE">
                    <w:rPr>
                      <w:rFonts w:ascii="Calibri" w:eastAsia="Times New Roman" w:hAnsi="Calibri" w:cs="Calibri"/>
                      <w:sz w:val="16"/>
                      <w:szCs w:val="16"/>
                      <w:lang w:val="es-ES"/>
                    </w:rPr>
                    <w:t xml:space="preserve"> beca</w:t>
                  </w:r>
                  <w:r>
                    <w:rPr>
                      <w:rFonts w:ascii="Calibri" w:eastAsia="Times New Roman" w:hAnsi="Calibri" w:cs="Calibri"/>
                      <w:sz w:val="16"/>
                      <w:szCs w:val="16"/>
                      <w:lang w:val="es-ES"/>
                    </w:rPr>
                    <w:t>s</w:t>
                  </w:r>
                  <w:r w:rsidR="00E570E4" w:rsidRPr="003E35FE">
                    <w:rPr>
                      <w:rFonts w:ascii="Calibri" w:eastAsia="Times New Roman" w:hAnsi="Calibri" w:cs="Calibri"/>
                      <w:sz w:val="16"/>
                      <w:szCs w:val="16"/>
                      <w:lang w:val="es-ES"/>
                    </w:rPr>
                    <w:t>.</w:t>
                  </w:r>
                </w:p>
              </w:tc>
            </w:tr>
          </w:tbl>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MARZO-ABRIL</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rPr>
              <w:t> </w:t>
            </w:r>
          </w:p>
          <w:tbl>
            <w:tblPr>
              <w:tblW w:w="0" w:type="dxa"/>
              <w:jc w:val="center"/>
              <w:tblCellMar>
                <w:left w:w="0" w:type="dxa"/>
                <w:right w:w="0" w:type="dxa"/>
              </w:tblCellMar>
              <w:tblLook w:val="04A0" w:firstRow="1" w:lastRow="0" w:firstColumn="1" w:lastColumn="0" w:noHBand="0" w:noVBand="1"/>
            </w:tblPr>
            <w:tblGrid>
              <w:gridCol w:w="360"/>
              <w:gridCol w:w="2940"/>
            </w:tblGrid>
            <w:tr w:rsidR="00E570E4" w:rsidRPr="00036A6D">
              <w:trPr>
                <w:jc w:val="center"/>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Prepárense</w:t>
                  </w:r>
                  <w:r w:rsidR="00E570E4" w:rsidRPr="003E35FE">
                    <w:rPr>
                      <w:rFonts w:ascii="Calibri" w:eastAsia="Times New Roman" w:hAnsi="Calibri" w:cs="Calibri"/>
                      <w:sz w:val="16"/>
                      <w:szCs w:val="16"/>
                      <w:lang w:val="es-ES"/>
                    </w:rPr>
                    <w:t xml:space="preserve"> para los finales y los exámenes de estado.</w:t>
                  </w:r>
                </w:p>
              </w:tc>
            </w:tr>
            <w:tr w:rsidR="00E570E4" w:rsidRPr="003E35FE">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0F4B97"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Mantengan</w:t>
                  </w:r>
                  <w:r w:rsidR="00E570E4" w:rsidRPr="003E35FE">
                    <w:rPr>
                      <w:rFonts w:ascii="Calibri" w:eastAsia="Times New Roman" w:hAnsi="Calibri" w:cs="Calibri"/>
                      <w:sz w:val="16"/>
                      <w:szCs w:val="16"/>
                      <w:lang w:val="es-ES"/>
                    </w:rPr>
                    <w:t xml:space="preserve"> un registro de toda la</w:t>
                  </w:r>
                  <w:r>
                    <w:rPr>
                      <w:rFonts w:ascii="Calibri" w:eastAsia="Times New Roman" w:hAnsi="Calibri" w:cs="Calibri"/>
                      <w:sz w:val="16"/>
                      <w:szCs w:val="16"/>
                      <w:lang w:val="es-ES"/>
                    </w:rPr>
                    <w:t xml:space="preserve"> correspondencia de las universidades en</w:t>
                  </w:r>
                  <w:r w:rsidR="00E570E4" w:rsidRPr="003E35FE">
                    <w:rPr>
                      <w:rFonts w:ascii="Calibri" w:eastAsia="Times New Roman" w:hAnsi="Calibri" w:cs="Calibri"/>
                      <w:sz w:val="16"/>
                      <w:szCs w:val="16"/>
                      <w:lang w:val="es-ES"/>
                    </w:rPr>
                    <w:t xml:space="preserve"> este planificador.</w:t>
                  </w:r>
                </w:p>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w:t>
                  </w:r>
                  <w:hyperlink r:id="rId58" w:tgtFrame="_top" w:history="1">
                    <w:r w:rsidRPr="003E35FE">
                      <w:rPr>
                        <w:rFonts w:ascii="Calibri" w:eastAsia="Times New Roman" w:hAnsi="Calibri" w:cs="Calibri"/>
                        <w:color w:val="954F72"/>
                        <w:sz w:val="16"/>
                        <w:szCs w:val="16"/>
                        <w:u w:val="single"/>
                        <w:lang w:val="es-ES"/>
                      </w:rPr>
                      <w:t>Página 34</w:t>
                    </w:r>
                  </w:hyperlink>
                  <w:r w:rsidRPr="003E35FE">
                    <w:rPr>
                      <w:rFonts w:ascii="Calibri" w:eastAsia="Times New Roman" w:hAnsi="Calibri" w:cs="Calibri"/>
                      <w:sz w:val="16"/>
                      <w:szCs w:val="16"/>
                    </w:rPr>
                    <w:t>)</w:t>
                  </w:r>
                </w:p>
              </w:tc>
            </w:tr>
            <w:tr w:rsidR="00E570E4" w:rsidRPr="000F4B97">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0F4B97" w:rsidRDefault="000F4B97"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 xml:space="preserve">Notifiquen las universidades </w:t>
                  </w:r>
                  <w:r w:rsidR="00E570E4" w:rsidRPr="003E35FE">
                    <w:rPr>
                      <w:rFonts w:ascii="Calibri" w:eastAsia="Times New Roman" w:hAnsi="Calibri" w:cs="Calibri"/>
                      <w:sz w:val="16"/>
                      <w:szCs w:val="16"/>
                      <w:lang w:val="es-ES"/>
                    </w:rPr>
                    <w:t>indicando su intención d</w:t>
                  </w:r>
                  <w:r>
                    <w:rPr>
                      <w:rFonts w:ascii="Calibri" w:eastAsia="Times New Roman" w:hAnsi="Calibri" w:cs="Calibri"/>
                      <w:sz w:val="16"/>
                      <w:szCs w:val="16"/>
                      <w:lang w:val="es-ES"/>
                    </w:rPr>
                    <w:t xml:space="preserve">e aceptación o infórmenles </w:t>
                  </w:r>
                  <w:r w:rsidR="00E570E4" w:rsidRPr="003E35FE">
                    <w:rPr>
                      <w:rFonts w:ascii="Calibri" w:eastAsia="Times New Roman" w:hAnsi="Calibri" w:cs="Calibri"/>
                      <w:sz w:val="16"/>
                      <w:szCs w:val="16"/>
                      <w:lang w:val="es-ES"/>
                    </w:rPr>
                    <w:t xml:space="preserve"> que no asistirá. </w:t>
                  </w:r>
                  <w:r w:rsidR="00E570E4" w:rsidRPr="000F4B97">
                    <w:rPr>
                      <w:rFonts w:ascii="Calibri" w:eastAsia="Times New Roman" w:hAnsi="Calibri" w:cs="Calibri"/>
                      <w:sz w:val="16"/>
                      <w:szCs w:val="16"/>
                      <w:lang w:val="es-US"/>
                    </w:rPr>
                    <w:t>(</w:t>
                  </w:r>
                  <w:hyperlink r:id="rId59" w:tgtFrame="_top" w:history="1">
                    <w:r w:rsidR="00E570E4" w:rsidRPr="003E35FE">
                      <w:rPr>
                        <w:rFonts w:ascii="Calibri" w:eastAsia="Times New Roman" w:hAnsi="Calibri" w:cs="Calibri"/>
                        <w:color w:val="954F72"/>
                        <w:sz w:val="16"/>
                        <w:szCs w:val="16"/>
                        <w:u w:val="single"/>
                        <w:lang w:val="es-ES"/>
                      </w:rPr>
                      <w:t>Página 34 </w:t>
                    </w:r>
                  </w:hyperlink>
                  <w:r w:rsidR="00E570E4" w:rsidRPr="000F4B97">
                    <w:rPr>
                      <w:rFonts w:ascii="Calibri" w:eastAsia="Times New Roman" w:hAnsi="Calibri" w:cs="Calibri"/>
                      <w:sz w:val="16"/>
                      <w:szCs w:val="16"/>
                      <w:lang w:val="es-US"/>
                    </w:rPr>
                    <w:t>)</w:t>
                  </w:r>
                </w:p>
              </w:tc>
            </w:tr>
          </w:tbl>
          <w:p w:rsidR="00E570E4" w:rsidRPr="000F4B97" w:rsidRDefault="00E570E4" w:rsidP="00E570E4">
            <w:pPr>
              <w:spacing w:after="0" w:line="240" w:lineRule="auto"/>
              <w:rPr>
                <w:rFonts w:ascii="Calibri" w:eastAsia="Times New Roman" w:hAnsi="Calibri" w:cs="Calibri"/>
                <w:sz w:val="16"/>
                <w:szCs w:val="16"/>
                <w:lang w:val="es-US"/>
              </w:rPr>
            </w:pPr>
            <w:r w:rsidRPr="000F4B97">
              <w:rPr>
                <w:rFonts w:ascii="Calibri" w:eastAsia="Times New Roman" w:hAnsi="Calibri" w:cs="Calibri"/>
                <w:sz w:val="16"/>
                <w:szCs w:val="16"/>
                <w:lang w:val="es-US"/>
              </w:rPr>
              <w:t> </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MAYO</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sz w:val="16"/>
                <w:szCs w:val="16"/>
              </w:rPr>
              <w:t> </w:t>
            </w:r>
          </w:p>
          <w:tbl>
            <w:tblPr>
              <w:tblW w:w="0" w:type="dxa"/>
              <w:jc w:val="center"/>
              <w:tblCellMar>
                <w:left w:w="0" w:type="dxa"/>
                <w:right w:w="0" w:type="dxa"/>
              </w:tblCellMar>
              <w:tblLook w:val="04A0" w:firstRow="1" w:lastRow="0" w:firstColumn="1" w:lastColumn="0" w:noHBand="0" w:noVBand="1"/>
            </w:tblPr>
            <w:tblGrid>
              <w:gridCol w:w="360"/>
              <w:gridCol w:w="2910"/>
            </w:tblGrid>
            <w:tr w:rsidR="00E570E4" w:rsidRPr="00036A6D">
              <w:trPr>
                <w:jc w:val="center"/>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2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ES"/>
                    </w:rPr>
                    <w:t>In</w:t>
                  </w:r>
                  <w:r w:rsidR="000F4B97">
                    <w:rPr>
                      <w:rFonts w:ascii="Calibri" w:eastAsia="Times New Roman" w:hAnsi="Calibri" w:cs="Calibri"/>
                      <w:sz w:val="16"/>
                      <w:szCs w:val="16"/>
                      <w:lang w:val="es-ES"/>
                    </w:rPr>
                    <w:t>formen a su consejero</w:t>
                  </w:r>
                  <w:r w:rsidRPr="003E35FE">
                    <w:rPr>
                      <w:rFonts w:ascii="Calibri" w:eastAsia="Times New Roman" w:hAnsi="Calibri" w:cs="Calibri"/>
                      <w:sz w:val="16"/>
                      <w:szCs w:val="16"/>
                      <w:lang w:val="es-ES"/>
                    </w:rPr>
                    <w:t xml:space="preserve"> de becas</w:t>
                  </w:r>
                  <w:r w:rsidR="000F4B97">
                    <w:rPr>
                      <w:rFonts w:ascii="Calibri" w:eastAsia="Times New Roman" w:hAnsi="Calibri" w:cs="Calibri"/>
                      <w:sz w:val="16"/>
                      <w:szCs w:val="16"/>
                      <w:lang w:val="es-ES"/>
                    </w:rPr>
                    <w:t xml:space="preserve"> que le han recibido y</w:t>
                  </w:r>
                  <w:r w:rsidRPr="003E35FE">
                    <w:rPr>
                      <w:rFonts w:ascii="Calibri" w:eastAsia="Times New Roman" w:hAnsi="Calibri" w:cs="Calibri"/>
                      <w:sz w:val="16"/>
                      <w:szCs w:val="16"/>
                      <w:lang w:val="es-ES"/>
                    </w:rPr>
                    <w:t xml:space="preserve"> aceptacione</w:t>
                  </w:r>
                  <w:r w:rsidR="000F4B97">
                    <w:rPr>
                      <w:rFonts w:ascii="Calibri" w:eastAsia="Times New Roman" w:hAnsi="Calibri" w:cs="Calibri"/>
                      <w:sz w:val="16"/>
                      <w:szCs w:val="16"/>
                      <w:lang w:val="es-ES"/>
                    </w:rPr>
                    <w:t>s</w:t>
                  </w:r>
                  <w:r w:rsidRPr="003E35FE">
                    <w:rPr>
                      <w:rFonts w:ascii="Calibri" w:eastAsia="Times New Roman" w:hAnsi="Calibri" w:cs="Calibri"/>
                      <w:sz w:val="16"/>
                      <w:szCs w:val="16"/>
                      <w:lang w:val="es-ES"/>
                    </w:rPr>
                    <w:t>.</w:t>
                  </w:r>
                </w:p>
              </w:tc>
            </w:tr>
            <w:tr w:rsidR="00E570E4" w:rsidRPr="00036A6D">
              <w:trPr>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0F4B97"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 xml:space="preserve">Complete todos los documentos que fueron enviados de las </w:t>
                  </w:r>
                  <w:r w:rsidR="004740FA">
                    <w:rPr>
                      <w:rFonts w:ascii="Calibri" w:eastAsia="Times New Roman" w:hAnsi="Calibri" w:cs="Calibri"/>
                      <w:sz w:val="16"/>
                      <w:szCs w:val="16"/>
                      <w:lang w:val="es-ES"/>
                    </w:rPr>
                    <w:t>universidades (</w:t>
                  </w:r>
                  <w:r>
                    <w:rPr>
                      <w:rFonts w:ascii="Calibri" w:eastAsia="Times New Roman" w:hAnsi="Calibri" w:cs="Calibri"/>
                      <w:sz w:val="16"/>
                      <w:szCs w:val="16"/>
                      <w:lang w:val="es-ES"/>
                    </w:rPr>
                    <w:t>formularios</w:t>
                  </w:r>
                  <w:r w:rsidR="00E570E4" w:rsidRPr="003E35FE">
                    <w:rPr>
                      <w:rFonts w:ascii="Calibri" w:eastAsia="Times New Roman" w:hAnsi="Calibri" w:cs="Calibri"/>
                      <w:sz w:val="16"/>
                      <w:szCs w:val="16"/>
                      <w:lang w:val="es-ES"/>
                    </w:rPr>
                    <w:t xml:space="preserve"> de salud</w:t>
                  </w:r>
                  <w:r>
                    <w:rPr>
                      <w:rFonts w:ascii="Calibri" w:eastAsia="Times New Roman" w:hAnsi="Calibri" w:cs="Calibri"/>
                      <w:sz w:val="16"/>
                      <w:szCs w:val="16"/>
                      <w:lang w:val="es-ES"/>
                    </w:rPr>
                    <w:t>, formularios de</w:t>
                  </w:r>
                  <w:r w:rsidR="001A5603">
                    <w:rPr>
                      <w:rFonts w:ascii="Calibri" w:eastAsia="Times New Roman" w:hAnsi="Calibri" w:cs="Calibri"/>
                      <w:sz w:val="16"/>
                      <w:szCs w:val="16"/>
                      <w:lang w:val="es-ES"/>
                    </w:rPr>
                    <w:t xml:space="preserve"> </w:t>
                  </w:r>
                  <w:r w:rsidR="004740FA">
                    <w:rPr>
                      <w:rFonts w:ascii="Calibri" w:eastAsia="Times New Roman" w:hAnsi="Calibri" w:cs="Calibri"/>
                      <w:sz w:val="16"/>
                      <w:szCs w:val="16"/>
                      <w:lang w:val="es-ES"/>
                    </w:rPr>
                    <w:t>habitación,</w:t>
                  </w:r>
                  <w:r w:rsidR="001A5603">
                    <w:rPr>
                      <w:rFonts w:ascii="Calibri" w:eastAsia="Times New Roman" w:hAnsi="Calibri" w:cs="Calibri"/>
                      <w:sz w:val="16"/>
                      <w:szCs w:val="16"/>
                      <w:lang w:val="es-ES"/>
                    </w:rPr>
                    <w:t xml:space="preserve"> etc.</w:t>
                  </w:r>
                  <w:r w:rsidR="00E570E4" w:rsidRPr="003E35FE">
                    <w:rPr>
                      <w:rFonts w:ascii="Calibri" w:eastAsia="Times New Roman" w:hAnsi="Calibri" w:cs="Calibri"/>
                      <w:sz w:val="16"/>
                      <w:szCs w:val="16"/>
                      <w:lang w:val="es-ES"/>
                    </w:rPr>
                    <w:t>).</w:t>
                  </w:r>
                </w:p>
              </w:tc>
            </w:tr>
          </w:tbl>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b/>
                <w:bCs/>
                <w:sz w:val="16"/>
                <w:szCs w:val="16"/>
                <w:u w:val="single"/>
                <w:lang w:val="es-ES"/>
              </w:rPr>
              <w:t>JUNIO</w:t>
            </w:r>
          </w:p>
          <w:p w:rsidR="00E570E4" w:rsidRPr="003E35FE" w:rsidRDefault="00E570E4" w:rsidP="00E570E4">
            <w:pPr>
              <w:spacing w:after="0" w:line="240" w:lineRule="auto"/>
              <w:jc w:val="center"/>
              <w:rPr>
                <w:rFonts w:ascii="Calibri" w:eastAsia="Times New Roman" w:hAnsi="Calibri" w:cs="Calibri"/>
                <w:sz w:val="16"/>
                <w:szCs w:val="16"/>
              </w:rPr>
            </w:pPr>
            <w:r w:rsidRPr="003E35FE">
              <w:rPr>
                <w:rFonts w:ascii="Calibri" w:eastAsia="Times New Roman" w:hAnsi="Calibri" w:cs="Calibri"/>
                <w:sz w:val="16"/>
                <w:szCs w:val="16"/>
              </w:rPr>
              <w:t> </w:t>
            </w:r>
          </w:p>
          <w:tbl>
            <w:tblPr>
              <w:tblW w:w="0" w:type="dxa"/>
              <w:jc w:val="center"/>
              <w:tblCellMar>
                <w:left w:w="0" w:type="dxa"/>
                <w:right w:w="0" w:type="dxa"/>
              </w:tblCellMar>
              <w:tblLook w:val="04A0" w:firstRow="1" w:lastRow="0" w:firstColumn="1" w:lastColumn="0" w:noHBand="0" w:noVBand="1"/>
            </w:tblPr>
            <w:tblGrid>
              <w:gridCol w:w="360"/>
              <w:gridCol w:w="2895"/>
            </w:tblGrid>
            <w:tr w:rsidR="00E570E4" w:rsidRPr="00036A6D">
              <w:trPr>
                <w:jc w:val="center"/>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rPr>
                    <w:t> </w:t>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Prepárense</w:t>
                  </w:r>
                  <w:r w:rsidR="00E570E4" w:rsidRPr="003E35FE">
                    <w:rPr>
                      <w:rFonts w:ascii="Calibri" w:eastAsia="Times New Roman" w:hAnsi="Calibri" w:cs="Calibri"/>
                      <w:sz w:val="16"/>
                      <w:szCs w:val="16"/>
                      <w:lang w:val="es-ES"/>
                    </w:rPr>
                    <w:t xml:space="preserve"> para los exámenes finales y del estado.</w:t>
                  </w:r>
                </w:p>
              </w:tc>
            </w:tr>
            <w:tr w:rsidR="00E570E4" w:rsidRPr="003E35FE">
              <w:trPr>
                <w:trHeight w:val="222"/>
                <w:jc w:val="center"/>
              </w:trPr>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US"/>
                    </w:rPr>
                    <w:t> </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3E35FE" w:rsidRDefault="004740FA" w:rsidP="00E570E4">
                  <w:pPr>
                    <w:spacing w:after="0" w:line="240" w:lineRule="auto"/>
                    <w:rPr>
                      <w:rFonts w:ascii="Calibri" w:eastAsia="Times New Roman" w:hAnsi="Calibri" w:cs="Calibri"/>
                      <w:sz w:val="16"/>
                      <w:szCs w:val="16"/>
                      <w:lang w:val="es-US"/>
                    </w:rPr>
                  </w:pPr>
                  <w:r>
                    <w:rPr>
                      <w:rFonts w:ascii="Calibri" w:eastAsia="Times New Roman" w:hAnsi="Calibri" w:cs="Calibri"/>
                      <w:sz w:val="16"/>
                      <w:szCs w:val="16"/>
                      <w:lang w:val="es-ES"/>
                    </w:rPr>
                    <w:t>Asegúrense</w:t>
                  </w:r>
                  <w:r w:rsidR="001A5603">
                    <w:rPr>
                      <w:rFonts w:ascii="Calibri" w:eastAsia="Times New Roman" w:hAnsi="Calibri" w:cs="Calibri"/>
                      <w:sz w:val="16"/>
                      <w:szCs w:val="16"/>
                      <w:lang w:val="es-ES"/>
                    </w:rPr>
                    <w:t xml:space="preserve"> que su transcripción final se </w:t>
                  </w:r>
                  <w:r>
                    <w:rPr>
                      <w:rFonts w:ascii="Calibri" w:eastAsia="Times New Roman" w:hAnsi="Calibri" w:cs="Calibri"/>
                      <w:sz w:val="16"/>
                      <w:szCs w:val="16"/>
                      <w:lang w:val="es-ES"/>
                    </w:rPr>
                    <w:t>envié</w:t>
                  </w:r>
                  <w:r w:rsidR="00E570E4" w:rsidRPr="003E35FE">
                    <w:rPr>
                      <w:rFonts w:ascii="Calibri" w:eastAsia="Times New Roman" w:hAnsi="Calibri" w:cs="Calibri"/>
                      <w:sz w:val="16"/>
                      <w:szCs w:val="16"/>
                      <w:lang w:val="es-ES"/>
                    </w:rPr>
                    <w:t xml:space="preserve"> a la Universidad que asistirá. Las transcripcio</w:t>
                  </w:r>
                  <w:r w:rsidR="001A5603">
                    <w:rPr>
                      <w:rFonts w:ascii="Calibri" w:eastAsia="Times New Roman" w:hAnsi="Calibri" w:cs="Calibri"/>
                      <w:sz w:val="16"/>
                      <w:szCs w:val="16"/>
                      <w:lang w:val="es-ES"/>
                    </w:rPr>
                    <w:t>nes no se imprimen hasta el medio</w:t>
                  </w:r>
                  <w:r w:rsidR="00E570E4" w:rsidRPr="003E35FE">
                    <w:rPr>
                      <w:rFonts w:ascii="Calibri" w:eastAsia="Times New Roman" w:hAnsi="Calibri" w:cs="Calibri"/>
                      <w:sz w:val="16"/>
                      <w:szCs w:val="16"/>
                      <w:lang w:val="es-ES"/>
                    </w:rPr>
                    <w:t xml:space="preserve"> de julio y, por lo tanto, no se pueden enviar hasta entonces.</w:t>
                  </w:r>
                </w:p>
                <w:p w:rsidR="00E570E4" w:rsidRPr="003E35FE" w:rsidRDefault="00E570E4" w:rsidP="00E570E4">
                  <w:pPr>
                    <w:spacing w:after="0" w:line="240" w:lineRule="auto"/>
                    <w:rPr>
                      <w:rFonts w:ascii="Calibri" w:eastAsia="Times New Roman" w:hAnsi="Calibri" w:cs="Calibri"/>
                      <w:sz w:val="16"/>
                      <w:szCs w:val="16"/>
                      <w:lang w:val="es-US"/>
                    </w:rPr>
                  </w:pPr>
                  <w:r w:rsidRPr="003E35FE">
                    <w:rPr>
                      <w:rFonts w:ascii="Calibri" w:eastAsia="Times New Roman" w:hAnsi="Calibri" w:cs="Calibri"/>
                      <w:sz w:val="16"/>
                      <w:szCs w:val="16"/>
                      <w:lang w:val="es-ES"/>
                    </w:rPr>
                    <w:t>Formulario de solicitud de transcripción final.</w:t>
                  </w:r>
                </w:p>
                <w:p w:rsidR="00E570E4" w:rsidRPr="003E35FE" w:rsidRDefault="00E570E4" w:rsidP="00E570E4">
                  <w:pPr>
                    <w:spacing w:after="0" w:line="240" w:lineRule="auto"/>
                    <w:rPr>
                      <w:rFonts w:ascii="Calibri" w:eastAsia="Times New Roman" w:hAnsi="Calibri" w:cs="Calibri"/>
                      <w:sz w:val="16"/>
                      <w:szCs w:val="16"/>
                    </w:rPr>
                  </w:pPr>
                  <w:r w:rsidRPr="003E35FE">
                    <w:rPr>
                      <w:rFonts w:ascii="Calibri" w:eastAsia="Times New Roman" w:hAnsi="Calibri" w:cs="Calibri"/>
                      <w:sz w:val="16"/>
                      <w:szCs w:val="16"/>
                      <w:lang w:val="es-ES"/>
                    </w:rPr>
                    <w:t>(Página X)</w:t>
                  </w:r>
                </w:p>
              </w:tc>
            </w:tr>
          </w:tbl>
          <w:p w:rsidR="00E570E4" w:rsidRPr="003E35FE" w:rsidRDefault="00E570E4" w:rsidP="00E570E4">
            <w:pPr>
              <w:spacing w:after="0" w:line="240" w:lineRule="auto"/>
              <w:rPr>
                <w:rFonts w:ascii="Times New Roman" w:eastAsia="Times New Roman" w:hAnsi="Times New Roman" w:cs="Times New Roman"/>
                <w:sz w:val="16"/>
                <w:szCs w:val="16"/>
              </w:rPr>
            </w:pPr>
          </w:p>
        </w:tc>
      </w:tr>
    </w:tbl>
    <w:p w:rsidR="00E570E4" w:rsidRPr="00E570E4" w:rsidRDefault="00E570E4" w:rsidP="00E570E4">
      <w:pPr>
        <w:spacing w:line="235" w:lineRule="atLeast"/>
        <w:jc w:val="center"/>
        <w:rPr>
          <w:rFonts w:ascii="Calibri" w:eastAsia="Times New Roman" w:hAnsi="Calibri" w:cs="Calibri"/>
          <w:color w:val="000000"/>
        </w:rPr>
      </w:pPr>
      <w:bookmarkStart w:id="3" w:name="Page5"/>
      <w:bookmarkEnd w:id="3"/>
    </w:p>
    <w:p w:rsidR="001A5603" w:rsidRDefault="001A5603" w:rsidP="00E570E4">
      <w:pPr>
        <w:spacing w:line="235" w:lineRule="atLeast"/>
        <w:jc w:val="center"/>
        <w:rPr>
          <w:rFonts w:ascii="Calibri" w:eastAsia="Times New Roman" w:hAnsi="Calibri" w:cs="Calibri"/>
          <w:b/>
          <w:bCs/>
          <w:color w:val="1F4E79"/>
          <w:sz w:val="48"/>
          <w:szCs w:val="48"/>
          <w:lang w:val="es-ES"/>
        </w:rPr>
      </w:pPr>
    </w:p>
    <w:p w:rsidR="00E570E4" w:rsidRPr="00F64034" w:rsidRDefault="004740FA" w:rsidP="00E570E4">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t>Exámenes Necesarios</w:t>
      </w:r>
      <w:r w:rsidR="007E34E7">
        <w:rPr>
          <w:rFonts w:ascii="Calibri" w:eastAsia="Times New Roman" w:hAnsi="Calibri" w:cs="Calibri"/>
          <w:b/>
          <w:bCs/>
          <w:color w:val="1F4E79"/>
          <w:sz w:val="48"/>
          <w:szCs w:val="48"/>
          <w:lang w:val="es-ES"/>
        </w:rPr>
        <w:t xml:space="preserve"> Para Entrar a la Universidad</w:t>
      </w:r>
    </w:p>
    <w:tbl>
      <w:tblPr>
        <w:tblW w:w="0" w:type="dxa"/>
        <w:jc w:val="center"/>
        <w:tblCellMar>
          <w:left w:w="0" w:type="dxa"/>
          <w:right w:w="0" w:type="dxa"/>
        </w:tblCellMar>
        <w:tblLook w:val="04A0" w:firstRow="1" w:lastRow="0" w:firstColumn="1" w:lastColumn="0" w:noHBand="0" w:noVBand="1"/>
      </w:tblPr>
      <w:tblGrid>
        <w:gridCol w:w="5330"/>
        <w:gridCol w:w="5580"/>
      </w:tblGrid>
      <w:tr w:rsidR="00E570E4" w:rsidRPr="00036A6D" w:rsidTr="00E570E4">
        <w:trPr>
          <w:trHeight w:val="1040"/>
          <w:jc w:val="center"/>
        </w:trPr>
        <w:tc>
          <w:tcPr>
            <w:tcW w:w="53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Average" w:eastAsia="Times New Roman" w:hAnsi="Average" w:cs="Calibri"/>
                <w:sz w:val="20"/>
                <w:szCs w:val="20"/>
                <w:lang w:val="es-US"/>
              </w:rPr>
              <w:t>    </w:t>
            </w:r>
            <w:r w:rsidR="007E34E7">
              <w:rPr>
                <w:rFonts w:ascii="Average" w:eastAsia="Times New Roman" w:hAnsi="Average" w:cs="Calibri"/>
                <w:sz w:val="20"/>
                <w:szCs w:val="20"/>
                <w:lang w:val="es-US"/>
              </w:rPr>
              <w:t>La</w:t>
            </w:r>
            <w:r w:rsidRPr="00E570E4">
              <w:rPr>
                <w:rFonts w:ascii="Average" w:eastAsia="Times New Roman" w:hAnsi="Average" w:cs="Calibri"/>
                <w:sz w:val="20"/>
                <w:szCs w:val="20"/>
                <w:lang w:val="es-US"/>
              </w:rPr>
              <w:t> </w:t>
            </w:r>
            <w:r w:rsidR="007E34E7">
              <w:rPr>
                <w:rFonts w:ascii="Calibri" w:eastAsia="Times New Roman" w:hAnsi="Calibri" w:cs="Calibri"/>
                <w:sz w:val="20"/>
                <w:szCs w:val="20"/>
                <w:lang w:val="es-ES"/>
              </w:rPr>
              <w:t>m</w:t>
            </w:r>
            <w:r w:rsidRPr="00E570E4">
              <w:rPr>
                <w:rFonts w:ascii="Calibri" w:eastAsia="Times New Roman" w:hAnsi="Calibri" w:cs="Calibri"/>
                <w:sz w:val="20"/>
                <w:szCs w:val="20"/>
                <w:lang w:val="es-ES"/>
              </w:rPr>
              <w:t>ayoría de las universidades requiere</w:t>
            </w:r>
            <w:r w:rsidR="007E34E7">
              <w:rPr>
                <w:rFonts w:ascii="Calibri" w:eastAsia="Times New Roman" w:hAnsi="Calibri" w:cs="Calibri"/>
                <w:sz w:val="20"/>
                <w:szCs w:val="20"/>
                <w:lang w:val="es-ES"/>
              </w:rPr>
              <w:t xml:space="preserve"> que el estudiante tome</w:t>
            </w:r>
            <w:r w:rsidRPr="00E570E4">
              <w:rPr>
                <w:rFonts w:ascii="Calibri" w:eastAsia="Times New Roman" w:hAnsi="Calibri" w:cs="Calibri"/>
                <w:sz w:val="20"/>
                <w:szCs w:val="20"/>
                <w:lang w:val="es-ES"/>
              </w:rPr>
              <w:t xml:space="preserve"> u</w:t>
            </w:r>
            <w:r w:rsidR="007E34E7">
              <w:rPr>
                <w:rFonts w:ascii="Calibri" w:eastAsia="Times New Roman" w:hAnsi="Calibri" w:cs="Calibri"/>
                <w:sz w:val="20"/>
                <w:szCs w:val="20"/>
                <w:lang w:val="es-ES"/>
              </w:rPr>
              <w:t>na prueba de entrada para la universidad</w:t>
            </w:r>
            <w:r w:rsidRPr="00E570E4">
              <w:rPr>
                <w:rFonts w:ascii="Calibri" w:eastAsia="Times New Roman" w:hAnsi="Calibri" w:cs="Calibri"/>
                <w:sz w:val="20"/>
                <w:szCs w:val="20"/>
                <w:lang w:val="es-ES"/>
              </w:rPr>
              <w:t>. Estas pruebas son indicadores de qué tan bien un estudiante hará académicamente en</w:t>
            </w:r>
            <w:r w:rsidR="007E34E7">
              <w:rPr>
                <w:rFonts w:ascii="Calibri" w:eastAsia="Times New Roman" w:hAnsi="Calibri" w:cs="Calibri"/>
                <w:sz w:val="20"/>
                <w:szCs w:val="20"/>
                <w:lang w:val="es-ES"/>
              </w:rPr>
              <w:t xml:space="preserve"> la Universidad su primer año. La m</w:t>
            </w:r>
            <w:r w:rsidRPr="00E570E4">
              <w:rPr>
                <w:rFonts w:ascii="Calibri" w:eastAsia="Times New Roman" w:hAnsi="Calibri" w:cs="Calibri"/>
                <w:sz w:val="20"/>
                <w:szCs w:val="20"/>
                <w:lang w:val="es-ES"/>
              </w:rPr>
              <w:t xml:space="preserve">ayoría de las universidades de cuatro años </w:t>
            </w:r>
            <w:r w:rsidR="007E34E7">
              <w:rPr>
                <w:rFonts w:ascii="Calibri" w:eastAsia="Times New Roman" w:hAnsi="Calibri" w:cs="Calibri"/>
                <w:sz w:val="20"/>
                <w:szCs w:val="20"/>
                <w:lang w:val="es-ES"/>
              </w:rPr>
              <w:t>los requiere, las universidades de</w:t>
            </w:r>
            <w:r w:rsidRPr="00E570E4">
              <w:rPr>
                <w:rFonts w:ascii="Calibri" w:eastAsia="Times New Roman" w:hAnsi="Calibri" w:cs="Calibri"/>
                <w:sz w:val="20"/>
                <w:szCs w:val="20"/>
                <w:lang w:val="es-ES"/>
              </w:rPr>
              <w:t xml:space="preserve"> </w:t>
            </w:r>
            <w:r w:rsidR="007E34E7">
              <w:rPr>
                <w:rFonts w:ascii="Calibri" w:eastAsia="Times New Roman" w:hAnsi="Calibri" w:cs="Calibri"/>
                <w:sz w:val="20"/>
                <w:szCs w:val="20"/>
                <w:lang w:val="es-ES"/>
              </w:rPr>
              <w:t>dos años no las</w:t>
            </w:r>
            <w:r w:rsidRPr="00E570E4">
              <w:rPr>
                <w:rFonts w:ascii="Calibri" w:eastAsia="Times New Roman" w:hAnsi="Calibri" w:cs="Calibri"/>
                <w:sz w:val="20"/>
                <w:szCs w:val="20"/>
                <w:lang w:val="es-ES"/>
              </w:rPr>
              <w:t xml:space="preserve"> requ</w:t>
            </w:r>
            <w:r w:rsidR="007E34E7">
              <w:rPr>
                <w:rFonts w:ascii="Calibri" w:eastAsia="Times New Roman" w:hAnsi="Calibri" w:cs="Calibri"/>
                <w:sz w:val="20"/>
                <w:szCs w:val="20"/>
                <w:lang w:val="es-ES"/>
              </w:rPr>
              <w:t xml:space="preserve">iere. A continuación </w:t>
            </w:r>
            <w:r w:rsidR="004740FA">
              <w:rPr>
                <w:rFonts w:ascii="Calibri" w:eastAsia="Times New Roman" w:hAnsi="Calibri" w:cs="Calibri"/>
                <w:sz w:val="20"/>
                <w:szCs w:val="20"/>
                <w:lang w:val="es-ES"/>
              </w:rPr>
              <w:t>están</w:t>
            </w:r>
            <w:r w:rsidRPr="00E570E4">
              <w:rPr>
                <w:rFonts w:ascii="Calibri" w:eastAsia="Times New Roman" w:hAnsi="Calibri" w:cs="Calibri"/>
                <w:sz w:val="20"/>
                <w:szCs w:val="20"/>
                <w:lang w:val="es-ES"/>
              </w:rPr>
              <w:t xml:space="preserve"> las opciones de la</w:t>
            </w:r>
            <w:r w:rsidR="007E34E7">
              <w:rPr>
                <w:rFonts w:ascii="Calibri" w:eastAsia="Times New Roman" w:hAnsi="Calibri" w:cs="Calibri"/>
                <w:sz w:val="20"/>
                <w:szCs w:val="20"/>
                <w:lang w:val="es-ES"/>
              </w:rPr>
              <w:t>s</w:t>
            </w:r>
            <w:r w:rsidRPr="00E570E4">
              <w:rPr>
                <w:rFonts w:ascii="Calibri" w:eastAsia="Times New Roman" w:hAnsi="Calibri" w:cs="Calibri"/>
                <w:sz w:val="20"/>
                <w:szCs w:val="20"/>
                <w:lang w:val="es-ES"/>
              </w:rPr>
              <w:t xml:space="preserve"> prueba</w:t>
            </w:r>
            <w:r w:rsidR="00983893">
              <w:rPr>
                <w:rFonts w:ascii="Calibri" w:eastAsia="Times New Roman" w:hAnsi="Calibri" w:cs="Calibri"/>
                <w:sz w:val="20"/>
                <w:szCs w:val="20"/>
                <w:lang w:val="es-ES"/>
              </w:rPr>
              <w:t>s</w:t>
            </w:r>
            <w:r w:rsidRPr="00E570E4">
              <w:rPr>
                <w:rFonts w:ascii="Calibri" w:eastAsia="Times New Roman" w:hAnsi="Calibri" w:cs="Calibri"/>
                <w:sz w:val="20"/>
                <w:szCs w:val="20"/>
                <w:lang w:val="es-ES"/>
              </w:rPr>
              <w:t xml:space="preserve"> para elegir y cuando las pruebas se ofrecen:</w:t>
            </w:r>
          </w:p>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b/>
                <w:bCs/>
                <w:sz w:val="20"/>
                <w:szCs w:val="20"/>
                <w:u w:val="single"/>
                <w:lang w:val="es-ES"/>
              </w:rPr>
              <w:t>PSAT:</w:t>
            </w:r>
            <w:r w:rsidRPr="00E570E4">
              <w:rPr>
                <w:rFonts w:ascii="Calibri" w:eastAsia="Times New Roman" w:hAnsi="Calibri" w:cs="Calibri"/>
                <w:b/>
                <w:bCs/>
                <w:u w:val="single"/>
                <w:lang w:val="es-ES"/>
              </w:rPr>
              <w:t> </w:t>
            </w:r>
            <w:r w:rsidR="007E34E7">
              <w:rPr>
                <w:rFonts w:ascii="Calibri" w:eastAsia="Times New Roman" w:hAnsi="Calibri" w:cs="Calibri"/>
                <w:sz w:val="20"/>
                <w:szCs w:val="20"/>
                <w:lang w:val="es-ES"/>
              </w:rPr>
              <w:t>El Preliminary</w:t>
            </w:r>
            <w:r w:rsidRPr="00E570E4">
              <w:rPr>
                <w:rFonts w:ascii="Calibri" w:eastAsia="Times New Roman" w:hAnsi="Calibri" w:cs="Calibri"/>
                <w:sz w:val="20"/>
                <w:szCs w:val="20"/>
                <w:lang w:val="es-ES"/>
              </w:rPr>
              <w:t xml:space="preserve"> Scholastic Aptitude</w:t>
            </w:r>
            <w:r w:rsidR="007E34E7">
              <w:rPr>
                <w:rFonts w:ascii="Calibri" w:eastAsia="Times New Roman" w:hAnsi="Calibri" w:cs="Calibri"/>
                <w:sz w:val="20"/>
                <w:szCs w:val="20"/>
                <w:lang w:val="es-ES"/>
              </w:rPr>
              <w:t xml:space="preserve"> Test (PSAT) se toma</w:t>
            </w:r>
            <w:r w:rsidRPr="00E570E4">
              <w:rPr>
                <w:rFonts w:ascii="Calibri" w:eastAsia="Times New Roman" w:hAnsi="Calibri" w:cs="Calibri"/>
                <w:sz w:val="20"/>
                <w:szCs w:val="20"/>
                <w:lang w:val="es-ES"/>
              </w:rPr>
              <w:t xml:space="preserve"> en octubre del tercer año</w:t>
            </w:r>
            <w:r w:rsidR="007E34E7">
              <w:rPr>
                <w:rFonts w:ascii="Calibri" w:eastAsia="Times New Roman" w:hAnsi="Calibri" w:cs="Calibri"/>
                <w:sz w:val="20"/>
                <w:szCs w:val="20"/>
                <w:lang w:val="es-ES"/>
              </w:rPr>
              <w:t xml:space="preserve"> (se puede tomar los </w:t>
            </w:r>
            <w:r w:rsidR="004740FA">
              <w:rPr>
                <w:rFonts w:ascii="Calibri" w:eastAsia="Times New Roman" w:hAnsi="Calibri" w:cs="Calibri"/>
                <w:sz w:val="20"/>
                <w:szCs w:val="20"/>
                <w:lang w:val="es-ES"/>
              </w:rPr>
              <w:t>años</w:t>
            </w:r>
            <w:r w:rsidR="007E34E7">
              <w:rPr>
                <w:rFonts w:ascii="Calibri" w:eastAsia="Times New Roman" w:hAnsi="Calibri" w:cs="Calibri"/>
                <w:sz w:val="20"/>
                <w:szCs w:val="20"/>
                <w:lang w:val="es-ES"/>
              </w:rPr>
              <w:t xml:space="preserve"> anteriores también) y es un examen de</w:t>
            </w:r>
            <w:r w:rsidRPr="00E570E4">
              <w:rPr>
                <w:rFonts w:ascii="Calibri" w:eastAsia="Times New Roman" w:hAnsi="Calibri" w:cs="Calibri"/>
                <w:sz w:val="20"/>
                <w:szCs w:val="20"/>
                <w:lang w:val="es-ES"/>
              </w:rPr>
              <w:t xml:space="preserve"> práctica en preparación para </w:t>
            </w:r>
            <w:r w:rsidR="000E3A8D">
              <w:rPr>
                <w:rFonts w:ascii="Calibri" w:eastAsia="Times New Roman" w:hAnsi="Calibri" w:cs="Calibri"/>
                <w:sz w:val="20"/>
                <w:szCs w:val="20"/>
                <w:lang w:val="es-ES"/>
              </w:rPr>
              <w:t>el SAT. Es el mismo formato d</w:t>
            </w:r>
            <w:r w:rsidRPr="00E570E4">
              <w:rPr>
                <w:rFonts w:ascii="Calibri" w:eastAsia="Times New Roman" w:hAnsi="Calibri" w:cs="Calibri"/>
                <w:sz w:val="20"/>
                <w:szCs w:val="20"/>
                <w:lang w:val="es-ES"/>
              </w:rPr>
              <w:t xml:space="preserve">el SAT y es útil como un indicador de puntuaciones </w:t>
            </w:r>
            <w:r w:rsidR="000E3A8D">
              <w:rPr>
                <w:rFonts w:ascii="Calibri" w:eastAsia="Times New Roman" w:hAnsi="Calibri" w:cs="Calibri"/>
                <w:sz w:val="20"/>
                <w:szCs w:val="20"/>
                <w:lang w:val="es-ES"/>
              </w:rPr>
              <w:t xml:space="preserve">para el </w:t>
            </w:r>
            <w:r w:rsidRPr="00E570E4">
              <w:rPr>
                <w:rFonts w:ascii="Calibri" w:eastAsia="Times New Roman" w:hAnsi="Calibri" w:cs="Calibri"/>
                <w:sz w:val="20"/>
                <w:szCs w:val="20"/>
                <w:lang w:val="es-ES"/>
              </w:rPr>
              <w:t>SAT. Puntajes del PSAT no son generalmente utilizados por universidades como criterios de admisión, pero su puntaje en el examen determinar</w:t>
            </w:r>
            <w:r w:rsidR="000E3A8D">
              <w:rPr>
                <w:rFonts w:ascii="Calibri" w:eastAsia="Times New Roman" w:hAnsi="Calibri" w:cs="Calibri"/>
                <w:sz w:val="20"/>
                <w:szCs w:val="20"/>
                <w:lang w:val="es-ES"/>
              </w:rPr>
              <w:t>a</w:t>
            </w:r>
            <w:r w:rsidRPr="00E570E4">
              <w:rPr>
                <w:rFonts w:ascii="Calibri" w:eastAsia="Times New Roman" w:hAnsi="Calibri" w:cs="Calibri"/>
                <w:sz w:val="20"/>
                <w:szCs w:val="20"/>
                <w:lang w:val="es-ES"/>
              </w:rPr>
              <w:t xml:space="preserve"> cualificación para la participación en el programa nacional de becas de mérito. Planea tomar el P</w:t>
            </w:r>
            <w:r w:rsidR="000E3A8D">
              <w:rPr>
                <w:rFonts w:ascii="Calibri" w:eastAsia="Times New Roman" w:hAnsi="Calibri" w:cs="Calibri"/>
                <w:sz w:val="20"/>
                <w:szCs w:val="20"/>
                <w:lang w:val="es-ES"/>
              </w:rPr>
              <w:t>SAT en el otoño del grado 10 o 11</w:t>
            </w:r>
            <w:r w:rsidRPr="00E570E4">
              <w:rPr>
                <w:rFonts w:ascii="Calibri" w:eastAsia="Times New Roman" w:hAnsi="Calibri" w:cs="Calibri"/>
                <w:sz w:val="20"/>
                <w:szCs w:val="20"/>
                <w:lang w:val="es-ES"/>
              </w:rPr>
              <w:t>.</w:t>
            </w:r>
          </w:p>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b/>
                <w:bCs/>
                <w:sz w:val="20"/>
                <w:szCs w:val="20"/>
                <w:u w:val="single"/>
                <w:lang w:val="es-ES"/>
              </w:rPr>
              <w:t>Pruebas tema SAT/SAT:</w:t>
            </w:r>
            <w:r w:rsidRPr="00E570E4">
              <w:rPr>
                <w:rFonts w:ascii="Calibri" w:eastAsia="Times New Roman" w:hAnsi="Calibri" w:cs="Calibri"/>
                <w:b/>
                <w:bCs/>
                <w:u w:val="single"/>
                <w:lang w:val="es-ES"/>
              </w:rPr>
              <w:t> </w:t>
            </w:r>
            <w:r w:rsidRPr="00E570E4">
              <w:rPr>
                <w:rFonts w:ascii="Calibri" w:eastAsia="Times New Roman" w:hAnsi="Calibri" w:cs="Calibri"/>
                <w:sz w:val="20"/>
                <w:szCs w:val="20"/>
                <w:lang w:val="es-ES"/>
              </w:rPr>
              <w:t xml:space="preserve">Los estudiantes deben tomar </w:t>
            </w:r>
            <w:r w:rsidR="000E3A8D">
              <w:rPr>
                <w:rFonts w:ascii="Calibri" w:eastAsia="Times New Roman" w:hAnsi="Calibri" w:cs="Calibri"/>
                <w:sz w:val="20"/>
                <w:szCs w:val="20"/>
                <w:lang w:val="es-ES"/>
              </w:rPr>
              <w:t>el  Scholastic Aptitude</w:t>
            </w:r>
            <w:r w:rsidRPr="00E570E4">
              <w:rPr>
                <w:rFonts w:ascii="Calibri" w:eastAsia="Times New Roman" w:hAnsi="Calibri" w:cs="Calibri"/>
                <w:sz w:val="20"/>
                <w:szCs w:val="20"/>
                <w:lang w:val="es-ES"/>
              </w:rPr>
              <w:t xml:space="preserve"> </w:t>
            </w:r>
            <w:r w:rsidR="000E3A8D">
              <w:rPr>
                <w:rFonts w:ascii="Calibri" w:eastAsia="Times New Roman" w:hAnsi="Calibri" w:cs="Calibri"/>
                <w:sz w:val="20"/>
                <w:szCs w:val="20"/>
                <w:lang w:val="es-ES"/>
              </w:rPr>
              <w:t xml:space="preserve">Test </w:t>
            </w:r>
            <w:r w:rsidRPr="00E570E4">
              <w:rPr>
                <w:rFonts w:ascii="Calibri" w:eastAsia="Times New Roman" w:hAnsi="Calibri" w:cs="Calibri"/>
                <w:sz w:val="20"/>
                <w:szCs w:val="20"/>
                <w:lang w:val="es-ES"/>
              </w:rPr>
              <w:t xml:space="preserve">(SAT) </w:t>
            </w:r>
            <w:r w:rsidR="000E3A8D">
              <w:rPr>
                <w:rFonts w:ascii="Calibri" w:eastAsia="Times New Roman" w:hAnsi="Calibri" w:cs="Calibri"/>
                <w:sz w:val="20"/>
                <w:szCs w:val="20"/>
                <w:lang w:val="es-ES"/>
              </w:rPr>
              <w:t xml:space="preserve">y el American College Test (ACT). Estudiantes en el grado 11 </w:t>
            </w:r>
            <w:r w:rsidR="004740FA">
              <w:rPr>
                <w:rFonts w:ascii="Calibri" w:eastAsia="Times New Roman" w:hAnsi="Calibri" w:cs="Calibri"/>
                <w:sz w:val="20"/>
                <w:szCs w:val="20"/>
                <w:lang w:val="es-ES"/>
              </w:rPr>
              <w:t>típicamente</w:t>
            </w:r>
            <w:r w:rsidRPr="00E570E4">
              <w:rPr>
                <w:rFonts w:ascii="Calibri" w:eastAsia="Times New Roman" w:hAnsi="Calibri" w:cs="Calibri"/>
                <w:sz w:val="20"/>
                <w:szCs w:val="20"/>
                <w:lang w:val="es-ES"/>
              </w:rPr>
              <w:t xml:space="preserve"> toman el SAT y </w:t>
            </w:r>
            <w:r w:rsidR="000E3A8D">
              <w:rPr>
                <w:rFonts w:ascii="Calibri" w:eastAsia="Times New Roman" w:hAnsi="Calibri" w:cs="Calibri"/>
                <w:sz w:val="20"/>
                <w:szCs w:val="20"/>
                <w:lang w:val="es-ES"/>
              </w:rPr>
              <w:t xml:space="preserve">ACT </w:t>
            </w:r>
            <w:r w:rsidRPr="00E570E4">
              <w:rPr>
                <w:rFonts w:ascii="Calibri" w:eastAsia="Times New Roman" w:hAnsi="Calibri" w:cs="Calibri"/>
                <w:sz w:val="20"/>
                <w:szCs w:val="20"/>
                <w:lang w:val="es-ES"/>
              </w:rPr>
              <w:t xml:space="preserve"> durante el semestre de primavera, generalmente en marzo, mayo o junio. Ad</w:t>
            </w:r>
            <w:r w:rsidR="000E3A8D">
              <w:rPr>
                <w:rFonts w:ascii="Calibri" w:eastAsia="Times New Roman" w:hAnsi="Calibri" w:cs="Calibri"/>
                <w:sz w:val="20"/>
                <w:szCs w:val="20"/>
                <w:lang w:val="es-ES"/>
              </w:rPr>
              <w:t>emás, estudiantes del grado diez</w:t>
            </w:r>
            <w:r w:rsidRPr="00E570E4">
              <w:rPr>
                <w:rFonts w:ascii="Calibri" w:eastAsia="Times New Roman" w:hAnsi="Calibri" w:cs="Calibri"/>
                <w:sz w:val="20"/>
                <w:szCs w:val="20"/>
                <w:lang w:val="es-ES"/>
              </w:rPr>
              <w:t xml:space="preserve"> y once debe considerar una o más pruebas </w:t>
            </w:r>
            <w:r w:rsidRPr="00983893">
              <w:rPr>
                <w:rFonts w:ascii="Calibri" w:eastAsia="Times New Roman" w:hAnsi="Calibri" w:cs="Calibri"/>
                <w:sz w:val="20"/>
                <w:szCs w:val="20"/>
                <w:lang w:val="es-ES"/>
              </w:rPr>
              <w:t xml:space="preserve">SAT </w:t>
            </w:r>
            <w:r w:rsidR="00983893" w:rsidRPr="00983893">
              <w:rPr>
                <w:rFonts w:ascii="Calibri" w:eastAsia="Times New Roman" w:hAnsi="Calibri" w:cs="Calibri"/>
                <w:sz w:val="20"/>
                <w:szCs w:val="20"/>
                <w:lang w:val="es-ES"/>
              </w:rPr>
              <w:t>Subject Test</w:t>
            </w:r>
            <w:r w:rsidR="000E3A8D">
              <w:rPr>
                <w:rFonts w:ascii="Calibri" w:eastAsia="Times New Roman" w:hAnsi="Calibri" w:cs="Calibri"/>
                <w:sz w:val="20"/>
                <w:szCs w:val="20"/>
                <w:lang w:val="es-ES"/>
              </w:rPr>
              <w:t xml:space="preserve"> en junio. Hable con s</w:t>
            </w:r>
            <w:r w:rsidRPr="00E570E4">
              <w:rPr>
                <w:rFonts w:ascii="Calibri" w:eastAsia="Times New Roman" w:hAnsi="Calibri" w:cs="Calibri"/>
                <w:sz w:val="20"/>
                <w:szCs w:val="20"/>
                <w:lang w:val="es-ES"/>
              </w:rPr>
              <w:t>u consejero acerca de su situación específica.</w:t>
            </w:r>
          </w:p>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0E3A8D" w:rsidP="00E570E4">
            <w:pPr>
              <w:spacing w:line="240" w:lineRule="auto"/>
              <w:rPr>
                <w:rFonts w:ascii="Calibri" w:eastAsia="Times New Roman" w:hAnsi="Calibri" w:cs="Calibri"/>
                <w:lang w:val="es-US"/>
              </w:rPr>
            </w:pPr>
            <w:r>
              <w:rPr>
                <w:rFonts w:ascii="Calibri" w:eastAsia="Times New Roman" w:hAnsi="Calibri" w:cs="Calibri"/>
                <w:b/>
                <w:bCs/>
                <w:sz w:val="20"/>
                <w:szCs w:val="20"/>
                <w:u w:val="single"/>
                <w:lang w:val="es-ES"/>
              </w:rPr>
              <w:t>ACT</w:t>
            </w:r>
            <w:r w:rsidR="00E570E4" w:rsidRPr="00E570E4">
              <w:rPr>
                <w:rFonts w:ascii="Calibri" w:eastAsia="Times New Roman" w:hAnsi="Calibri" w:cs="Calibri"/>
                <w:b/>
                <w:bCs/>
                <w:sz w:val="20"/>
                <w:szCs w:val="20"/>
                <w:u w:val="single"/>
                <w:lang w:val="es-ES"/>
              </w:rPr>
              <w:t>:</w:t>
            </w:r>
            <w:r w:rsidR="00E570E4" w:rsidRPr="00E570E4">
              <w:rPr>
                <w:rFonts w:ascii="Calibri" w:eastAsia="Times New Roman" w:hAnsi="Calibri" w:cs="Calibri"/>
                <w:b/>
                <w:bCs/>
                <w:u w:val="single"/>
                <w:lang w:val="es-ES"/>
              </w:rPr>
              <w:t> </w:t>
            </w:r>
            <w:r>
              <w:rPr>
                <w:rFonts w:ascii="Calibri" w:eastAsia="Times New Roman" w:hAnsi="Calibri" w:cs="Calibri"/>
                <w:sz w:val="20"/>
                <w:szCs w:val="20"/>
                <w:lang w:val="es-ES"/>
              </w:rPr>
              <w:t>El American College Testing</w:t>
            </w:r>
            <w:r w:rsidR="00E570E4" w:rsidRPr="00E570E4">
              <w:rPr>
                <w:rFonts w:ascii="Calibri" w:eastAsia="Times New Roman" w:hAnsi="Calibri" w:cs="Calibri"/>
                <w:sz w:val="20"/>
                <w:szCs w:val="20"/>
                <w:lang w:val="es-ES"/>
              </w:rPr>
              <w:t xml:space="preserve"> (ACT) incluye pruebas basadas en el plan de estudios que miden el desarrollo educativo de </w:t>
            </w:r>
            <w:r w:rsidR="004740FA" w:rsidRPr="00E570E4">
              <w:rPr>
                <w:rFonts w:ascii="Calibri" w:eastAsia="Times New Roman" w:hAnsi="Calibri" w:cs="Calibri"/>
                <w:sz w:val="20"/>
                <w:szCs w:val="20"/>
                <w:lang w:val="es-ES"/>
              </w:rPr>
              <w:t>los estudiantes en inglés, matemáticos</w:t>
            </w:r>
            <w:r w:rsidR="00E570E4" w:rsidRPr="00E570E4">
              <w:rPr>
                <w:rFonts w:ascii="Calibri" w:eastAsia="Times New Roman" w:hAnsi="Calibri" w:cs="Calibri"/>
                <w:sz w:val="20"/>
                <w:szCs w:val="20"/>
                <w:lang w:val="es-ES"/>
              </w:rPr>
              <w:t>, lectura, escritura y razonamiento de la ciencia.</w:t>
            </w:r>
          </w:p>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FB7E05" w:rsidP="004A4597">
            <w:pPr>
              <w:spacing w:line="240" w:lineRule="auto"/>
              <w:rPr>
                <w:rFonts w:ascii="Calibri" w:eastAsia="Times New Roman" w:hAnsi="Calibri" w:cs="Calibri"/>
              </w:rPr>
            </w:pPr>
            <w:r>
              <w:rPr>
                <w:rFonts w:ascii="Calibri" w:eastAsia="Times New Roman" w:hAnsi="Calibri" w:cs="Calibri"/>
                <w:noProof/>
              </w:rPr>
              <mc:AlternateContent>
                <mc:Choice Requires="wps">
                  <w:drawing>
                    <wp:inline distT="0" distB="0" distL="0" distR="0">
                      <wp:extent cx="3257550" cy="1838325"/>
                      <wp:effectExtent l="0" t="0" r="0" b="0"/>
                      <wp:docPr id="5" name="Picture 1" descr="https://ssl.translatoruser.net/NECSDCollegePlanner2017-2018-Final%20(1)_fil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57550"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8E41C" id="Picture 1" o:spid="_x0000_s1026" alt="https://ssl.translatoruser.net/NECSDCollegePlanner2017-2018-Final%20(1)_files/image003.jpg" style="width:256.5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" filled="f" stroked="f">
                      <o:lock v:ext="edit" aspectratio="t"/>
                      <w10:anchorlock/>
                    </v:rect>
                  </w:pict>
                </mc:Fallback>
              </mc:AlternateContent>
            </w:r>
          </w:p>
        </w:tc>
        <w:tc>
          <w:tcPr>
            <w:tcW w:w="558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line="240" w:lineRule="auto"/>
              <w:jc w:val="center"/>
              <w:rPr>
                <w:rFonts w:ascii="Calibri" w:eastAsia="Times New Roman" w:hAnsi="Calibri" w:cs="Calibri"/>
                <w:lang w:val="es-US"/>
              </w:rPr>
            </w:pPr>
            <w:r w:rsidRPr="000E3A8D">
              <w:rPr>
                <w:rFonts w:ascii="Average" w:eastAsia="Times New Roman" w:hAnsi="Average" w:cs="Calibri"/>
                <w:b/>
                <w:bCs/>
                <w:color w:val="FF0000"/>
                <w:sz w:val="24"/>
                <w:szCs w:val="24"/>
                <w:lang w:val="es-ES"/>
              </w:rPr>
              <w:t>Concordancia</w:t>
            </w:r>
            <w:r w:rsidRPr="00E570E4">
              <w:rPr>
                <w:rFonts w:ascii="Average" w:eastAsia="Times New Roman" w:hAnsi="Average" w:cs="Calibri"/>
                <w:b/>
                <w:bCs/>
                <w:sz w:val="24"/>
                <w:szCs w:val="24"/>
                <w:lang w:val="es-ES"/>
              </w:rPr>
              <w:t xml:space="preserve"> entre las puntuaciones de ACT y SAT</w:t>
            </w:r>
          </w:p>
          <w:tbl>
            <w:tblPr>
              <w:tblW w:w="0" w:type="dxa"/>
              <w:jc w:val="center"/>
              <w:tblCellMar>
                <w:left w:w="0" w:type="dxa"/>
                <w:right w:w="0" w:type="dxa"/>
              </w:tblCellMar>
              <w:tblLook w:val="04A0" w:firstRow="1" w:lastRow="0" w:firstColumn="1" w:lastColumn="0" w:noHBand="0" w:noVBand="1"/>
            </w:tblPr>
            <w:tblGrid>
              <w:gridCol w:w="2156"/>
              <w:gridCol w:w="2156"/>
            </w:tblGrid>
            <w:tr w:rsidR="00E570E4" w:rsidRPr="00036A6D">
              <w:trPr>
                <w:jc w:val="center"/>
              </w:trPr>
              <w:tc>
                <w:tcPr>
                  <w:tcW w:w="2156"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7E34E7" w:rsidP="00E570E4">
                  <w:pPr>
                    <w:spacing w:after="0" w:line="240" w:lineRule="auto"/>
                    <w:jc w:val="center"/>
                    <w:rPr>
                      <w:rFonts w:ascii="Calibri" w:eastAsia="Times New Roman" w:hAnsi="Calibri" w:cs="Calibri"/>
                      <w:lang w:val="es-ES"/>
                    </w:rPr>
                  </w:pPr>
                  <w:r>
                    <w:rPr>
                      <w:rFonts w:ascii="Calibri" w:eastAsia="Times New Roman" w:hAnsi="Calibri" w:cs="Calibri"/>
                      <w:lang w:val="es-ES"/>
                    </w:rPr>
                    <w:t>Resultado del ACT</w:t>
                  </w:r>
                </w:p>
              </w:tc>
              <w:tc>
                <w:tcPr>
                  <w:tcW w:w="2156"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7E34E7" w:rsidP="00E570E4">
                  <w:pPr>
                    <w:spacing w:after="0" w:line="240" w:lineRule="auto"/>
                    <w:jc w:val="center"/>
                    <w:rPr>
                      <w:rFonts w:ascii="Calibri" w:eastAsia="Times New Roman" w:hAnsi="Calibri" w:cs="Calibri"/>
                      <w:lang w:val="es-ES"/>
                    </w:rPr>
                  </w:pPr>
                  <w:r>
                    <w:rPr>
                      <w:rFonts w:ascii="Calibri" w:eastAsia="Times New Roman" w:hAnsi="Calibri" w:cs="Calibri"/>
                      <w:lang w:val="es-ES"/>
                    </w:rPr>
                    <w:t>Resultado del</w:t>
                  </w:r>
                  <w:r w:rsidR="00E570E4" w:rsidRPr="00E570E4">
                    <w:rPr>
                      <w:rFonts w:ascii="Calibri" w:eastAsia="Times New Roman" w:hAnsi="Calibri" w:cs="Calibri"/>
                      <w:lang w:val="es-ES"/>
                    </w:rPr>
                    <w:t xml:space="preserve"> SAT *</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36</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1600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35</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1560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34</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1510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33</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1460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32</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1420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31</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1380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30</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1340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29</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1300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28</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1260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27</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1220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26</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1190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25</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1150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24</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1110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23</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1070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22</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1030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21</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990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20</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950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19</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910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18</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870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17</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830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16</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790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15</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740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14</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690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13</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640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12</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590</w:t>
                  </w:r>
                </w:p>
              </w:tc>
            </w:tr>
            <w:tr w:rsidR="00E570E4" w:rsidRPr="00036A6D">
              <w:trPr>
                <w:jc w:val="center"/>
              </w:trPr>
              <w:tc>
                <w:tcPr>
                  <w:tcW w:w="2156" w:type="dxa"/>
                  <w:tcBorders>
                    <w:top w:val="nil"/>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11</w:t>
                  </w:r>
                </w:p>
              </w:tc>
              <w:tc>
                <w:tcPr>
                  <w:tcW w:w="2156" w:type="dxa"/>
                  <w:tcBorders>
                    <w:top w:val="nil"/>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16"/>
                      <w:szCs w:val="16"/>
                      <w:lang w:val="es-ES"/>
                    </w:rPr>
                    <w:t>530</w:t>
                  </w:r>
                </w:p>
              </w:tc>
            </w:tr>
          </w:tbl>
          <w:p w:rsidR="006E0A9F" w:rsidRPr="00036A6D" w:rsidRDefault="00E570E4" w:rsidP="006E0A9F">
            <w:pPr>
              <w:spacing w:line="235" w:lineRule="atLeast"/>
              <w:rPr>
                <w:rFonts w:ascii="Calibri" w:eastAsia="Times New Roman" w:hAnsi="Calibri" w:cs="Calibri"/>
                <w:color w:val="000000"/>
                <w:lang w:val="es-US"/>
              </w:rPr>
            </w:pPr>
            <w:r w:rsidRPr="00036A6D">
              <w:rPr>
                <w:rFonts w:ascii="Average" w:eastAsia="Times New Roman" w:hAnsi="Average" w:cs="Calibri"/>
                <w:b/>
                <w:bCs/>
                <w:color w:val="FFFFFF"/>
                <w:sz w:val="20"/>
                <w:szCs w:val="20"/>
                <w:lang w:val="es-US"/>
              </w:rPr>
              <w:t>* Nota: Crític</w:t>
            </w:r>
            <w:r w:rsidR="006E0A9F" w:rsidRPr="00036A6D">
              <w:rPr>
                <w:rFonts w:ascii="Calibri" w:eastAsia="Times New Roman" w:hAnsi="Calibri" w:cs="Calibri"/>
                <w:b/>
                <w:bCs/>
                <w:color w:val="1F4E79"/>
                <w:sz w:val="18"/>
                <w:szCs w:val="18"/>
                <w:lang w:val="es-US"/>
              </w:rPr>
              <w:t xml:space="preserve"> Source: College Board, Collegeboard.org</w:t>
            </w:r>
          </w:p>
          <w:p w:rsidR="00E570E4" w:rsidRPr="00E570E4"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color w:val="FFFFFF"/>
                <w:sz w:val="20"/>
                <w:szCs w:val="20"/>
                <w:lang w:val="es-ES"/>
              </w:rPr>
              <w:t>a de lectura y matemáticas puntuaciones sólo</w:t>
            </w:r>
          </w:p>
        </w:tc>
      </w:tr>
    </w:tbl>
    <w:p w:rsidR="00E570E4" w:rsidRPr="009310FF" w:rsidRDefault="0052418E" w:rsidP="00983893">
      <w:pPr>
        <w:jc w:val="center"/>
        <w:rPr>
          <w:rFonts w:ascii="Calibri" w:eastAsia="Times New Roman" w:hAnsi="Calibri" w:cs="Calibri"/>
          <w:color w:val="000000"/>
        </w:rPr>
      </w:pPr>
      <w:bookmarkStart w:id="4" w:name="Page6"/>
      <w:bookmarkEnd w:id="4"/>
      <w:r w:rsidRPr="006E0A9F">
        <w:rPr>
          <w:rFonts w:ascii="Calibri" w:eastAsia="Times New Roman" w:hAnsi="Calibri" w:cs="Calibri"/>
          <w:b/>
          <w:bCs/>
          <w:color w:val="1F4E79"/>
          <w:sz w:val="48"/>
          <w:szCs w:val="48"/>
          <w:lang w:val="es-US"/>
        </w:rPr>
        <w:br w:type="page"/>
      </w:r>
      <w:r w:rsidR="004740FA" w:rsidRPr="009310FF">
        <w:rPr>
          <w:rFonts w:ascii="Calibri" w:eastAsia="Times New Roman" w:hAnsi="Calibri" w:cs="Calibri"/>
          <w:b/>
          <w:bCs/>
          <w:color w:val="1F4E79"/>
          <w:sz w:val="48"/>
          <w:szCs w:val="48"/>
        </w:rPr>
        <w:lastRenderedPageBreak/>
        <w:t>Preparation</w:t>
      </w:r>
      <w:r w:rsidR="000E3A8D" w:rsidRPr="009310FF">
        <w:rPr>
          <w:rFonts w:ascii="Calibri" w:eastAsia="Times New Roman" w:hAnsi="Calibri" w:cs="Calibri"/>
          <w:b/>
          <w:bCs/>
          <w:color w:val="1F4E79"/>
          <w:sz w:val="48"/>
          <w:szCs w:val="48"/>
        </w:rPr>
        <w:t xml:space="preserve"> </w:t>
      </w:r>
      <w:r w:rsidR="004740FA" w:rsidRPr="009310FF">
        <w:rPr>
          <w:rFonts w:ascii="Calibri" w:eastAsia="Times New Roman" w:hAnsi="Calibri" w:cs="Calibri"/>
          <w:b/>
          <w:bCs/>
          <w:color w:val="1F4E79"/>
          <w:sz w:val="48"/>
          <w:szCs w:val="48"/>
        </w:rPr>
        <w:t>Para</w:t>
      </w:r>
      <w:r w:rsidR="000E3A8D" w:rsidRPr="009310FF">
        <w:rPr>
          <w:rFonts w:ascii="Calibri" w:eastAsia="Times New Roman" w:hAnsi="Calibri" w:cs="Calibri"/>
          <w:b/>
          <w:bCs/>
          <w:color w:val="1F4E79"/>
          <w:sz w:val="48"/>
          <w:szCs w:val="48"/>
        </w:rPr>
        <w:t xml:space="preserve"> el SAT/ACT</w:t>
      </w:r>
    </w:p>
    <w:tbl>
      <w:tblPr>
        <w:tblW w:w="0" w:type="dxa"/>
        <w:jc w:val="center"/>
        <w:tblCellMar>
          <w:left w:w="0" w:type="dxa"/>
          <w:right w:w="0" w:type="dxa"/>
        </w:tblCellMar>
        <w:tblLook w:val="04A0" w:firstRow="1" w:lastRow="0" w:firstColumn="1" w:lastColumn="0" w:noHBand="0" w:noVBand="1"/>
      </w:tblPr>
      <w:tblGrid>
        <w:gridCol w:w="5730"/>
        <w:gridCol w:w="5460"/>
      </w:tblGrid>
      <w:tr w:rsidR="00E570E4" w:rsidRPr="00036A6D" w:rsidTr="00E570E4">
        <w:trPr>
          <w:jc w:val="center"/>
        </w:trPr>
        <w:tc>
          <w:tcPr>
            <w:tcW w:w="57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ES"/>
              </w:rPr>
              <w:t>Universidades utilizan puntuaciones diferentemente, pero ningún colegio toma las decisiones de admisión basadas exclusivamente en ellos. De hecho, su expediente académico (los cursos que has tomado y los gr</w:t>
            </w:r>
            <w:r w:rsidR="000E3A8D">
              <w:rPr>
                <w:rFonts w:ascii="Calibri" w:eastAsia="Times New Roman" w:hAnsi="Calibri" w:cs="Calibri"/>
                <w:sz w:val="20"/>
                <w:szCs w:val="20"/>
                <w:lang w:val="es-ES"/>
              </w:rPr>
              <w:t>ados que has recibido) se ven</w:t>
            </w:r>
            <w:r w:rsidRPr="00E570E4">
              <w:rPr>
                <w:rFonts w:ascii="Calibri" w:eastAsia="Times New Roman" w:hAnsi="Calibri" w:cs="Calibri"/>
                <w:sz w:val="20"/>
                <w:szCs w:val="20"/>
                <w:lang w:val="es-ES"/>
              </w:rPr>
              <w:t xml:space="preserve"> mucho más de cerca que sus puntuaciones.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sz w:val="20"/>
                <w:szCs w:val="20"/>
                <w:u w:val="single"/>
                <w:lang w:val="es-ES"/>
              </w:rPr>
              <w:t>Un</w:t>
            </w:r>
            <w:r w:rsidR="000E3A8D">
              <w:rPr>
                <w:rFonts w:ascii="Calibri" w:eastAsia="Times New Roman" w:hAnsi="Calibri" w:cs="Calibri"/>
                <w:b/>
                <w:bCs/>
                <w:sz w:val="20"/>
                <w:szCs w:val="20"/>
                <w:u w:val="single"/>
                <w:lang w:val="es-ES"/>
              </w:rPr>
              <w:t>a manera probada para aumentar s</w:t>
            </w:r>
            <w:r w:rsidRPr="00E570E4">
              <w:rPr>
                <w:rFonts w:ascii="Calibri" w:eastAsia="Times New Roman" w:hAnsi="Calibri" w:cs="Calibri"/>
                <w:b/>
                <w:bCs/>
                <w:sz w:val="20"/>
                <w:szCs w:val="20"/>
                <w:u w:val="single"/>
                <w:lang w:val="es-ES"/>
              </w:rPr>
              <w:t>u puntuación</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ES"/>
              </w:rPr>
              <w:t>Las mejores maneras de prepararse para el SAT y ACT son estudiar mucho en la</w:t>
            </w:r>
            <w:r w:rsidR="00020EBE">
              <w:rPr>
                <w:rFonts w:ascii="Calibri" w:eastAsia="Times New Roman" w:hAnsi="Calibri" w:cs="Calibri"/>
                <w:sz w:val="20"/>
                <w:szCs w:val="20"/>
                <w:lang w:val="es-ES"/>
              </w:rPr>
              <w:t xml:space="preserve"> escuela y leer lo </w:t>
            </w:r>
            <w:r w:rsidR="004740FA">
              <w:rPr>
                <w:rFonts w:ascii="Calibri" w:eastAsia="Times New Roman" w:hAnsi="Calibri" w:cs="Calibri"/>
                <w:sz w:val="20"/>
                <w:szCs w:val="20"/>
                <w:lang w:val="es-ES"/>
              </w:rPr>
              <w:t>más</w:t>
            </w:r>
            <w:r w:rsidR="00020EBE">
              <w:rPr>
                <w:rFonts w:ascii="Calibri" w:eastAsia="Times New Roman" w:hAnsi="Calibri" w:cs="Calibri"/>
                <w:sz w:val="20"/>
                <w:szCs w:val="20"/>
                <w:lang w:val="es-ES"/>
              </w:rPr>
              <w:t xml:space="preserve"> que</w:t>
            </w:r>
            <w:r w:rsidRPr="00E570E4">
              <w:rPr>
                <w:rFonts w:ascii="Calibri" w:eastAsia="Times New Roman" w:hAnsi="Calibri" w:cs="Calibri"/>
                <w:sz w:val="20"/>
                <w:szCs w:val="20"/>
                <w:lang w:val="es-ES"/>
              </w:rPr>
              <w:t xml:space="preserve"> puede</w:t>
            </w:r>
            <w:r w:rsidR="00020EBE">
              <w:rPr>
                <w:rFonts w:ascii="Calibri" w:eastAsia="Times New Roman" w:hAnsi="Calibri" w:cs="Calibri"/>
                <w:sz w:val="20"/>
                <w:szCs w:val="20"/>
                <w:lang w:val="es-ES"/>
              </w:rPr>
              <w:t xml:space="preserve">n. Leyendo es una gran manera de mejorar su puntuación y </w:t>
            </w:r>
            <w:r w:rsidR="004740FA">
              <w:rPr>
                <w:rFonts w:ascii="Calibri" w:eastAsia="Times New Roman" w:hAnsi="Calibri" w:cs="Calibri"/>
                <w:sz w:val="20"/>
                <w:szCs w:val="20"/>
                <w:lang w:val="es-ES"/>
              </w:rPr>
              <w:t>fortalecer</w:t>
            </w:r>
            <w:r w:rsidR="00020EBE">
              <w:rPr>
                <w:rFonts w:ascii="Calibri" w:eastAsia="Times New Roman" w:hAnsi="Calibri" w:cs="Calibri"/>
                <w:sz w:val="20"/>
                <w:szCs w:val="20"/>
                <w:lang w:val="es-ES"/>
              </w:rPr>
              <w:t xml:space="preserve"> s</w:t>
            </w:r>
            <w:r w:rsidRPr="00E570E4">
              <w:rPr>
                <w:rFonts w:ascii="Calibri" w:eastAsia="Times New Roman" w:hAnsi="Calibri" w:cs="Calibri"/>
                <w:sz w:val="20"/>
                <w:szCs w:val="20"/>
                <w:lang w:val="es-ES"/>
              </w:rPr>
              <w:t>u vocabulario.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ES"/>
              </w:rPr>
              <w:t xml:space="preserve">La escritura también es importante en su preparación. Si escribes en un diario de clase de inglés, o proyectos de clase, es una gran manera </w:t>
            </w:r>
            <w:r w:rsidR="00020EBE">
              <w:rPr>
                <w:rFonts w:ascii="Calibri" w:eastAsia="Times New Roman" w:hAnsi="Calibri" w:cs="Calibri"/>
                <w:sz w:val="20"/>
                <w:szCs w:val="20"/>
                <w:lang w:val="es-ES"/>
              </w:rPr>
              <w:t xml:space="preserve">de prepararse para estos </w:t>
            </w:r>
            <w:r w:rsidR="004740FA">
              <w:rPr>
                <w:rFonts w:ascii="Calibri" w:eastAsia="Times New Roman" w:hAnsi="Calibri" w:cs="Calibri"/>
                <w:sz w:val="20"/>
                <w:szCs w:val="20"/>
                <w:lang w:val="es-ES"/>
              </w:rPr>
              <w:t>exámenes</w:t>
            </w:r>
            <w:r w:rsidRPr="00E570E4">
              <w:rPr>
                <w:rFonts w:ascii="Calibri" w:eastAsia="Times New Roman" w:hAnsi="Calibri" w:cs="Calibri"/>
                <w:sz w:val="20"/>
                <w:szCs w:val="20"/>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020EBE" w:rsidP="00E570E4">
            <w:pPr>
              <w:spacing w:after="0" w:line="240" w:lineRule="auto"/>
              <w:rPr>
                <w:rFonts w:ascii="Calibri" w:eastAsia="Times New Roman" w:hAnsi="Calibri" w:cs="Calibri"/>
                <w:lang w:val="es-US"/>
              </w:rPr>
            </w:pPr>
            <w:r>
              <w:rPr>
                <w:rFonts w:ascii="Calibri" w:eastAsia="Times New Roman" w:hAnsi="Calibri" w:cs="Calibri"/>
                <w:b/>
                <w:bCs/>
                <w:sz w:val="20"/>
                <w:szCs w:val="20"/>
                <w:u w:val="single"/>
                <w:lang w:val="es-ES"/>
              </w:rPr>
              <w:t>Registrase</w:t>
            </w:r>
            <w:r w:rsidR="00E570E4" w:rsidRPr="00E570E4">
              <w:rPr>
                <w:rFonts w:ascii="Calibri" w:eastAsia="Times New Roman" w:hAnsi="Calibri" w:cs="Calibri"/>
                <w:b/>
                <w:bCs/>
                <w:sz w:val="20"/>
                <w:szCs w:val="20"/>
                <w:u w:val="single"/>
                <w:lang w:val="es-ES"/>
              </w:rPr>
              <w:t xml:space="preserve"> para el examen SAT o ACT</w:t>
            </w:r>
          </w:p>
          <w:p w:rsidR="00020EBE" w:rsidRDefault="00E570E4" w:rsidP="00E570E4">
            <w:pPr>
              <w:spacing w:after="0" w:line="240" w:lineRule="auto"/>
              <w:rPr>
                <w:rFonts w:ascii="Calibri" w:eastAsia="Times New Roman" w:hAnsi="Calibri" w:cs="Calibri"/>
                <w:sz w:val="18"/>
                <w:szCs w:val="18"/>
                <w:lang w:val="es-US"/>
              </w:rPr>
            </w:pPr>
            <w:r w:rsidRPr="00E570E4">
              <w:rPr>
                <w:rFonts w:ascii="Calibri" w:eastAsia="Times New Roman" w:hAnsi="Calibri" w:cs="Calibri"/>
                <w:sz w:val="20"/>
                <w:szCs w:val="20"/>
                <w:lang w:val="es-ES"/>
              </w:rPr>
              <w:t>Para registrarse en línea p</w:t>
            </w:r>
            <w:r w:rsidR="00020EBE">
              <w:rPr>
                <w:rFonts w:ascii="Calibri" w:eastAsia="Times New Roman" w:hAnsi="Calibri" w:cs="Calibri"/>
                <w:sz w:val="20"/>
                <w:szCs w:val="20"/>
                <w:lang w:val="es-ES"/>
              </w:rPr>
              <w:t xml:space="preserve">ara el SAT o ACT, entre a la </w:t>
            </w:r>
            <w:r w:rsidR="004740FA">
              <w:rPr>
                <w:rFonts w:ascii="Calibri" w:eastAsia="Times New Roman" w:hAnsi="Calibri" w:cs="Calibri"/>
                <w:sz w:val="20"/>
                <w:szCs w:val="20"/>
                <w:lang w:val="es-ES"/>
              </w:rPr>
              <w:t>página</w:t>
            </w:r>
            <w:r w:rsidRPr="00E570E4">
              <w:rPr>
                <w:rFonts w:ascii="Calibri" w:eastAsia="Times New Roman" w:hAnsi="Calibri" w:cs="Calibri"/>
                <w:sz w:val="20"/>
                <w:szCs w:val="20"/>
                <w:lang w:val="es-ES"/>
              </w:rPr>
              <w:t xml:space="preserve"> en</w:t>
            </w:r>
            <w:r w:rsidR="00020EBE">
              <w:rPr>
                <w:rFonts w:ascii="Calibri" w:eastAsia="Times New Roman" w:hAnsi="Calibri" w:cs="Calibri"/>
                <w:sz w:val="20"/>
                <w:szCs w:val="20"/>
                <w:lang w:val="es-ES"/>
              </w:rPr>
              <w:t xml:space="preserve"> </w:t>
            </w:r>
            <w:hyperlink r:id="rId60" w:tgtFrame="_top" w:history="1">
              <w:r w:rsidRPr="00E570E4">
                <w:rPr>
                  <w:rFonts w:ascii="Calibri" w:eastAsia="Times New Roman" w:hAnsi="Calibri" w:cs="Calibri"/>
                  <w:color w:val="954F72"/>
                  <w:sz w:val="18"/>
                  <w:szCs w:val="18"/>
                  <w:u w:val="single"/>
                  <w:lang w:val="es-ES"/>
                </w:rPr>
                <w:t>https://www.collegeboard.org/</w:t>
              </w:r>
              <w:r w:rsidRPr="00E570E4">
                <w:rPr>
                  <w:rFonts w:ascii="Calibri" w:eastAsia="Times New Roman" w:hAnsi="Calibri" w:cs="Calibri"/>
                  <w:color w:val="954F72"/>
                  <w:u w:val="single"/>
                  <w:lang w:val="es-ES"/>
                </w:rPr>
                <w:t> </w:t>
              </w:r>
            </w:hyperlink>
            <w:r w:rsidRPr="00E570E4">
              <w:rPr>
                <w:rFonts w:ascii="Calibri" w:eastAsia="Times New Roman" w:hAnsi="Calibri" w:cs="Calibri"/>
                <w:sz w:val="18"/>
                <w:szCs w:val="18"/>
                <w:lang w:val="es-ES"/>
              </w:rPr>
              <w:t>o</w:t>
            </w:r>
            <w:r w:rsidRPr="00E570E4">
              <w:rPr>
                <w:rFonts w:ascii="Calibri" w:eastAsia="Times New Roman" w:hAnsi="Calibri" w:cs="Calibri"/>
                <w:lang w:val="es-ES"/>
              </w:rPr>
              <w:t> </w:t>
            </w:r>
            <w:hyperlink r:id="rId61" w:tgtFrame="_top" w:history="1">
              <w:r w:rsidRPr="00E570E4">
                <w:rPr>
                  <w:rFonts w:ascii="Calibri" w:eastAsia="Times New Roman" w:hAnsi="Calibri" w:cs="Calibri"/>
                  <w:color w:val="1155CC"/>
                  <w:sz w:val="18"/>
                  <w:szCs w:val="18"/>
                  <w:u w:val="single"/>
                  <w:lang w:val="es-ES"/>
                </w:rPr>
                <w:t>http://www.actstudent.org/Account</w:t>
              </w:r>
              <w:r w:rsidRPr="00E570E4">
                <w:rPr>
                  <w:rFonts w:ascii="Calibri" w:eastAsia="Times New Roman" w:hAnsi="Calibri" w:cs="Calibri"/>
                  <w:color w:val="954F72"/>
                  <w:u w:val="single"/>
                  <w:lang w:val="es-ES"/>
                </w:rPr>
                <w:t> </w:t>
              </w:r>
            </w:hyperlink>
            <w:r w:rsidRPr="00E570E4">
              <w:rPr>
                <w:rFonts w:ascii="Calibri" w:eastAsia="Times New Roman" w:hAnsi="Calibri" w:cs="Calibri"/>
                <w:sz w:val="18"/>
                <w:szCs w:val="18"/>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8"/>
                <w:szCs w:val="18"/>
                <w:lang w:val="es-ES"/>
              </w:rPr>
              <w:t>Tenga en cuenta que el </w:t>
            </w:r>
            <w:r w:rsidRPr="00E570E4">
              <w:rPr>
                <w:rFonts w:ascii="Calibri" w:eastAsia="Times New Roman" w:hAnsi="Calibri" w:cs="Calibri"/>
                <w:b/>
                <w:bCs/>
                <w:sz w:val="18"/>
                <w:szCs w:val="18"/>
                <w:lang w:val="es-ES"/>
              </w:rPr>
              <w:t>código CEEB</w:t>
            </w:r>
            <w:r w:rsidR="00020EBE">
              <w:rPr>
                <w:rFonts w:ascii="Calibri" w:eastAsia="Times New Roman" w:hAnsi="Calibri" w:cs="Calibri"/>
                <w:b/>
                <w:bCs/>
                <w:sz w:val="18"/>
                <w:szCs w:val="18"/>
                <w:lang w:val="es-ES"/>
              </w:rPr>
              <w:t xml:space="preserve"> de</w:t>
            </w:r>
            <w:r w:rsidRPr="00E570E4">
              <w:rPr>
                <w:rFonts w:ascii="Calibri" w:eastAsia="Times New Roman" w:hAnsi="Calibri" w:cs="Calibri"/>
                <w:b/>
                <w:bCs/>
                <w:sz w:val="18"/>
                <w:szCs w:val="18"/>
                <w:lang w:val="es-ES"/>
              </w:rPr>
              <w:t xml:space="preserve"> NFA</w:t>
            </w:r>
            <w:r w:rsidR="00020EBE">
              <w:rPr>
                <w:rFonts w:ascii="Calibri" w:eastAsia="Times New Roman" w:hAnsi="Calibri" w:cs="Calibri"/>
                <w:b/>
                <w:bCs/>
                <w:sz w:val="18"/>
                <w:szCs w:val="18"/>
                <w:lang w:val="es-ES"/>
              </w:rPr>
              <w:t xml:space="preserve"> es</w:t>
            </w:r>
            <w:r w:rsidRPr="00E570E4">
              <w:rPr>
                <w:rFonts w:ascii="Calibri" w:eastAsia="Times New Roman" w:hAnsi="Calibri" w:cs="Calibri"/>
                <w:b/>
                <w:bCs/>
                <w:color w:val="0000FF"/>
                <w:sz w:val="18"/>
                <w:szCs w:val="18"/>
                <w:lang w:val="es-ES"/>
              </w:rPr>
              <w:t> 333310.</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sz w:val="20"/>
                <w:szCs w:val="20"/>
                <w:u w:val="single"/>
                <w:lang w:val="es-ES"/>
              </w:rPr>
              <w:t>Estrategias para tomar</w:t>
            </w:r>
            <w:r w:rsidR="00020EBE">
              <w:rPr>
                <w:rFonts w:ascii="Calibri" w:eastAsia="Times New Roman" w:hAnsi="Calibri" w:cs="Calibri"/>
                <w:b/>
                <w:bCs/>
                <w:sz w:val="20"/>
                <w:szCs w:val="20"/>
                <w:u w:val="single"/>
                <w:lang w:val="es-ES"/>
              </w:rPr>
              <w:t xml:space="preserve"> los</w:t>
            </w:r>
            <w:r w:rsidRPr="00E570E4">
              <w:rPr>
                <w:rFonts w:ascii="Calibri" w:eastAsia="Times New Roman" w:hAnsi="Calibri" w:cs="Calibri"/>
                <w:b/>
                <w:bCs/>
                <w:sz w:val="20"/>
                <w:szCs w:val="20"/>
                <w:u w:val="single"/>
                <w:lang w:val="es-ES"/>
              </w:rPr>
              <w:t xml:space="preserve"> exámenes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ES"/>
              </w:rPr>
              <w:t>Estrategias para tomar exámenes s</w:t>
            </w:r>
            <w:r w:rsidR="00020EBE">
              <w:rPr>
                <w:rFonts w:ascii="Calibri" w:eastAsia="Times New Roman" w:hAnsi="Calibri" w:cs="Calibri"/>
                <w:sz w:val="20"/>
                <w:szCs w:val="20"/>
                <w:lang w:val="es-ES"/>
              </w:rPr>
              <w:t xml:space="preserve">e pueden aprender a través de </w:t>
            </w:r>
            <w:r w:rsidRPr="00E570E4">
              <w:rPr>
                <w:rFonts w:ascii="Calibri" w:eastAsia="Times New Roman" w:hAnsi="Calibri" w:cs="Calibri"/>
                <w:sz w:val="20"/>
                <w:szCs w:val="20"/>
                <w:lang w:val="es-ES"/>
              </w:rPr>
              <w:t xml:space="preserve"> </w:t>
            </w:r>
            <w:r w:rsidR="004740FA" w:rsidRPr="00E570E4">
              <w:rPr>
                <w:rFonts w:ascii="Calibri" w:eastAsia="Times New Roman" w:hAnsi="Calibri" w:cs="Calibri"/>
                <w:sz w:val="20"/>
                <w:szCs w:val="20"/>
                <w:lang w:val="es-ES"/>
              </w:rPr>
              <w:t>practica</w:t>
            </w:r>
            <w:r w:rsidR="004740FA">
              <w:rPr>
                <w:rFonts w:ascii="Calibri" w:eastAsia="Times New Roman" w:hAnsi="Calibri" w:cs="Calibri"/>
                <w:sz w:val="20"/>
                <w:szCs w:val="20"/>
                <w:lang w:val="es-ES"/>
              </w:rPr>
              <w:t>r</w:t>
            </w:r>
            <w:r w:rsidRPr="00E570E4">
              <w:rPr>
                <w:rFonts w:ascii="Calibri" w:eastAsia="Times New Roman" w:hAnsi="Calibri" w:cs="Calibri"/>
                <w:sz w:val="20"/>
                <w:szCs w:val="20"/>
                <w:lang w:val="es-ES"/>
              </w:rPr>
              <w:t>. Algunas estrategias comunes son:</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sz w:val="20"/>
                <w:szCs w:val="20"/>
                <w:lang w:val="es-ES"/>
              </w:rPr>
              <w:t>Tomar el examen de práctica con los materiales que reciba de la SAT o ACT.</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00020EBE">
              <w:rPr>
                <w:rFonts w:ascii="Calibri" w:eastAsia="Times New Roman" w:hAnsi="Calibri" w:cs="Calibri"/>
                <w:sz w:val="20"/>
                <w:szCs w:val="20"/>
                <w:lang w:val="es-ES"/>
              </w:rPr>
              <w:t>Encontrar pruebas de</w:t>
            </w:r>
            <w:r w:rsidRPr="00E570E4">
              <w:rPr>
                <w:rFonts w:ascii="Calibri" w:eastAsia="Times New Roman" w:hAnsi="Calibri" w:cs="Calibri"/>
                <w:sz w:val="20"/>
                <w:szCs w:val="20"/>
                <w:lang w:val="es-ES"/>
              </w:rPr>
              <w:t xml:space="preserve"> pr</w:t>
            </w:r>
            <w:r w:rsidR="00020EBE">
              <w:rPr>
                <w:rFonts w:ascii="Calibri" w:eastAsia="Times New Roman" w:hAnsi="Calibri" w:cs="Calibri"/>
                <w:sz w:val="20"/>
                <w:szCs w:val="20"/>
                <w:lang w:val="es-ES"/>
              </w:rPr>
              <w:t xml:space="preserve">áctica en línea o en libros (consulte con la oficina de </w:t>
            </w:r>
            <w:r w:rsidR="004740FA">
              <w:rPr>
                <w:rFonts w:ascii="Calibri" w:eastAsia="Times New Roman" w:hAnsi="Calibri" w:cs="Calibri"/>
                <w:sz w:val="20"/>
                <w:szCs w:val="20"/>
                <w:lang w:val="es-ES"/>
              </w:rPr>
              <w:t>consejería</w:t>
            </w:r>
            <w:r w:rsidRPr="00E570E4">
              <w:rPr>
                <w:rFonts w:ascii="Calibri" w:eastAsia="Times New Roman" w:hAnsi="Calibri" w:cs="Calibri"/>
                <w:sz w:val="20"/>
                <w:szCs w:val="20"/>
                <w:lang w:val="es-ES"/>
              </w:rPr>
              <w:t xml:space="preserve"> o su biblioteca de la escuela).</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sz w:val="20"/>
                <w:szCs w:val="20"/>
                <w:lang w:val="es-ES"/>
              </w:rPr>
              <w:t>Después de tomar un examen de prác</w:t>
            </w:r>
            <w:r w:rsidR="00020EBE">
              <w:rPr>
                <w:rFonts w:ascii="Calibri" w:eastAsia="Times New Roman" w:hAnsi="Calibri" w:cs="Calibri"/>
                <w:sz w:val="20"/>
                <w:szCs w:val="20"/>
                <w:lang w:val="es-ES"/>
              </w:rPr>
              <w:t>tica, revise</w:t>
            </w:r>
            <w:r w:rsidRPr="00E570E4">
              <w:rPr>
                <w:rFonts w:ascii="Calibri" w:eastAsia="Times New Roman" w:hAnsi="Calibri" w:cs="Calibri"/>
                <w:sz w:val="20"/>
                <w:szCs w:val="20"/>
                <w:lang w:val="es-ES"/>
              </w:rPr>
              <w:t xml:space="preserve"> con cuida</w:t>
            </w:r>
            <w:r w:rsidR="00C464C9">
              <w:rPr>
                <w:rFonts w:ascii="Calibri" w:eastAsia="Times New Roman" w:hAnsi="Calibri" w:cs="Calibri"/>
                <w:sz w:val="20"/>
                <w:szCs w:val="20"/>
                <w:lang w:val="es-ES"/>
              </w:rPr>
              <w:t>do las preguntas que se recibió correctamente</w:t>
            </w:r>
            <w:r w:rsidRPr="00E570E4">
              <w:rPr>
                <w:rFonts w:ascii="Calibri" w:eastAsia="Times New Roman" w:hAnsi="Calibri" w:cs="Calibri"/>
                <w:sz w:val="20"/>
                <w:szCs w:val="20"/>
                <w:lang w:val="es-ES"/>
              </w:rPr>
              <w:t>. Lea las explicaciones de las respuestas correctas.</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00C464C9">
              <w:rPr>
                <w:rFonts w:ascii="Calibri" w:eastAsia="Times New Roman" w:hAnsi="Calibri" w:cs="Calibri"/>
                <w:sz w:val="20"/>
                <w:szCs w:val="20"/>
                <w:lang w:val="es-ES"/>
              </w:rPr>
              <w:t xml:space="preserve">Si encuentra que hay resultados de un tema especifico que no recibió </w:t>
            </w:r>
            <w:r w:rsidR="004740FA">
              <w:rPr>
                <w:rFonts w:ascii="Calibri" w:eastAsia="Times New Roman" w:hAnsi="Calibri" w:cs="Calibri"/>
                <w:sz w:val="20"/>
                <w:szCs w:val="20"/>
                <w:lang w:val="es-ES"/>
              </w:rPr>
              <w:t>correctamente,</w:t>
            </w:r>
            <w:r w:rsidR="00C464C9">
              <w:rPr>
                <w:rFonts w:ascii="Calibri" w:eastAsia="Times New Roman" w:hAnsi="Calibri" w:cs="Calibri"/>
                <w:sz w:val="20"/>
                <w:szCs w:val="20"/>
                <w:lang w:val="es-ES"/>
              </w:rPr>
              <w:t xml:space="preserve"> obtenga</w:t>
            </w:r>
            <w:r w:rsidRPr="00E570E4">
              <w:rPr>
                <w:rFonts w:ascii="Calibri" w:eastAsia="Times New Roman" w:hAnsi="Calibri" w:cs="Calibri"/>
                <w:sz w:val="20"/>
                <w:szCs w:val="20"/>
                <w:lang w:val="es-ES"/>
              </w:rPr>
              <w:t xml:space="preserve"> ayuda de un p</w:t>
            </w:r>
            <w:r w:rsidR="00C464C9">
              <w:rPr>
                <w:rFonts w:ascii="Calibri" w:eastAsia="Times New Roman" w:hAnsi="Calibri" w:cs="Calibri"/>
                <w:sz w:val="20"/>
                <w:szCs w:val="20"/>
                <w:lang w:val="es-ES"/>
              </w:rPr>
              <w:t>rofesor en esa área de tema</w:t>
            </w:r>
            <w:r w:rsidRPr="00E570E4">
              <w:rPr>
                <w:rFonts w:ascii="Calibri" w:eastAsia="Times New Roman" w:hAnsi="Calibri" w:cs="Calibri"/>
                <w:sz w:val="20"/>
                <w:szCs w:val="20"/>
                <w:lang w:val="es-ES"/>
              </w:rPr>
              <w:t>. Por ejemplo, un profesor de matemáticas puede recomendar un buen libro para repasar los conceptos básicos de geometría o álgebra.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sz w:val="20"/>
                <w:szCs w:val="20"/>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sz w:val="20"/>
                <w:szCs w:val="20"/>
                <w:lang w:val="es-PR"/>
              </w:rPr>
              <w:t> </w:t>
            </w:r>
          </w:p>
        </w:tc>
        <w:tc>
          <w:tcPr>
            <w:tcW w:w="546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Times New Roman" w:eastAsia="Times New Roman" w:hAnsi="Times New Roman" w:cs="Times New Roman"/>
                <w:sz w:val="24"/>
                <w:szCs w:val="24"/>
                <w:lang w:val="es-US"/>
              </w:rPr>
            </w:pPr>
            <w:r w:rsidRPr="00E570E4">
              <w:rPr>
                <w:rFonts w:ascii="Times New Roman" w:eastAsia="Times New Roman" w:hAnsi="Times New Roman" w:cs="Times New Roman"/>
                <w:sz w:val="24"/>
                <w:szCs w:val="24"/>
                <w:lang w:val="es-US"/>
              </w:rPr>
              <w:br w:type="textWrapping" w:clear="all"/>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sz w:val="20"/>
                <w:szCs w:val="20"/>
                <w:u w:val="single"/>
                <w:lang w:val="es-ES"/>
              </w:rPr>
              <w:t>Día de la prueba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ES"/>
              </w:rPr>
              <w:t>La noche anterior:</w:t>
            </w:r>
          </w:p>
          <w:p w:rsidR="00E570E4" w:rsidRPr="00E570E4" w:rsidRDefault="004740FA"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Pr>
                <w:rFonts w:ascii="Calibri" w:eastAsia="Times New Roman" w:hAnsi="Calibri" w:cs="Calibri"/>
                <w:sz w:val="20"/>
                <w:szCs w:val="20"/>
                <w:lang w:val="es-ES"/>
              </w:rPr>
              <w:t>Asegúrese de que tiene</w:t>
            </w:r>
            <w:r w:rsidRPr="00E570E4">
              <w:rPr>
                <w:rFonts w:ascii="Calibri" w:eastAsia="Times New Roman" w:hAnsi="Calibri" w:cs="Calibri"/>
                <w:sz w:val="20"/>
                <w:szCs w:val="20"/>
                <w:lang w:val="es-ES"/>
              </w:rPr>
              <w:t xml:space="preserve"> una identificación con foto p</w:t>
            </w:r>
            <w:r>
              <w:rPr>
                <w:rFonts w:ascii="Calibri" w:eastAsia="Times New Roman" w:hAnsi="Calibri" w:cs="Calibri"/>
                <w:sz w:val="20"/>
                <w:szCs w:val="20"/>
                <w:lang w:val="es-ES"/>
              </w:rPr>
              <w:t>ara llevar con usted al examen. </w:t>
            </w:r>
            <w:r w:rsidR="00C464C9">
              <w:rPr>
                <w:rFonts w:ascii="Calibri" w:eastAsia="Times New Roman" w:hAnsi="Calibri" w:cs="Calibri"/>
                <w:sz w:val="20"/>
                <w:szCs w:val="20"/>
                <w:lang w:val="es-ES"/>
              </w:rPr>
              <w:t xml:space="preserve">Si no; Consulte su consejero con </w:t>
            </w:r>
            <w:r>
              <w:rPr>
                <w:rFonts w:ascii="Calibri" w:eastAsia="Times New Roman" w:hAnsi="Calibri" w:cs="Calibri"/>
                <w:sz w:val="20"/>
                <w:szCs w:val="20"/>
                <w:lang w:val="es-ES"/>
              </w:rPr>
              <w:t>anticipación</w:t>
            </w:r>
            <w:r w:rsidR="00C464C9">
              <w:rPr>
                <w:rFonts w:ascii="Calibri" w:eastAsia="Times New Roman" w:hAnsi="Calibri" w:cs="Calibri"/>
                <w:sz w:val="20"/>
                <w:szCs w:val="20"/>
                <w:lang w:val="es-ES"/>
              </w:rPr>
              <w:t xml:space="preserve"> antes del examen</w:t>
            </w:r>
            <w:r w:rsidR="00E570E4" w:rsidRPr="00E570E4">
              <w:rPr>
                <w:rFonts w:ascii="Calibri" w:eastAsia="Times New Roman" w:hAnsi="Calibri" w:cs="Calibri"/>
                <w:sz w:val="20"/>
                <w:szCs w:val="20"/>
                <w:lang w:val="es-ES"/>
              </w:rPr>
              <w:t>.</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004740FA">
              <w:rPr>
                <w:rFonts w:ascii="Calibri" w:eastAsia="Times New Roman" w:hAnsi="Calibri" w:cs="Calibri"/>
                <w:sz w:val="20"/>
                <w:szCs w:val="20"/>
                <w:lang w:val="es-ES"/>
              </w:rPr>
              <w:t>Organice</w:t>
            </w:r>
            <w:r w:rsidR="00C464C9">
              <w:rPr>
                <w:rFonts w:ascii="Calibri" w:eastAsia="Times New Roman" w:hAnsi="Calibri" w:cs="Calibri"/>
                <w:sz w:val="20"/>
                <w:szCs w:val="20"/>
                <w:lang w:val="es-ES"/>
              </w:rPr>
              <w:t xml:space="preserve"> todo lo que se necesita. Hay una lista </w:t>
            </w:r>
            <w:r w:rsidRPr="00E570E4">
              <w:rPr>
                <w:rFonts w:ascii="Calibri" w:eastAsia="Times New Roman" w:hAnsi="Calibri" w:cs="Calibri"/>
                <w:sz w:val="20"/>
                <w:szCs w:val="20"/>
                <w:lang w:val="es-ES"/>
              </w:rPr>
              <w:t xml:space="preserve"> disponible en su </w:t>
            </w:r>
            <w:r w:rsidR="00C464C9">
              <w:rPr>
                <w:rFonts w:ascii="Calibri" w:eastAsia="Times New Roman" w:hAnsi="Calibri" w:cs="Calibri"/>
                <w:sz w:val="20"/>
                <w:szCs w:val="20"/>
                <w:lang w:val="es-ES"/>
              </w:rPr>
              <w:t xml:space="preserve">boleto de </w:t>
            </w:r>
            <w:r w:rsidRPr="00E570E4">
              <w:rPr>
                <w:rFonts w:ascii="Calibri" w:eastAsia="Times New Roman" w:hAnsi="Calibri" w:cs="Calibri"/>
                <w:sz w:val="20"/>
                <w:szCs w:val="20"/>
                <w:lang w:val="es-ES"/>
              </w:rPr>
              <w:t>en</w:t>
            </w:r>
            <w:r w:rsidR="00C464C9">
              <w:rPr>
                <w:rFonts w:ascii="Calibri" w:eastAsia="Times New Roman" w:hAnsi="Calibri" w:cs="Calibri"/>
                <w:sz w:val="20"/>
                <w:szCs w:val="20"/>
                <w:lang w:val="es-ES"/>
              </w:rPr>
              <w:t xml:space="preserve">trada. Haciendo esto, no tendrá que hacer todo </w:t>
            </w:r>
            <w:r w:rsidR="004740FA">
              <w:rPr>
                <w:rFonts w:ascii="Calibri" w:eastAsia="Times New Roman" w:hAnsi="Calibri" w:cs="Calibri"/>
                <w:sz w:val="20"/>
                <w:szCs w:val="20"/>
                <w:lang w:val="es-ES"/>
              </w:rPr>
              <w:t>último</w:t>
            </w:r>
            <w:r w:rsidR="00C464C9">
              <w:rPr>
                <w:rFonts w:ascii="Calibri" w:eastAsia="Times New Roman" w:hAnsi="Calibri" w:cs="Calibri"/>
                <w:sz w:val="20"/>
                <w:szCs w:val="20"/>
                <w:lang w:val="es-ES"/>
              </w:rPr>
              <w:t xml:space="preserve"> minuto por la mañana del examen</w:t>
            </w:r>
            <w:r w:rsidRPr="00E570E4">
              <w:rPr>
                <w:rFonts w:ascii="Calibri" w:eastAsia="Times New Roman" w:hAnsi="Calibri" w:cs="Calibri"/>
                <w:sz w:val="20"/>
                <w:szCs w:val="20"/>
                <w:lang w:val="es-ES"/>
              </w:rPr>
              <w:t>.</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00C464C9">
              <w:rPr>
                <w:rFonts w:ascii="Calibri" w:eastAsia="Times New Roman" w:hAnsi="Calibri" w:cs="Calibri"/>
                <w:sz w:val="20"/>
                <w:szCs w:val="20"/>
                <w:lang w:val="es-ES"/>
              </w:rPr>
              <w:t>No programe</w:t>
            </w:r>
            <w:r w:rsidRPr="00E570E4">
              <w:rPr>
                <w:rFonts w:ascii="Calibri" w:eastAsia="Times New Roman" w:hAnsi="Calibri" w:cs="Calibri"/>
                <w:sz w:val="20"/>
                <w:szCs w:val="20"/>
                <w:lang w:val="es-ES"/>
              </w:rPr>
              <w:t xml:space="preserve"> un gran evento social.</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sz w:val="20"/>
                <w:szCs w:val="20"/>
                <w:lang w:val="es-ES"/>
              </w:rPr>
              <w:t>Plan</w:t>
            </w:r>
            <w:r w:rsidR="00C464C9">
              <w:rPr>
                <w:rFonts w:ascii="Calibri" w:eastAsia="Times New Roman" w:hAnsi="Calibri" w:cs="Calibri"/>
                <w:sz w:val="20"/>
                <w:szCs w:val="20"/>
                <w:lang w:val="es-ES"/>
              </w:rPr>
              <w:t>ee</w:t>
            </w:r>
            <w:r w:rsidRPr="00E570E4">
              <w:rPr>
                <w:rFonts w:ascii="Calibri" w:eastAsia="Times New Roman" w:hAnsi="Calibri" w:cs="Calibri"/>
                <w:sz w:val="20"/>
                <w:szCs w:val="20"/>
                <w:lang w:val="es-ES"/>
              </w:rPr>
              <w:t xml:space="preserve"> para hacer algo que</w:t>
            </w:r>
            <w:r w:rsidR="00C464C9">
              <w:rPr>
                <w:rFonts w:ascii="Calibri" w:eastAsia="Times New Roman" w:hAnsi="Calibri" w:cs="Calibri"/>
                <w:sz w:val="20"/>
                <w:szCs w:val="20"/>
                <w:lang w:val="es-ES"/>
              </w:rPr>
              <w:t xml:space="preserve"> les</w:t>
            </w:r>
            <w:r w:rsidRPr="00E570E4">
              <w:rPr>
                <w:rFonts w:ascii="Calibri" w:eastAsia="Times New Roman" w:hAnsi="Calibri" w:cs="Calibri"/>
                <w:sz w:val="20"/>
                <w:szCs w:val="20"/>
                <w:lang w:val="es-ES"/>
              </w:rPr>
              <w:t xml:space="preserve"> relaja - leyendo su libro favorito, viendo TV, hablando por teléfono (pero no</w:t>
            </w:r>
            <w:r w:rsidR="00C464C9">
              <w:rPr>
                <w:rFonts w:ascii="Calibri" w:eastAsia="Times New Roman" w:hAnsi="Calibri" w:cs="Calibri"/>
                <w:sz w:val="20"/>
                <w:szCs w:val="20"/>
                <w:lang w:val="es-ES"/>
              </w:rPr>
              <w:t xml:space="preserve"> sobre la prueba) o salga a caminar</w:t>
            </w:r>
            <w:r w:rsidRPr="00E570E4">
              <w:rPr>
                <w:rFonts w:ascii="Calibri" w:eastAsia="Times New Roman" w:hAnsi="Calibri" w:cs="Calibri"/>
                <w:sz w:val="20"/>
                <w:szCs w:val="20"/>
                <w:lang w:val="es-ES"/>
              </w:rPr>
              <w:t>.</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00C464C9">
              <w:rPr>
                <w:rFonts w:ascii="Calibri" w:eastAsia="Times New Roman" w:hAnsi="Calibri" w:cs="Calibri"/>
                <w:sz w:val="20"/>
                <w:szCs w:val="20"/>
                <w:lang w:val="es-ES"/>
              </w:rPr>
              <w:t>Vaya dormir temprano</w:t>
            </w:r>
            <w:r w:rsidR="00C14CE3">
              <w:rPr>
                <w:rFonts w:ascii="Calibri" w:eastAsia="Times New Roman" w:hAnsi="Calibri" w:cs="Calibri"/>
                <w:sz w:val="20"/>
                <w:szCs w:val="20"/>
                <w:lang w:val="es-ES"/>
              </w:rPr>
              <w:t xml:space="preserve"> - pensará</w:t>
            </w:r>
            <w:r w:rsidRPr="00E570E4">
              <w:rPr>
                <w:rFonts w:ascii="Calibri" w:eastAsia="Times New Roman" w:hAnsi="Calibri" w:cs="Calibri"/>
                <w:sz w:val="20"/>
                <w:szCs w:val="20"/>
                <w:lang w:val="es-ES"/>
              </w:rPr>
              <w:t xml:space="preserve"> mejor si usted está bien descansado.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ES"/>
              </w:rPr>
              <w:t>La mañana de:</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sz w:val="20"/>
                <w:szCs w:val="20"/>
                <w:lang w:val="es-ES"/>
              </w:rPr>
              <w:t xml:space="preserve">Planee llegar </w:t>
            </w:r>
            <w:r w:rsidR="00C14CE3">
              <w:rPr>
                <w:rFonts w:ascii="Calibri" w:eastAsia="Times New Roman" w:hAnsi="Calibri" w:cs="Calibri"/>
                <w:sz w:val="20"/>
                <w:szCs w:val="20"/>
                <w:lang w:val="es-ES"/>
              </w:rPr>
              <w:t>temprano para el examen</w:t>
            </w:r>
            <w:r w:rsidRPr="00E570E4">
              <w:rPr>
                <w:rFonts w:ascii="Calibri" w:eastAsia="Times New Roman" w:hAnsi="Calibri" w:cs="Calibri"/>
                <w:sz w:val="20"/>
                <w:szCs w:val="20"/>
                <w:lang w:val="es-ES"/>
              </w:rPr>
              <w:t>.</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00C14CE3">
              <w:rPr>
                <w:rFonts w:ascii="Calibri" w:eastAsia="Times New Roman" w:hAnsi="Calibri" w:cs="Calibri"/>
                <w:sz w:val="20"/>
                <w:szCs w:val="20"/>
                <w:lang w:val="es-ES"/>
              </w:rPr>
              <w:t>Tome</w:t>
            </w:r>
            <w:r w:rsidRPr="00E570E4">
              <w:rPr>
                <w:rFonts w:ascii="Calibri" w:eastAsia="Times New Roman" w:hAnsi="Calibri" w:cs="Calibri"/>
                <w:sz w:val="20"/>
                <w:szCs w:val="20"/>
                <w:lang w:val="es-ES"/>
              </w:rPr>
              <w:t xml:space="preserve"> desayuno. Cuando usted tiene hambre, es </w:t>
            </w:r>
            <w:r w:rsidR="00C14CE3">
              <w:rPr>
                <w:rFonts w:ascii="Calibri" w:eastAsia="Times New Roman" w:hAnsi="Calibri" w:cs="Calibri"/>
                <w:sz w:val="20"/>
                <w:szCs w:val="20"/>
                <w:lang w:val="es-ES"/>
              </w:rPr>
              <w:t>más difícil concentrarse y</w:t>
            </w:r>
            <w:r w:rsidRPr="00E570E4">
              <w:rPr>
                <w:rFonts w:ascii="Calibri" w:eastAsia="Times New Roman" w:hAnsi="Calibri" w:cs="Calibri"/>
                <w:sz w:val="20"/>
                <w:szCs w:val="20"/>
                <w:lang w:val="es-ES"/>
              </w:rPr>
              <w:t xml:space="preserve"> se sentirá soñoliento.</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00C14CE3">
              <w:rPr>
                <w:rFonts w:ascii="Calibri" w:eastAsia="Times New Roman" w:hAnsi="Calibri" w:cs="Calibri"/>
                <w:sz w:val="20"/>
                <w:szCs w:val="20"/>
                <w:lang w:val="es-ES"/>
              </w:rPr>
              <w:t>Traiga un aperitivo</w:t>
            </w:r>
            <w:r w:rsidRPr="00E570E4">
              <w:rPr>
                <w:rFonts w:ascii="Calibri" w:eastAsia="Times New Roman" w:hAnsi="Calibri" w:cs="Calibri"/>
                <w:sz w:val="20"/>
                <w:szCs w:val="20"/>
                <w:lang w:val="es-ES"/>
              </w:rPr>
              <w:t xml:space="preserve">. Si un desayuno completo es demasiado </w:t>
            </w:r>
            <w:r w:rsidR="00C14CE3">
              <w:rPr>
                <w:rFonts w:ascii="Calibri" w:eastAsia="Times New Roman" w:hAnsi="Calibri" w:cs="Calibri"/>
                <w:sz w:val="20"/>
                <w:szCs w:val="20"/>
                <w:lang w:val="es-ES"/>
              </w:rPr>
              <w:t xml:space="preserve">para </w:t>
            </w:r>
            <w:r w:rsidR="004740FA">
              <w:rPr>
                <w:rFonts w:ascii="Calibri" w:eastAsia="Times New Roman" w:hAnsi="Calibri" w:cs="Calibri"/>
                <w:sz w:val="20"/>
                <w:szCs w:val="20"/>
                <w:lang w:val="es-ES"/>
              </w:rPr>
              <w:t>usted</w:t>
            </w:r>
            <w:r w:rsidR="00C14CE3">
              <w:rPr>
                <w:rFonts w:ascii="Calibri" w:eastAsia="Times New Roman" w:hAnsi="Calibri" w:cs="Calibri"/>
                <w:sz w:val="20"/>
                <w:szCs w:val="20"/>
                <w:lang w:val="es-ES"/>
              </w:rPr>
              <w:t xml:space="preserve"> primera cosa en la mañana, coma</w:t>
            </w:r>
            <w:r w:rsidRPr="00E570E4">
              <w:rPr>
                <w:rFonts w:ascii="Calibri" w:eastAsia="Times New Roman" w:hAnsi="Calibri" w:cs="Calibri"/>
                <w:sz w:val="20"/>
                <w:szCs w:val="20"/>
                <w:lang w:val="es-ES"/>
              </w:rPr>
              <w:t xml:space="preserve"> una ma</w:t>
            </w:r>
            <w:r w:rsidR="00C14CE3">
              <w:rPr>
                <w:rFonts w:ascii="Calibri" w:eastAsia="Times New Roman" w:hAnsi="Calibri" w:cs="Calibri"/>
                <w:sz w:val="20"/>
                <w:szCs w:val="20"/>
                <w:lang w:val="es-ES"/>
              </w:rPr>
              <w:t xml:space="preserve">nzana hacia el centro de </w:t>
            </w:r>
            <w:r w:rsidR="004740FA">
              <w:rPr>
                <w:rFonts w:ascii="Calibri" w:eastAsia="Times New Roman" w:hAnsi="Calibri" w:cs="Calibri"/>
                <w:sz w:val="20"/>
                <w:szCs w:val="20"/>
                <w:lang w:val="es-ES"/>
              </w:rPr>
              <w:t>exámenes</w:t>
            </w:r>
            <w:r w:rsidR="00C14CE3">
              <w:rPr>
                <w:rFonts w:ascii="Calibri" w:eastAsia="Times New Roman" w:hAnsi="Calibri" w:cs="Calibri"/>
                <w:sz w:val="20"/>
                <w:szCs w:val="20"/>
                <w:lang w:val="es-ES"/>
              </w:rPr>
              <w:t>. </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Symbol" w:eastAsia="Times New Roman" w:hAnsi="Symbol" w:cs="Calibri"/>
                <w:sz w:val="20"/>
                <w:szCs w:val="20"/>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sz w:val="20"/>
                <w:szCs w:val="20"/>
                <w:lang w:val="es-ES"/>
              </w:rPr>
              <w:t>Asegúrese de llevar su identificación de foto.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tbl>
            <w:tblPr>
              <w:tblW w:w="0" w:type="dxa"/>
              <w:tblInd w:w="345" w:type="dxa"/>
              <w:shd w:val="clear" w:color="auto" w:fill="1F4E79"/>
              <w:tblCellMar>
                <w:left w:w="0" w:type="dxa"/>
                <w:right w:w="0" w:type="dxa"/>
              </w:tblCellMar>
              <w:tblLook w:val="04A0" w:firstRow="1" w:lastRow="0" w:firstColumn="1" w:lastColumn="0" w:noHBand="0" w:noVBand="1"/>
            </w:tblPr>
            <w:tblGrid>
              <w:gridCol w:w="4695"/>
            </w:tblGrid>
            <w:tr w:rsidR="00E570E4" w:rsidRPr="00036A6D">
              <w:trPr>
                <w:trHeight w:val="2840"/>
              </w:trPr>
              <w:tc>
                <w:tcPr>
                  <w:tcW w:w="4695" w:type="dxa"/>
                  <w:tcBorders>
                    <w:top w:val="single" w:sz="8" w:space="0" w:color="000000"/>
                    <w:left w:val="single" w:sz="8" w:space="0" w:color="000000"/>
                    <w:bottom w:val="single" w:sz="8" w:space="0" w:color="000000"/>
                    <w:right w:val="single" w:sz="8" w:space="0" w:color="000000"/>
                  </w:tcBorders>
                  <w:shd w:val="clear" w:color="auto" w:fill="1F4E79"/>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color w:val="FFFFFF"/>
                      <w:sz w:val="40"/>
                      <w:szCs w:val="40"/>
                      <w:lang w:val="es-ES"/>
                    </w:rPr>
                    <w:t>SAT &amp;</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color w:val="FFFFFF"/>
                      <w:sz w:val="40"/>
                      <w:szCs w:val="40"/>
                      <w:lang w:val="es-ES"/>
                    </w:rPr>
                    <w:t>Fechas de</w:t>
                  </w:r>
                  <w:r w:rsidR="00C14CE3">
                    <w:rPr>
                      <w:rFonts w:ascii="Calibri" w:eastAsia="Times New Roman" w:hAnsi="Calibri" w:cs="Calibri"/>
                      <w:color w:val="FFFFFF"/>
                      <w:sz w:val="40"/>
                      <w:szCs w:val="40"/>
                      <w:lang w:val="es-ES"/>
                    </w:rPr>
                    <w:t xml:space="preserve"> los SAT</w:t>
                  </w:r>
                  <w:r w:rsidRPr="00E570E4">
                    <w:rPr>
                      <w:rFonts w:ascii="Calibri" w:eastAsia="Times New Roman" w:hAnsi="Calibri" w:cs="Calibri"/>
                      <w:color w:val="FFFFFF"/>
                      <w:sz w:val="40"/>
                      <w:szCs w:val="40"/>
                      <w:lang w:val="es-ES"/>
                    </w:rPr>
                    <w:t xml:space="preserve"> </w:t>
                  </w:r>
                </w:p>
                <w:p w:rsidR="00E570E4" w:rsidRPr="00E570E4" w:rsidRDefault="00036A6D" w:rsidP="00E570E4">
                  <w:pPr>
                    <w:spacing w:after="0" w:line="240" w:lineRule="auto"/>
                    <w:jc w:val="center"/>
                    <w:rPr>
                      <w:rFonts w:ascii="Calibri" w:eastAsia="Times New Roman" w:hAnsi="Calibri" w:cs="Calibri"/>
                      <w:lang w:val="es-US"/>
                    </w:rPr>
                  </w:pPr>
                  <w:hyperlink r:id="rId62" w:tgtFrame="_top" w:history="1">
                    <w:r w:rsidR="00E570E4" w:rsidRPr="00E570E4">
                      <w:rPr>
                        <w:rFonts w:ascii="Calibri" w:eastAsia="Times New Roman" w:hAnsi="Calibri" w:cs="Calibri"/>
                        <w:color w:val="00FFFF"/>
                        <w:sz w:val="20"/>
                        <w:szCs w:val="20"/>
                        <w:u w:val="single"/>
                        <w:lang w:val="es-ES"/>
                      </w:rPr>
                      <w:t>https://SAT.collegeboard.org/register</w:t>
                    </w:r>
                  </w:hyperlink>
                </w:p>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color w:val="FFFFFF"/>
                      <w:sz w:val="40"/>
                      <w:szCs w:val="40"/>
                      <w:lang w:val="es-ES"/>
                    </w:rPr>
                    <w:t xml:space="preserve">Fechas del </w:t>
                  </w:r>
                  <w:r w:rsidR="00C14CE3">
                    <w:rPr>
                      <w:rFonts w:ascii="Calibri" w:eastAsia="Times New Roman" w:hAnsi="Calibri" w:cs="Calibri"/>
                      <w:color w:val="FFFFFF"/>
                      <w:sz w:val="40"/>
                      <w:szCs w:val="40"/>
                      <w:lang w:val="es-ES"/>
                    </w:rPr>
                    <w:t>ACT</w:t>
                  </w:r>
                </w:p>
                <w:p w:rsidR="00E570E4" w:rsidRPr="00E570E4" w:rsidRDefault="00036A6D" w:rsidP="00E570E4">
                  <w:pPr>
                    <w:spacing w:after="0" w:line="240" w:lineRule="auto"/>
                    <w:jc w:val="center"/>
                    <w:rPr>
                      <w:rFonts w:ascii="Calibri" w:eastAsia="Times New Roman" w:hAnsi="Calibri" w:cs="Calibri"/>
                      <w:lang w:val="es-US"/>
                    </w:rPr>
                  </w:pPr>
                  <w:hyperlink r:id="rId63" w:tgtFrame="_top" w:history="1">
                    <w:r w:rsidR="00E570E4" w:rsidRPr="00E570E4">
                      <w:rPr>
                        <w:rFonts w:ascii="Calibri" w:eastAsia="Times New Roman" w:hAnsi="Calibri" w:cs="Calibri"/>
                        <w:color w:val="00FFFF"/>
                        <w:sz w:val="20"/>
                        <w:szCs w:val="20"/>
                        <w:u w:val="single"/>
                        <w:lang w:val="es-ES"/>
                      </w:rPr>
                      <w:t>http://www.actstudent.org/Regist/Dates.html</w:t>
                    </w:r>
                  </w:hyperlink>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20"/>
                <w:szCs w:val="20"/>
                <w:lang w:val="es-US"/>
              </w:rPr>
              <w:t> </w:t>
            </w:r>
          </w:p>
        </w:tc>
      </w:tr>
    </w:tbl>
    <w:p w:rsidR="00E570E4" w:rsidRPr="00B30E5B" w:rsidRDefault="00C14CE3" w:rsidP="004A4597">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Tipos de O</w:t>
      </w:r>
      <w:r w:rsidR="00E570E4" w:rsidRPr="00E570E4">
        <w:rPr>
          <w:rFonts w:ascii="Calibri" w:eastAsia="Times New Roman" w:hAnsi="Calibri" w:cs="Calibri"/>
          <w:b/>
          <w:bCs/>
          <w:color w:val="1F4E79"/>
          <w:sz w:val="48"/>
          <w:szCs w:val="48"/>
          <w:lang w:val="es-ES"/>
        </w:rPr>
        <w:t xml:space="preserve">pciones </w:t>
      </w:r>
      <w:r>
        <w:rPr>
          <w:rFonts w:ascii="Calibri" w:eastAsia="Times New Roman" w:hAnsi="Calibri" w:cs="Calibri"/>
          <w:b/>
          <w:bCs/>
          <w:color w:val="1F4E79"/>
          <w:sz w:val="48"/>
          <w:szCs w:val="48"/>
          <w:lang w:val="es-ES"/>
        </w:rPr>
        <w:t>Universitarios</w:t>
      </w:r>
    </w:p>
    <w:tbl>
      <w:tblPr>
        <w:tblW w:w="10965" w:type="dxa"/>
        <w:tblInd w:w="-10" w:type="dxa"/>
        <w:tblCellMar>
          <w:left w:w="0" w:type="dxa"/>
          <w:right w:w="0" w:type="dxa"/>
        </w:tblCellMar>
        <w:tblLook w:val="04A0" w:firstRow="1" w:lastRow="0" w:firstColumn="1" w:lastColumn="0" w:noHBand="0" w:noVBand="1"/>
      </w:tblPr>
      <w:tblGrid>
        <w:gridCol w:w="10"/>
        <w:gridCol w:w="5510"/>
        <w:gridCol w:w="3850"/>
        <w:gridCol w:w="1595"/>
      </w:tblGrid>
      <w:tr w:rsidR="00E570E4" w:rsidRPr="00036A6D" w:rsidTr="004A4597">
        <w:tc>
          <w:tcPr>
            <w:tcW w:w="5520"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1F4E79"/>
                <w:lang w:val="es-ES"/>
              </w:rPr>
              <w:t>Universidades de cuatro años </w:t>
            </w:r>
            <w:r w:rsidRPr="00E570E4">
              <w:rPr>
                <w:rFonts w:ascii="Calibri" w:eastAsia="Times New Roman" w:hAnsi="Calibri" w:cs="Calibri"/>
                <w:lang w:val="es-ES"/>
              </w:rPr>
              <w:t>son para estudiantes que desean seguir un programa académico general. Este prog</w:t>
            </w:r>
            <w:r w:rsidR="00C14CE3">
              <w:rPr>
                <w:rFonts w:ascii="Calibri" w:eastAsia="Times New Roman" w:hAnsi="Calibri" w:cs="Calibri"/>
                <w:lang w:val="es-ES"/>
              </w:rPr>
              <w:t xml:space="preserve">rama les </w:t>
            </w:r>
            <w:r w:rsidR="004740FA">
              <w:rPr>
                <w:rFonts w:ascii="Calibri" w:eastAsia="Times New Roman" w:hAnsi="Calibri" w:cs="Calibri"/>
                <w:lang w:val="es-ES"/>
              </w:rPr>
              <w:t>dará</w:t>
            </w:r>
            <w:r w:rsidR="00C14CE3">
              <w:rPr>
                <w:rFonts w:ascii="Calibri" w:eastAsia="Times New Roman" w:hAnsi="Calibri" w:cs="Calibri"/>
                <w:lang w:val="es-ES"/>
              </w:rPr>
              <w:t xml:space="preserve"> la base</w:t>
            </w:r>
            <w:r w:rsidRPr="00E570E4">
              <w:rPr>
                <w:rFonts w:ascii="Calibri" w:eastAsia="Times New Roman" w:hAnsi="Calibri" w:cs="Calibri"/>
                <w:lang w:val="es-ES"/>
              </w:rPr>
              <w:t xml:space="preserve"> para estudios más avanzados y profesiona</w:t>
            </w:r>
            <w:r w:rsidR="00C14CE3">
              <w:rPr>
                <w:rFonts w:ascii="Calibri" w:eastAsia="Times New Roman" w:hAnsi="Calibri" w:cs="Calibri"/>
                <w:lang w:val="es-ES"/>
              </w:rPr>
              <w:t xml:space="preserve">les. Universidades de cuatro años </w:t>
            </w:r>
            <w:r w:rsidRPr="00E570E4">
              <w:rPr>
                <w:rFonts w:ascii="Calibri" w:eastAsia="Times New Roman" w:hAnsi="Calibri" w:cs="Calibri"/>
                <w:lang w:val="es-ES"/>
              </w:rPr>
              <w:t xml:space="preserve"> ofrecen</w:t>
            </w:r>
            <w:r w:rsidR="009310FF">
              <w:rPr>
                <w:rFonts w:ascii="Calibri" w:eastAsia="Times New Roman" w:hAnsi="Calibri" w:cs="Calibri"/>
                <w:lang w:val="es-ES"/>
              </w:rPr>
              <w:t xml:space="preserve"> licenciaturas en varias</w:t>
            </w:r>
            <w:r w:rsidR="001C2D06">
              <w:rPr>
                <w:rFonts w:ascii="Calibri" w:eastAsia="Times New Roman" w:hAnsi="Calibri" w:cs="Calibri"/>
                <w:lang w:val="es-ES"/>
              </w:rPr>
              <w:t xml:space="preserve"> </w:t>
            </w:r>
            <w:r w:rsidR="004740FA">
              <w:rPr>
                <w:rFonts w:ascii="Calibri" w:eastAsia="Times New Roman" w:hAnsi="Calibri" w:cs="Calibri"/>
                <w:lang w:val="es-ES"/>
              </w:rPr>
              <w:t>áreas</w:t>
            </w:r>
            <w:r w:rsidRPr="00E570E4">
              <w:rPr>
                <w:rFonts w:ascii="Calibri" w:eastAsia="Times New Roman" w:hAnsi="Calibri" w:cs="Calibri"/>
                <w:lang w:val="es-ES"/>
              </w:rPr>
              <w:t xml:space="preserve"> de l</w:t>
            </w:r>
            <w:r w:rsidR="009310FF">
              <w:rPr>
                <w:rFonts w:ascii="Calibri" w:eastAsia="Times New Roman" w:hAnsi="Calibri" w:cs="Calibri"/>
                <w:lang w:val="es-ES"/>
              </w:rPr>
              <w:t>as artes y las Ciencias, como literatura</w:t>
            </w:r>
            <w:r w:rsidRPr="00E570E4">
              <w:rPr>
                <w:rFonts w:ascii="Calibri" w:eastAsia="Times New Roman" w:hAnsi="Calibri" w:cs="Calibri"/>
                <w:lang w:val="es-ES"/>
              </w:rPr>
              <w:t>, idiomas, historia, econom</w:t>
            </w:r>
            <w:r w:rsidR="001C2D06">
              <w:rPr>
                <w:rFonts w:ascii="Calibri" w:eastAsia="Times New Roman" w:hAnsi="Calibri" w:cs="Calibri"/>
                <w:lang w:val="es-ES"/>
              </w:rPr>
              <w:t xml:space="preserve">ía, ciencia política, </w:t>
            </w:r>
            <w:r w:rsidRPr="00E570E4">
              <w:rPr>
                <w:rFonts w:ascii="Calibri" w:eastAsia="Times New Roman" w:hAnsi="Calibri" w:cs="Calibri"/>
                <w:lang w:val="es-ES"/>
              </w:rPr>
              <w:t>ciencia</w:t>
            </w:r>
            <w:r w:rsidR="009310FF">
              <w:rPr>
                <w:rFonts w:ascii="Calibri" w:eastAsia="Times New Roman" w:hAnsi="Calibri" w:cs="Calibri"/>
                <w:lang w:val="es-ES"/>
              </w:rPr>
              <w:t>s,</w:t>
            </w:r>
            <w:r w:rsidRPr="00E570E4">
              <w:rPr>
                <w:rFonts w:ascii="Calibri" w:eastAsia="Times New Roman" w:hAnsi="Calibri" w:cs="Calibri"/>
                <w:lang w:val="es-ES"/>
              </w:rPr>
              <w:t xml:space="preserve"> computación e ing</w:t>
            </w:r>
            <w:r w:rsidR="001C2D06">
              <w:rPr>
                <w:rFonts w:ascii="Calibri" w:eastAsia="Times New Roman" w:hAnsi="Calibri" w:cs="Calibri"/>
                <w:lang w:val="es-ES"/>
              </w:rPr>
              <w:t xml:space="preserve">eniería y en </w:t>
            </w:r>
            <w:r w:rsidR="004740FA">
              <w:rPr>
                <w:rFonts w:ascii="Calibri" w:eastAsia="Times New Roman" w:hAnsi="Calibri" w:cs="Calibri"/>
                <w:lang w:val="es-ES"/>
              </w:rPr>
              <w:t>muchas otras</w:t>
            </w:r>
            <w:r w:rsidR="001C2D06">
              <w:rPr>
                <w:rFonts w:ascii="Calibri" w:eastAsia="Times New Roman" w:hAnsi="Calibri" w:cs="Calibri"/>
                <w:lang w:val="es-ES"/>
              </w:rPr>
              <w:t xml:space="preserve"> </w:t>
            </w:r>
            <w:r w:rsidR="004740FA">
              <w:rPr>
                <w:rFonts w:ascii="Calibri" w:eastAsia="Times New Roman" w:hAnsi="Calibri" w:cs="Calibri"/>
                <w:lang w:val="es-ES"/>
              </w:rPr>
              <w:t>áreas</w:t>
            </w:r>
            <w:r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1C2D06" w:rsidP="00E570E4">
            <w:pPr>
              <w:spacing w:after="0" w:line="240" w:lineRule="auto"/>
              <w:rPr>
                <w:rFonts w:ascii="Calibri" w:eastAsia="Times New Roman" w:hAnsi="Calibri" w:cs="Calibri"/>
                <w:lang w:val="es-US"/>
              </w:rPr>
            </w:pPr>
            <w:r>
              <w:rPr>
                <w:rFonts w:ascii="Calibri" w:eastAsia="Times New Roman" w:hAnsi="Calibri" w:cs="Calibri"/>
                <w:b/>
                <w:bCs/>
                <w:color w:val="1F4E79"/>
                <w:lang w:val="es-US"/>
              </w:rPr>
              <w:t>Universidad</w:t>
            </w:r>
            <w:r w:rsidR="00E570E4" w:rsidRPr="00E570E4">
              <w:rPr>
                <w:rFonts w:ascii="Calibri" w:eastAsia="Times New Roman" w:hAnsi="Calibri" w:cs="Calibri"/>
                <w:b/>
                <w:bCs/>
                <w:color w:val="1F4E79"/>
                <w:lang w:val="es-ES"/>
              </w:rPr>
              <w:t xml:space="preserve"> de la comunidad </w:t>
            </w:r>
            <w:r w:rsidR="00E570E4" w:rsidRPr="00E570E4">
              <w:rPr>
                <w:rFonts w:ascii="Calibri" w:eastAsia="Times New Roman" w:hAnsi="Calibri" w:cs="Calibri"/>
                <w:lang w:val="es-ES"/>
              </w:rPr>
              <w:t>es una gran maner</w:t>
            </w:r>
            <w:r>
              <w:rPr>
                <w:rFonts w:ascii="Calibri" w:eastAsia="Times New Roman" w:hAnsi="Calibri" w:cs="Calibri"/>
                <w:lang w:val="es-ES"/>
              </w:rPr>
              <w:t xml:space="preserve">a para que los estudiantes </w:t>
            </w:r>
            <w:r w:rsidR="004740FA">
              <w:rPr>
                <w:rFonts w:ascii="Calibri" w:eastAsia="Times New Roman" w:hAnsi="Calibri" w:cs="Calibri"/>
                <w:lang w:val="es-ES"/>
              </w:rPr>
              <w:t>paguen</w:t>
            </w:r>
            <w:r w:rsidR="00E570E4" w:rsidRPr="00E570E4">
              <w:rPr>
                <w:rFonts w:ascii="Calibri" w:eastAsia="Times New Roman" w:hAnsi="Calibri" w:cs="Calibri"/>
                <w:lang w:val="es-ES"/>
              </w:rPr>
              <w:t xml:space="preserve"> la Universidad sin acu</w:t>
            </w:r>
            <w:r>
              <w:rPr>
                <w:rFonts w:ascii="Calibri" w:eastAsia="Times New Roman" w:hAnsi="Calibri" w:cs="Calibri"/>
                <w:lang w:val="es-ES"/>
              </w:rPr>
              <w:t>mular una enorme deuda. Universidades comunitarias también ofrecen una</w:t>
            </w:r>
            <w:r w:rsidR="00E570E4" w:rsidRPr="00E570E4">
              <w:rPr>
                <w:rFonts w:ascii="Calibri" w:eastAsia="Times New Roman" w:hAnsi="Calibri" w:cs="Calibri"/>
                <w:lang w:val="es-ES"/>
              </w:rPr>
              <w:t xml:space="preserve"> variedad</w:t>
            </w:r>
            <w:r>
              <w:rPr>
                <w:rFonts w:ascii="Calibri" w:eastAsia="Times New Roman" w:hAnsi="Calibri" w:cs="Calibri"/>
                <w:lang w:val="es-ES"/>
              </w:rPr>
              <w:t xml:space="preserve"> de programas en que</w:t>
            </w:r>
            <w:r w:rsidR="009310FF">
              <w:rPr>
                <w:rFonts w:ascii="Calibri" w:eastAsia="Times New Roman" w:hAnsi="Calibri" w:cs="Calibri"/>
                <w:lang w:val="es-ES"/>
              </w:rPr>
              <w:t xml:space="preserve"> los estudiantes solamente necesitan una licenciatura de </w:t>
            </w:r>
            <w:r w:rsidR="00E570E4" w:rsidRPr="00E570E4">
              <w:rPr>
                <w:rFonts w:ascii="Calibri" w:eastAsia="Times New Roman" w:hAnsi="Calibri" w:cs="Calibri"/>
                <w:lang w:val="es-ES"/>
              </w:rPr>
              <w:t>dos años</w:t>
            </w:r>
            <w:r w:rsidR="009310FF">
              <w:rPr>
                <w:rFonts w:ascii="Calibri" w:eastAsia="Times New Roman" w:hAnsi="Calibri" w:cs="Calibri"/>
                <w:lang w:val="es-ES"/>
              </w:rPr>
              <w:t xml:space="preserve"> para trabajar</w:t>
            </w:r>
            <w:r w:rsidR="00E570E4" w:rsidRPr="00E570E4">
              <w:rPr>
                <w:rFonts w:ascii="Calibri" w:eastAsia="Times New Roman" w:hAnsi="Calibri" w:cs="Calibri"/>
                <w:lang w:val="es-ES"/>
              </w:rPr>
              <w:t>. Para los estu</w:t>
            </w:r>
            <w:r w:rsidR="009310FF">
              <w:rPr>
                <w:rFonts w:ascii="Calibri" w:eastAsia="Times New Roman" w:hAnsi="Calibri" w:cs="Calibri"/>
                <w:lang w:val="es-ES"/>
              </w:rPr>
              <w:t>diantes que quieren su licenciatura</w:t>
            </w:r>
            <w:r w:rsidR="00E570E4" w:rsidRPr="00E570E4">
              <w:rPr>
                <w:rFonts w:ascii="Calibri" w:eastAsia="Times New Roman" w:hAnsi="Calibri" w:cs="Calibri"/>
                <w:lang w:val="es-ES"/>
              </w:rPr>
              <w:t xml:space="preserve"> de cuatro años, muchos estudiantes tienen la opción de trans</w:t>
            </w:r>
            <w:r w:rsidR="009310FF">
              <w:rPr>
                <w:rFonts w:ascii="Calibri" w:eastAsia="Times New Roman" w:hAnsi="Calibri" w:cs="Calibri"/>
                <w:lang w:val="es-ES"/>
              </w:rPr>
              <w:t>ferencia. La mayoría de las universidades comunitaria</w:t>
            </w:r>
            <w:r w:rsidR="00E570E4" w:rsidRPr="00E570E4">
              <w:rPr>
                <w:rFonts w:ascii="Calibri" w:eastAsia="Times New Roman" w:hAnsi="Calibri" w:cs="Calibri"/>
                <w:lang w:val="es-ES"/>
              </w:rPr>
              <w:t>s mant</w:t>
            </w:r>
            <w:r w:rsidR="009310FF">
              <w:rPr>
                <w:rFonts w:ascii="Calibri" w:eastAsia="Times New Roman" w:hAnsi="Calibri" w:cs="Calibri"/>
                <w:lang w:val="es-ES"/>
              </w:rPr>
              <w:t xml:space="preserve">ienen transferencia o "acuerdo de articulación </w:t>
            </w:r>
            <w:r w:rsidR="00E570E4" w:rsidRPr="00E570E4">
              <w:rPr>
                <w:rFonts w:ascii="Calibri" w:eastAsia="Times New Roman" w:hAnsi="Calibri" w:cs="Calibri"/>
                <w:lang w:val="es-ES"/>
              </w:rPr>
              <w:t>", con un número de universidades de cuatro años. Algunos estudiantes usan sus posibilidades de entrar en una universidad más selectiva.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9310FF" w:rsidP="00E570E4">
            <w:pPr>
              <w:spacing w:after="0" w:line="240" w:lineRule="auto"/>
              <w:rPr>
                <w:rFonts w:ascii="Calibri" w:eastAsia="Times New Roman" w:hAnsi="Calibri" w:cs="Calibri"/>
                <w:lang w:val="es-US"/>
              </w:rPr>
            </w:pPr>
            <w:r>
              <w:rPr>
                <w:rFonts w:ascii="Calibri" w:eastAsia="Times New Roman" w:hAnsi="Calibri" w:cs="Calibri"/>
                <w:b/>
                <w:bCs/>
                <w:color w:val="1F4E79"/>
                <w:lang w:val="es-US"/>
              </w:rPr>
              <w:t xml:space="preserve">Universidades de </w:t>
            </w:r>
            <w:r>
              <w:rPr>
                <w:rFonts w:ascii="Calibri" w:eastAsia="Times New Roman" w:hAnsi="Calibri" w:cs="Calibri"/>
                <w:b/>
                <w:bCs/>
                <w:color w:val="1F4E79"/>
                <w:lang w:val="es-ES"/>
              </w:rPr>
              <w:t>Carrera y</w:t>
            </w:r>
            <w:r w:rsidR="00E570E4" w:rsidRPr="00E570E4">
              <w:rPr>
                <w:rFonts w:ascii="Calibri" w:eastAsia="Times New Roman" w:hAnsi="Calibri" w:cs="Calibri"/>
                <w:b/>
                <w:bCs/>
                <w:color w:val="1F4E79"/>
                <w:lang w:val="es-ES"/>
              </w:rPr>
              <w:t xml:space="preserve"> técnicas</w:t>
            </w:r>
            <w:r w:rsidR="00E570E4" w:rsidRPr="00E570E4">
              <w:rPr>
                <w:rFonts w:ascii="Calibri" w:eastAsia="Times New Roman" w:hAnsi="Calibri" w:cs="Calibri"/>
                <w:b/>
                <w:bCs/>
                <w:lang w:val="es-ES"/>
              </w:rPr>
              <w:t> </w:t>
            </w:r>
            <w:r w:rsidR="00A23DAD" w:rsidRPr="004E3DD7">
              <w:rPr>
                <w:rFonts w:ascii="Calibri" w:eastAsia="Times New Roman" w:hAnsi="Calibri" w:cs="Calibri"/>
                <w:bCs/>
                <w:lang w:val="es-ES"/>
              </w:rPr>
              <w:t>son</w:t>
            </w:r>
            <w:r w:rsidR="00A23DAD">
              <w:rPr>
                <w:rFonts w:ascii="Calibri" w:eastAsia="Times New Roman" w:hAnsi="Calibri" w:cs="Calibri"/>
                <w:b/>
                <w:bCs/>
                <w:lang w:val="es-ES"/>
              </w:rPr>
              <w:t xml:space="preserve"> </w:t>
            </w:r>
            <w:r w:rsidR="00E570E4" w:rsidRPr="00E570E4">
              <w:rPr>
                <w:rFonts w:ascii="Calibri" w:eastAsia="Times New Roman" w:hAnsi="Calibri" w:cs="Calibri"/>
                <w:lang w:val="es-ES"/>
              </w:rPr>
              <w:t xml:space="preserve">para los estudiantes con un objetivo claro </w:t>
            </w:r>
            <w:r w:rsidR="00A23DAD">
              <w:rPr>
                <w:rFonts w:ascii="Calibri" w:eastAsia="Times New Roman" w:hAnsi="Calibri" w:cs="Calibri"/>
                <w:lang w:val="es-ES"/>
              </w:rPr>
              <w:t xml:space="preserve">de carrera </w:t>
            </w:r>
            <w:r w:rsidR="00E570E4" w:rsidRPr="00E570E4">
              <w:rPr>
                <w:rFonts w:ascii="Calibri" w:eastAsia="Times New Roman" w:hAnsi="Calibri" w:cs="Calibri"/>
                <w:lang w:val="es-ES"/>
              </w:rPr>
              <w:t>que le</w:t>
            </w:r>
            <w:r w:rsidR="00A23DAD">
              <w:rPr>
                <w:rFonts w:ascii="Calibri" w:eastAsia="Times New Roman" w:hAnsi="Calibri" w:cs="Calibri"/>
                <w:lang w:val="es-ES"/>
              </w:rPr>
              <w:t>s gustaría entrar al</w:t>
            </w:r>
            <w:r w:rsidR="00E570E4" w:rsidRPr="00E570E4">
              <w:rPr>
                <w:rFonts w:ascii="Calibri" w:eastAsia="Times New Roman" w:hAnsi="Calibri" w:cs="Calibri"/>
                <w:lang w:val="es-ES"/>
              </w:rPr>
              <w:t xml:space="preserve"> mercado de trabajo rápida</w:t>
            </w:r>
            <w:r w:rsidR="00A23DAD">
              <w:rPr>
                <w:rFonts w:ascii="Calibri" w:eastAsia="Times New Roman" w:hAnsi="Calibri" w:cs="Calibri"/>
                <w:lang w:val="es-ES"/>
              </w:rPr>
              <w:t>mente. Algunas de estos trabajos</w:t>
            </w:r>
            <w:r w:rsidR="00E570E4" w:rsidRPr="00E570E4">
              <w:rPr>
                <w:rFonts w:ascii="Calibri" w:eastAsia="Times New Roman" w:hAnsi="Calibri" w:cs="Calibri"/>
                <w:lang w:val="es-ES"/>
              </w:rPr>
              <w:t xml:space="preserve"> incluyen, pero no se limitan a la atención de la salud (enfermería práctica, ayudante de</w:t>
            </w:r>
            <w:r w:rsidR="00A23DAD">
              <w:rPr>
                <w:rFonts w:ascii="Calibri" w:eastAsia="Times New Roman" w:hAnsi="Calibri" w:cs="Calibri"/>
                <w:lang w:val="es-ES"/>
              </w:rPr>
              <w:t xml:space="preserve"> salud en el hogar), </w:t>
            </w:r>
            <w:r w:rsidR="004740FA">
              <w:rPr>
                <w:rFonts w:ascii="Calibri" w:eastAsia="Times New Roman" w:hAnsi="Calibri" w:cs="Calibri"/>
                <w:lang w:val="es-ES"/>
              </w:rPr>
              <w:t>computación</w:t>
            </w:r>
            <w:r w:rsidR="00E570E4" w:rsidRPr="00E570E4">
              <w:rPr>
                <w:rFonts w:ascii="Calibri" w:eastAsia="Times New Roman" w:hAnsi="Calibri" w:cs="Calibri"/>
                <w:lang w:val="es-ES"/>
              </w:rPr>
              <w:t>, tecnología (electrónica, mecánica automotriz, plomería, calefacción y aire acondicionado), artes culinarias, negocios y más. El tipo e</w:t>
            </w:r>
            <w:r w:rsidR="00A23DAD">
              <w:rPr>
                <w:rFonts w:ascii="Calibri" w:eastAsia="Times New Roman" w:hAnsi="Calibri" w:cs="Calibri"/>
                <w:lang w:val="es-ES"/>
              </w:rPr>
              <w:t>specífico de certificado o licenciatura puede variar, pero la licenciatura de</w:t>
            </w:r>
            <w:r w:rsidR="00E570E4" w:rsidRPr="00E570E4">
              <w:rPr>
                <w:rFonts w:ascii="Calibri" w:eastAsia="Times New Roman" w:hAnsi="Calibri" w:cs="Calibri"/>
                <w:lang w:val="es-ES"/>
              </w:rPr>
              <w:t xml:space="preserve"> asociado de do</w:t>
            </w:r>
            <w:r w:rsidR="00A23DAD">
              <w:rPr>
                <w:rFonts w:ascii="Calibri" w:eastAsia="Times New Roman" w:hAnsi="Calibri" w:cs="Calibri"/>
                <w:lang w:val="es-ES"/>
              </w:rPr>
              <w:t xml:space="preserve">s años son comunes. Debido que estas </w:t>
            </w:r>
            <w:r w:rsidR="004740FA">
              <w:rPr>
                <w:rFonts w:ascii="Calibri" w:eastAsia="Times New Roman" w:hAnsi="Calibri" w:cs="Calibri"/>
                <w:lang w:val="es-ES"/>
              </w:rPr>
              <w:t>áreas</w:t>
            </w:r>
            <w:r w:rsidR="00A23DAD">
              <w:rPr>
                <w:rFonts w:ascii="Calibri" w:eastAsia="Times New Roman" w:hAnsi="Calibri" w:cs="Calibri"/>
                <w:lang w:val="es-ES"/>
              </w:rPr>
              <w:t xml:space="preserve"> sean tan </w:t>
            </w:r>
            <w:r w:rsidR="004740FA">
              <w:rPr>
                <w:rFonts w:ascii="Calibri" w:eastAsia="Times New Roman" w:hAnsi="Calibri" w:cs="Calibri"/>
                <w:lang w:val="es-ES"/>
              </w:rPr>
              <w:t>especializadas</w:t>
            </w:r>
            <w:r w:rsidR="00A23DAD">
              <w:rPr>
                <w:rFonts w:ascii="Calibri" w:eastAsia="Times New Roman" w:hAnsi="Calibri" w:cs="Calibri"/>
                <w:lang w:val="es-ES"/>
              </w:rPr>
              <w:t>, puede ser difícil o imposible cambiar de carreras sin empezar de nuevo</w:t>
            </w:r>
            <w:r w:rsidR="00E570E4" w:rsidRPr="00E570E4">
              <w:rPr>
                <w:rFonts w:ascii="Calibri" w:eastAsia="Times New Roman" w:hAnsi="Calibri" w:cs="Calibri"/>
                <w:lang w:val="es-ES"/>
              </w:rPr>
              <w:t>. Ademá</w:t>
            </w:r>
            <w:r w:rsidR="00A23DAD">
              <w:rPr>
                <w:rFonts w:ascii="Calibri" w:eastAsia="Times New Roman" w:hAnsi="Calibri" w:cs="Calibri"/>
                <w:lang w:val="es-ES"/>
              </w:rPr>
              <w:t>s, ayuda financiera puede ser</w:t>
            </w:r>
            <w:r w:rsidR="00E570E4" w:rsidRPr="00E570E4">
              <w:rPr>
                <w:rFonts w:ascii="Calibri" w:eastAsia="Times New Roman" w:hAnsi="Calibri" w:cs="Calibri"/>
                <w:lang w:val="es-ES"/>
              </w:rPr>
              <w:t xml:space="preserve"> limitada en escuelas técnicas.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1F4E79"/>
                <w:lang w:val="es-ES"/>
              </w:rPr>
              <w:t>Programas de honores de la Universidad </w:t>
            </w:r>
            <w:r w:rsidRPr="00E570E4">
              <w:rPr>
                <w:rFonts w:ascii="Calibri" w:eastAsia="Times New Roman" w:hAnsi="Calibri" w:cs="Calibri"/>
                <w:lang w:val="es-ES"/>
              </w:rPr>
              <w:t>son una buena oportunidad para los est</w:t>
            </w:r>
            <w:r w:rsidR="00A23DAD">
              <w:rPr>
                <w:rFonts w:ascii="Calibri" w:eastAsia="Times New Roman" w:hAnsi="Calibri" w:cs="Calibri"/>
                <w:lang w:val="es-ES"/>
              </w:rPr>
              <w:t xml:space="preserve">udiantes que están buscando  clases pequeñas y un programa </w:t>
            </w:r>
            <w:r w:rsidR="004740FA">
              <w:rPr>
                <w:rFonts w:ascii="Calibri" w:eastAsia="Times New Roman" w:hAnsi="Calibri" w:cs="Calibri"/>
                <w:lang w:val="es-ES"/>
              </w:rPr>
              <w:t>más</w:t>
            </w:r>
            <w:r w:rsidR="00B42D08">
              <w:rPr>
                <w:rFonts w:ascii="Calibri" w:eastAsia="Times New Roman" w:hAnsi="Calibri" w:cs="Calibri"/>
                <w:lang w:val="es-ES"/>
              </w:rPr>
              <w:t xml:space="preserve"> desafiante</w:t>
            </w:r>
            <w:r w:rsidRPr="00E570E4">
              <w:rPr>
                <w:rFonts w:ascii="Calibri" w:eastAsia="Times New Roman" w:hAnsi="Calibri" w:cs="Calibri"/>
                <w:lang w:val="es-ES"/>
              </w:rPr>
              <w:t xml:space="preserve">. Cada programa de honor tiene sus propios requisitos de entrada, pero en general, que necesita altas calificaciones y resultados de los exámenes. Muchas universidades tienen opciones de honores y es una buena idea llamar a la oficina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445" w:type="dxa"/>
            <w:gridSpan w:val="2"/>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4A4597" w:rsidRDefault="004A4597"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de a</w:t>
            </w:r>
            <w:r>
              <w:rPr>
                <w:rFonts w:ascii="Calibri" w:eastAsia="Times New Roman" w:hAnsi="Calibri" w:cs="Calibri"/>
                <w:lang w:val="es-ES"/>
              </w:rPr>
              <w:t>dmisiones o de visitar las páginas de la web de la universidad</w:t>
            </w:r>
            <w:r w:rsidRPr="00E570E4">
              <w:rPr>
                <w:rFonts w:ascii="Calibri" w:eastAsia="Times New Roman" w:hAnsi="Calibri" w:cs="Calibri"/>
                <w:lang w:val="es-ES"/>
              </w:rPr>
              <w:t xml:space="preserve"> para averi</w:t>
            </w:r>
            <w:r>
              <w:rPr>
                <w:rFonts w:ascii="Calibri" w:eastAsia="Times New Roman" w:hAnsi="Calibri" w:cs="Calibri"/>
                <w:lang w:val="es-ES"/>
              </w:rPr>
              <w:t>guar si las universidades que le</w:t>
            </w:r>
            <w:r w:rsidRPr="00E570E4">
              <w:rPr>
                <w:rFonts w:ascii="Calibri" w:eastAsia="Times New Roman" w:hAnsi="Calibri" w:cs="Calibri"/>
                <w:lang w:val="es-ES"/>
              </w:rPr>
              <w:t xml:space="preserve"> interesan tienen programas de honores.</w:t>
            </w:r>
          </w:p>
          <w:p w:rsidR="004A4597" w:rsidRDefault="004A4597" w:rsidP="00E570E4">
            <w:pPr>
              <w:spacing w:after="0" w:line="240" w:lineRule="auto"/>
              <w:rPr>
                <w:rFonts w:ascii="Calibri" w:eastAsia="Times New Roman" w:hAnsi="Calibri" w:cs="Calibri"/>
                <w:lang w:val="es-ES"/>
              </w:rPr>
            </w:pP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1F4E79"/>
                <w:lang w:val="es-ES"/>
              </w:rPr>
              <w:t>Academias de servicio</w:t>
            </w:r>
            <w:r w:rsidRPr="00E570E4">
              <w:rPr>
                <w:rFonts w:ascii="Calibri" w:eastAsia="Times New Roman" w:hAnsi="Calibri" w:cs="Calibri"/>
                <w:b/>
                <w:bCs/>
                <w:lang w:val="es-ES"/>
              </w:rPr>
              <w:t> </w:t>
            </w:r>
            <w:r w:rsidRPr="00E570E4">
              <w:rPr>
                <w:rFonts w:ascii="Calibri" w:eastAsia="Times New Roman" w:hAnsi="Calibri" w:cs="Calibri"/>
                <w:lang w:val="es-ES"/>
              </w:rPr>
              <w:t>(Militar de los Estados Unidos, Naval, fuer</w:t>
            </w:r>
            <w:r w:rsidR="00B42D08">
              <w:rPr>
                <w:rFonts w:ascii="Calibri" w:eastAsia="Times New Roman" w:hAnsi="Calibri" w:cs="Calibri"/>
                <w:lang w:val="es-ES"/>
              </w:rPr>
              <w:t>za aérea, guardia costera y los marinos</w:t>
            </w:r>
            <w:r w:rsidRPr="00E570E4">
              <w:rPr>
                <w:rFonts w:ascii="Calibri" w:eastAsia="Times New Roman" w:hAnsi="Calibri" w:cs="Calibri"/>
                <w:lang w:val="es-ES"/>
              </w:rPr>
              <w:t>) ofrece</w:t>
            </w:r>
            <w:r w:rsidR="004E3DD7">
              <w:rPr>
                <w:rFonts w:ascii="Calibri" w:eastAsia="Times New Roman" w:hAnsi="Calibri" w:cs="Calibri"/>
                <w:lang w:val="es-ES"/>
              </w:rPr>
              <w:t>n</w:t>
            </w:r>
            <w:r w:rsidRPr="00E570E4">
              <w:rPr>
                <w:rFonts w:ascii="Calibri" w:eastAsia="Times New Roman" w:hAnsi="Calibri" w:cs="Calibri"/>
                <w:lang w:val="es-ES"/>
              </w:rPr>
              <w:t xml:space="preserve"> cuatro años de educación universitaria que conduce a una licenciatura. Cadetes y guardiamarinas reciben matrícula, asistencia médica, alojamiento y comida y un estipendio mensual que paga por uniformes, libros y gastos incidentales. Después de graduarse, los comisionados están obligados a un período activo de al menos cinco años. ROTC es también una opción. Este programa de cuatro años consta de dos a cinco horas de instrucción militar semanal y algunos períodos de entrenamiento de verano. Es importante investigar lo que se necesita para entrar en las academias de servicio.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Los estudiantes de </w:t>
            </w:r>
            <w:r w:rsidRPr="00E570E4">
              <w:rPr>
                <w:rFonts w:ascii="Calibri" w:eastAsia="Times New Roman" w:hAnsi="Calibri" w:cs="Calibri"/>
                <w:b/>
                <w:bCs/>
                <w:color w:val="1F4E79"/>
                <w:lang w:val="es-ES"/>
              </w:rPr>
              <w:t>artes visuales y escénicas </w:t>
            </w:r>
            <w:r w:rsidRPr="00E570E4">
              <w:rPr>
                <w:rFonts w:ascii="Calibri" w:eastAsia="Times New Roman" w:hAnsi="Calibri" w:cs="Calibri"/>
                <w:lang w:val="es-ES"/>
              </w:rPr>
              <w:t>tienen varios tipos de universidades a considerar. Hay conservatorios y escuelas de Artes indepen</w:t>
            </w:r>
            <w:r w:rsidR="00B42D08">
              <w:rPr>
                <w:rFonts w:ascii="Calibri" w:eastAsia="Times New Roman" w:hAnsi="Calibri" w:cs="Calibri"/>
                <w:lang w:val="es-ES"/>
              </w:rPr>
              <w:t>dientes que ofrecen una</w:t>
            </w:r>
            <w:r w:rsidRPr="00E570E4">
              <w:rPr>
                <w:rFonts w:ascii="Calibri" w:eastAsia="Times New Roman" w:hAnsi="Calibri" w:cs="Calibri"/>
                <w:lang w:val="es-ES"/>
              </w:rPr>
              <w:t xml:space="preserve"> </w:t>
            </w:r>
            <w:r w:rsidR="00AA7069">
              <w:rPr>
                <w:rFonts w:ascii="Calibri" w:eastAsia="Times New Roman" w:hAnsi="Calibri" w:cs="Calibri"/>
                <w:lang w:val="es-ES"/>
              </w:rPr>
              <w:t>experiencia de inmersión. H</w:t>
            </w:r>
            <w:r w:rsidRPr="00E570E4">
              <w:rPr>
                <w:rFonts w:ascii="Calibri" w:eastAsia="Times New Roman" w:hAnsi="Calibri" w:cs="Calibri"/>
                <w:lang w:val="es-ES"/>
              </w:rPr>
              <w:t>ay universidades más g</w:t>
            </w:r>
            <w:r w:rsidR="00AA7069">
              <w:rPr>
                <w:rFonts w:ascii="Calibri" w:eastAsia="Times New Roman" w:hAnsi="Calibri" w:cs="Calibri"/>
                <w:lang w:val="es-ES"/>
              </w:rPr>
              <w:t>randes donde puede encontrar programas de música  o dentro de la Universidad</w:t>
            </w:r>
            <w:r w:rsidRPr="00E570E4">
              <w:rPr>
                <w:rFonts w:ascii="Calibri" w:eastAsia="Times New Roman" w:hAnsi="Calibri" w:cs="Calibri"/>
                <w:lang w:val="es-ES"/>
              </w:rPr>
              <w:t>. Además de</w:t>
            </w:r>
            <w:r w:rsidR="00AA7069">
              <w:rPr>
                <w:rFonts w:ascii="Calibri" w:eastAsia="Times New Roman" w:hAnsi="Calibri" w:cs="Calibri"/>
                <w:lang w:val="es-ES"/>
              </w:rPr>
              <w:t xml:space="preserve"> completar una aplicación</w:t>
            </w:r>
            <w:r w:rsidRPr="00E570E4">
              <w:rPr>
                <w:rFonts w:ascii="Calibri" w:eastAsia="Times New Roman" w:hAnsi="Calibri" w:cs="Calibri"/>
                <w:lang w:val="es-ES"/>
              </w:rPr>
              <w:t xml:space="preserve"> de la Universidad, los estudiantes deben preparar un portafolio o una audición.</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AA7069" w:rsidP="00E570E4">
            <w:pPr>
              <w:spacing w:after="0" w:line="240" w:lineRule="auto"/>
              <w:rPr>
                <w:rFonts w:ascii="Calibri" w:eastAsia="Times New Roman" w:hAnsi="Calibri" w:cs="Calibri"/>
                <w:lang w:val="es-US"/>
              </w:rPr>
            </w:pPr>
            <w:r>
              <w:rPr>
                <w:rFonts w:ascii="Calibri" w:eastAsia="Times New Roman" w:hAnsi="Calibri" w:cs="Calibri"/>
                <w:lang w:val="es-US"/>
              </w:rPr>
              <w:t>En</w:t>
            </w:r>
            <w:r w:rsidR="00E570E4" w:rsidRPr="00E570E4">
              <w:rPr>
                <w:rFonts w:ascii="Calibri" w:eastAsia="Times New Roman" w:hAnsi="Calibri" w:cs="Calibri"/>
                <w:lang w:val="es-ES"/>
              </w:rPr>
              <w:t xml:space="preserve"> decidir si o no perseguir </w:t>
            </w:r>
            <w:r w:rsidR="00E570E4" w:rsidRPr="00E570E4">
              <w:rPr>
                <w:rFonts w:ascii="Calibri" w:eastAsia="Times New Roman" w:hAnsi="Calibri" w:cs="Calibri"/>
                <w:b/>
                <w:bCs/>
                <w:color w:val="1F4E79"/>
                <w:lang w:val="es-ES"/>
              </w:rPr>
              <w:t xml:space="preserve">atletismo </w:t>
            </w:r>
            <w:r w:rsidR="004740FA" w:rsidRPr="00E570E4">
              <w:rPr>
                <w:rFonts w:ascii="Calibri" w:eastAsia="Times New Roman" w:hAnsi="Calibri" w:cs="Calibri"/>
                <w:b/>
                <w:bCs/>
                <w:color w:val="1F4E79"/>
                <w:lang w:val="es-ES"/>
              </w:rPr>
              <w:t>intercolegiales</w:t>
            </w:r>
            <w:r w:rsidR="00E570E4" w:rsidRPr="00E570E4">
              <w:rPr>
                <w:rFonts w:ascii="Calibri" w:eastAsia="Times New Roman" w:hAnsi="Calibri" w:cs="Calibri"/>
                <w:b/>
                <w:bCs/>
                <w:color w:val="0000FF"/>
                <w:lang w:val="es-ES"/>
              </w:rPr>
              <w:t>, </w:t>
            </w:r>
            <w:r>
              <w:rPr>
                <w:rFonts w:ascii="Calibri" w:eastAsia="Times New Roman" w:hAnsi="Calibri" w:cs="Calibri"/>
                <w:lang w:val="es-ES"/>
              </w:rPr>
              <w:t>es importante recordar de elegir una universidad por</w:t>
            </w:r>
            <w:r w:rsidR="00E570E4" w:rsidRPr="00E570E4">
              <w:rPr>
                <w:rFonts w:ascii="Calibri" w:eastAsia="Times New Roman" w:hAnsi="Calibri" w:cs="Calibri"/>
                <w:lang w:val="es-ES"/>
              </w:rPr>
              <w:t xml:space="preserve"> sus académicos, no para el deporte. Otras cosas a considerar incluyen qué Div</w:t>
            </w:r>
            <w:r>
              <w:rPr>
                <w:rFonts w:ascii="Calibri" w:eastAsia="Times New Roman" w:hAnsi="Calibri" w:cs="Calibri"/>
                <w:lang w:val="es-ES"/>
              </w:rPr>
              <w:t>isión de NCAA para participar</w:t>
            </w:r>
            <w:r w:rsidR="00E570E4" w:rsidRPr="00E570E4">
              <w:rPr>
                <w:rFonts w:ascii="Calibri" w:eastAsia="Times New Roman" w:hAnsi="Calibri" w:cs="Calibri"/>
                <w:lang w:val="es-ES"/>
              </w:rPr>
              <w:t>. Necesitará seguir las regl</w:t>
            </w:r>
            <w:r>
              <w:rPr>
                <w:rFonts w:ascii="Calibri" w:eastAsia="Times New Roman" w:hAnsi="Calibri" w:cs="Calibri"/>
                <w:lang w:val="es-ES"/>
              </w:rPr>
              <w:t>as de la NCAA y asegúrese de</w:t>
            </w:r>
            <w:r w:rsidR="00E570E4" w:rsidRPr="00E570E4">
              <w:rPr>
                <w:rFonts w:ascii="Calibri" w:eastAsia="Times New Roman" w:hAnsi="Calibri" w:cs="Calibri"/>
                <w:lang w:val="es-ES"/>
              </w:rPr>
              <w:t xml:space="preserve"> mantener </w:t>
            </w:r>
            <w:r>
              <w:rPr>
                <w:rFonts w:ascii="Calibri" w:eastAsia="Times New Roman" w:hAnsi="Calibri" w:cs="Calibri"/>
                <w:lang w:val="es-ES"/>
              </w:rPr>
              <w:t xml:space="preserve">sus grados y puntajes de </w:t>
            </w:r>
            <w:r w:rsidR="004740FA">
              <w:rPr>
                <w:rFonts w:ascii="Calibri" w:eastAsia="Times New Roman" w:hAnsi="Calibri" w:cs="Calibri"/>
                <w:lang w:val="es-ES"/>
              </w:rPr>
              <w:t>exámenes</w:t>
            </w:r>
            <w:r>
              <w:rPr>
                <w:rFonts w:ascii="Calibri" w:eastAsia="Times New Roman" w:hAnsi="Calibri" w:cs="Calibri"/>
                <w:lang w:val="es-ES"/>
              </w:rPr>
              <w:t xml:space="preserve"> altos</w:t>
            </w:r>
            <w:r w:rsidR="00E570E4" w:rsidRPr="00E570E4">
              <w:rPr>
                <w:rFonts w:ascii="Calibri" w:eastAsia="Times New Roman" w:hAnsi="Calibri" w:cs="Calibri"/>
                <w:lang w:val="es-ES"/>
              </w:rPr>
              <w:t>. Para jugar en la Universidad, los estudiantes deben aplicar a la</w:t>
            </w:r>
            <w:hyperlink r:id="rId64" w:tgtFrame="_top" w:history="1">
              <w:r w:rsidR="00E570E4" w:rsidRPr="00E570E4">
                <w:rPr>
                  <w:rFonts w:ascii="Calibri" w:eastAsia="Times New Roman" w:hAnsi="Calibri" w:cs="Calibri"/>
                  <w:color w:val="954F72"/>
                  <w:u w:val="single"/>
                  <w:lang w:val="es-ES"/>
                </w:rPr>
                <w:t> </w:t>
              </w:r>
              <w:r w:rsidR="00E570E4" w:rsidRPr="00E570E4">
                <w:rPr>
                  <w:rFonts w:ascii="Calibri" w:eastAsia="Times New Roman" w:hAnsi="Calibri" w:cs="Calibri"/>
                  <w:color w:val="1155CC"/>
                  <w:u w:val="single"/>
                  <w:lang w:val="es-ES"/>
                </w:rPr>
                <w:t>NCAA Clearinghouse</w:t>
              </w:r>
              <w:r w:rsidR="00E570E4" w:rsidRPr="00E570E4">
                <w:rPr>
                  <w:rFonts w:ascii="Calibri" w:eastAsia="Times New Roman" w:hAnsi="Calibri" w:cs="Calibri"/>
                  <w:color w:val="954F72"/>
                  <w:u w:val="single"/>
                  <w:lang w:val="es-ES"/>
                </w:rPr>
                <w:t> </w:t>
              </w:r>
            </w:hyperlink>
            <w:r w:rsidR="00E570E4" w:rsidRPr="00E570E4">
              <w:rPr>
                <w:rFonts w:ascii="Calibri" w:eastAsia="Times New Roman" w:hAnsi="Calibri" w:cs="Calibri"/>
                <w:lang w:val="es-U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Más y más </w:t>
            </w:r>
            <w:r w:rsidRPr="00E570E4">
              <w:rPr>
                <w:rFonts w:ascii="Calibri" w:eastAsia="Times New Roman" w:hAnsi="Calibri" w:cs="Calibri"/>
                <w:b/>
                <w:bCs/>
                <w:color w:val="1F4E79"/>
                <w:lang w:val="es-ES"/>
              </w:rPr>
              <w:t>estudiantes con discapacidades de aprendizaje</w:t>
            </w:r>
            <w:r w:rsidR="00B038DF">
              <w:rPr>
                <w:rFonts w:ascii="Calibri" w:eastAsia="Times New Roman" w:hAnsi="Calibri" w:cs="Calibri"/>
                <w:b/>
                <w:bCs/>
                <w:color w:val="1F4E79"/>
                <w:lang w:val="es-ES"/>
              </w:rPr>
              <w:t xml:space="preserve"> </w:t>
            </w:r>
            <w:r w:rsidRPr="00E570E4">
              <w:rPr>
                <w:rFonts w:ascii="Calibri" w:eastAsia="Times New Roman" w:hAnsi="Calibri" w:cs="Calibri"/>
                <w:lang w:val="es-ES"/>
              </w:rPr>
              <w:t>van</w:t>
            </w:r>
            <w:r w:rsidR="00B038DF">
              <w:rPr>
                <w:rFonts w:ascii="Calibri" w:eastAsia="Times New Roman" w:hAnsi="Calibri" w:cs="Calibri"/>
                <w:lang w:val="es-ES"/>
              </w:rPr>
              <w:t xml:space="preserve"> a la universidad. Es importante que busque  universidades acomode</w:t>
            </w:r>
            <w:r w:rsidRPr="00E570E4">
              <w:rPr>
                <w:rFonts w:ascii="Calibri" w:eastAsia="Times New Roman" w:hAnsi="Calibri" w:cs="Calibri"/>
                <w:lang w:val="es-ES"/>
              </w:rPr>
              <w:t>n a estudiantes con dificultades</w:t>
            </w:r>
            <w:r w:rsidR="00B038DF">
              <w:rPr>
                <w:rFonts w:ascii="Calibri" w:eastAsia="Times New Roman" w:hAnsi="Calibri" w:cs="Calibri"/>
                <w:lang w:val="es-ES"/>
              </w:rPr>
              <w:t xml:space="preserve"> de aprendizaje. Los estudiantes y padres </w:t>
            </w:r>
            <w:r w:rsidR="004740FA">
              <w:rPr>
                <w:rFonts w:ascii="Calibri" w:eastAsia="Times New Roman" w:hAnsi="Calibri" w:cs="Calibri"/>
                <w:lang w:val="es-ES"/>
              </w:rPr>
              <w:t>tendrán</w:t>
            </w:r>
            <w:r w:rsidR="00B038DF">
              <w:rPr>
                <w:rFonts w:ascii="Calibri" w:eastAsia="Times New Roman" w:hAnsi="Calibri" w:cs="Calibri"/>
                <w:lang w:val="es-ES"/>
              </w:rPr>
              <w:t xml:space="preserve"> que entregar  evidencia de la</w:t>
            </w:r>
            <w:r w:rsidRPr="00E570E4">
              <w:rPr>
                <w:rFonts w:ascii="Calibri" w:eastAsia="Times New Roman" w:hAnsi="Calibri" w:cs="Calibri"/>
                <w:lang w:val="es-ES"/>
              </w:rPr>
              <w:t xml:space="preserve"> d</w:t>
            </w:r>
            <w:r w:rsidR="00B038DF">
              <w:rPr>
                <w:rFonts w:ascii="Calibri" w:eastAsia="Times New Roman" w:hAnsi="Calibri" w:cs="Calibri"/>
                <w:lang w:val="es-ES"/>
              </w:rPr>
              <w:t xml:space="preserve">iscapacidad de aprendizaje y </w:t>
            </w:r>
            <w:r w:rsidRPr="00E570E4">
              <w:rPr>
                <w:rFonts w:ascii="Calibri" w:eastAsia="Times New Roman" w:hAnsi="Calibri" w:cs="Calibri"/>
                <w:lang w:val="es-ES"/>
              </w:rPr>
              <w:t>que se necesita para que lo apo</w:t>
            </w:r>
            <w:r w:rsidR="00B038DF">
              <w:rPr>
                <w:rFonts w:ascii="Calibri" w:eastAsia="Times New Roman" w:hAnsi="Calibri" w:cs="Calibri"/>
                <w:lang w:val="es-ES"/>
              </w:rPr>
              <w:t>yen. Siempre es bueno evaluar  qué tipo de u</w:t>
            </w:r>
            <w:r w:rsidR="008E76FD">
              <w:rPr>
                <w:rFonts w:ascii="Calibri" w:eastAsia="Times New Roman" w:hAnsi="Calibri" w:cs="Calibri"/>
                <w:lang w:val="es-ES"/>
              </w:rPr>
              <w:t>niversidad tiene el mejor ambiente de aprendizaje para apoyar</w:t>
            </w:r>
            <w:r w:rsidRPr="00E570E4">
              <w:rPr>
                <w:rFonts w:ascii="Calibri" w:eastAsia="Times New Roman" w:hAnsi="Calibri" w:cs="Calibri"/>
                <w:lang w:val="es-ES"/>
              </w:rPr>
              <w:t xml:space="preserve"> sus necesidades.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4A4597">
        <w:tblPrEx>
          <w:jc w:val="center"/>
          <w:tblInd w:w="0" w:type="dxa"/>
          <w:shd w:val="clear" w:color="auto" w:fill="1F4E79"/>
        </w:tblPrEx>
        <w:trPr>
          <w:gridBefore w:val="1"/>
          <w:gridAfter w:val="1"/>
          <w:wBefore w:w="10" w:type="dxa"/>
          <w:wAfter w:w="1595" w:type="dxa"/>
          <w:jc w:val="center"/>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1F4E79"/>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b/>
                <w:bCs/>
                <w:i/>
                <w:iCs/>
                <w:color w:val="FFFFFF"/>
                <w:sz w:val="36"/>
                <w:szCs w:val="36"/>
                <w:lang w:val="es-ES"/>
              </w:rPr>
              <w:t>¡Comience su búsqueda de la Universidad hoy!</w:t>
            </w:r>
          </w:p>
        </w:tc>
      </w:tr>
    </w:tbl>
    <w:p w:rsidR="00E570E4" w:rsidRPr="00E570E4" w:rsidRDefault="008E76FD" w:rsidP="00E570E4">
      <w:pPr>
        <w:spacing w:line="235" w:lineRule="atLeast"/>
        <w:jc w:val="center"/>
        <w:rPr>
          <w:rFonts w:ascii="Calibri" w:eastAsia="Times New Roman" w:hAnsi="Calibri" w:cs="Calibri"/>
          <w:color w:val="000000"/>
          <w:lang w:val="es-US"/>
        </w:rPr>
      </w:pPr>
      <w:bookmarkStart w:id="5" w:name="Page8"/>
      <w:bookmarkEnd w:id="5"/>
      <w:r>
        <w:rPr>
          <w:rFonts w:ascii="Calibri" w:eastAsia="Times New Roman" w:hAnsi="Calibri" w:cs="Calibri"/>
          <w:b/>
          <w:bCs/>
          <w:color w:val="1F4E79"/>
          <w:sz w:val="48"/>
          <w:szCs w:val="48"/>
          <w:lang w:val="es-ES"/>
        </w:rPr>
        <w:lastRenderedPageBreak/>
        <w:t>10 F</w:t>
      </w:r>
      <w:r w:rsidR="00E570E4" w:rsidRPr="00E570E4">
        <w:rPr>
          <w:rFonts w:ascii="Calibri" w:eastAsia="Times New Roman" w:hAnsi="Calibri" w:cs="Calibri"/>
          <w:b/>
          <w:bCs/>
          <w:color w:val="1F4E79"/>
          <w:sz w:val="48"/>
          <w:szCs w:val="48"/>
          <w:lang w:val="es-ES"/>
        </w:rPr>
        <w:t>o</w:t>
      </w:r>
      <w:r>
        <w:rPr>
          <w:rFonts w:ascii="Calibri" w:eastAsia="Times New Roman" w:hAnsi="Calibri" w:cs="Calibri"/>
          <w:b/>
          <w:bCs/>
          <w:color w:val="1F4E79"/>
          <w:sz w:val="48"/>
          <w:szCs w:val="48"/>
          <w:lang w:val="es-ES"/>
        </w:rPr>
        <w:t>rtalezas y Experiencias que las Universidades</w:t>
      </w:r>
      <w:r w:rsidR="00E570E4" w:rsidRPr="00E570E4">
        <w:rPr>
          <w:rFonts w:ascii="Calibri" w:eastAsia="Times New Roman" w:hAnsi="Calibri" w:cs="Calibri"/>
          <w:b/>
          <w:bCs/>
          <w:color w:val="1F4E79"/>
          <w:sz w:val="48"/>
          <w:szCs w:val="48"/>
          <w:lang w:val="es-ES"/>
        </w:rPr>
        <w:t xml:space="preserve"> </w:t>
      </w:r>
      <w:r>
        <w:rPr>
          <w:rFonts w:ascii="Calibri" w:eastAsia="Times New Roman" w:hAnsi="Calibri" w:cs="Calibri"/>
          <w:b/>
          <w:bCs/>
          <w:color w:val="1F4E79"/>
          <w:sz w:val="48"/>
          <w:szCs w:val="48"/>
          <w:lang w:val="es-ES"/>
        </w:rPr>
        <w:t>Buscan</w:t>
      </w:r>
      <w:r w:rsidR="00E570E4" w:rsidRPr="00E570E4">
        <w:rPr>
          <w:rFonts w:ascii="Calibri" w:eastAsia="Times New Roman" w:hAnsi="Calibri" w:cs="Calibri"/>
          <w:b/>
          <w:bCs/>
          <w:color w:val="1F4E79"/>
          <w:sz w:val="48"/>
          <w:szCs w:val="48"/>
          <w:lang w:val="es-ES"/>
        </w:rPr>
        <w:t xml:space="preserve"> en </w:t>
      </w:r>
      <w:r>
        <w:rPr>
          <w:rFonts w:ascii="Calibri" w:eastAsia="Times New Roman" w:hAnsi="Calibri" w:cs="Calibri"/>
          <w:b/>
          <w:bCs/>
          <w:color w:val="1F4E79"/>
          <w:sz w:val="48"/>
          <w:szCs w:val="48"/>
          <w:lang w:val="es-ES"/>
        </w:rPr>
        <w:t>un E</w:t>
      </w:r>
      <w:r w:rsidR="00E570E4" w:rsidRPr="00E570E4">
        <w:rPr>
          <w:rFonts w:ascii="Calibri" w:eastAsia="Times New Roman" w:hAnsi="Calibri" w:cs="Calibri"/>
          <w:b/>
          <w:bCs/>
          <w:color w:val="1F4E79"/>
          <w:sz w:val="48"/>
          <w:szCs w:val="48"/>
          <w:lang w:val="es-ES"/>
        </w:rPr>
        <w:t>studiante</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1.</w:t>
      </w:r>
      <w:r w:rsidRPr="00E570E4">
        <w:rPr>
          <w:rFonts w:ascii="Times New Roman" w:eastAsia="Times New Roman" w:hAnsi="Times New Roman" w:cs="Times New Roman"/>
          <w:color w:val="000000"/>
          <w:sz w:val="14"/>
          <w:szCs w:val="14"/>
          <w:lang w:val="es-ES"/>
        </w:rPr>
        <w:t> </w:t>
      </w:r>
      <w:r w:rsidR="008063AE">
        <w:rPr>
          <w:rFonts w:ascii="Calibri" w:eastAsia="Times New Roman" w:hAnsi="Calibri" w:cs="Calibri"/>
          <w:b/>
          <w:bCs/>
          <w:color w:val="1F4E79"/>
          <w:lang w:val="es-ES"/>
        </w:rPr>
        <w:t>U</w:t>
      </w:r>
      <w:r w:rsidR="008E76FD">
        <w:rPr>
          <w:rFonts w:ascii="Calibri" w:eastAsia="Times New Roman" w:hAnsi="Calibri" w:cs="Calibri"/>
          <w:b/>
          <w:bCs/>
          <w:color w:val="1F4E79"/>
          <w:lang w:val="es-ES"/>
        </w:rPr>
        <w:t>n</w:t>
      </w:r>
      <w:r w:rsidRPr="00E570E4">
        <w:rPr>
          <w:rFonts w:ascii="Calibri" w:eastAsia="Times New Roman" w:hAnsi="Calibri" w:cs="Calibri"/>
          <w:b/>
          <w:bCs/>
          <w:color w:val="1F4E79"/>
          <w:lang w:val="es-ES"/>
        </w:rPr>
        <w:t xml:space="preserve"> programa</w:t>
      </w:r>
      <w:r w:rsidR="008E76FD">
        <w:rPr>
          <w:rFonts w:ascii="Calibri" w:eastAsia="Times New Roman" w:hAnsi="Calibri" w:cs="Calibri"/>
          <w:b/>
          <w:bCs/>
          <w:color w:val="1F4E79"/>
          <w:lang w:val="es-ES"/>
        </w:rPr>
        <w:t xml:space="preserve"> desafiante de la universidad</w:t>
      </w:r>
      <w:r w:rsidRPr="00E570E4">
        <w:rPr>
          <w:rFonts w:ascii="Calibri" w:eastAsia="Times New Roman" w:hAnsi="Calibri" w:cs="Calibri"/>
          <w:b/>
          <w:bCs/>
          <w:color w:val="1F4E79"/>
          <w:lang w:val="es-ES"/>
        </w:rPr>
        <w:t>.</w:t>
      </w:r>
      <w:r w:rsidRPr="00E570E4">
        <w:rPr>
          <w:rFonts w:ascii="Calibri" w:eastAsia="Times New Roman" w:hAnsi="Calibri" w:cs="Calibri"/>
          <w:b/>
          <w:bCs/>
          <w:color w:val="1F4E79"/>
          <w:u w:val="single"/>
          <w:lang w:val="es-ES"/>
        </w:rPr>
        <w:t> </w:t>
      </w:r>
      <w:r w:rsidRPr="00E570E4">
        <w:rPr>
          <w:rFonts w:ascii="Calibri" w:eastAsia="Times New Roman" w:hAnsi="Calibri" w:cs="Calibri"/>
          <w:color w:val="000000"/>
          <w:lang w:val="es-ES"/>
        </w:rPr>
        <w:t>Estudiantes acadé</w:t>
      </w:r>
      <w:r w:rsidR="008E76FD">
        <w:rPr>
          <w:rFonts w:ascii="Calibri" w:eastAsia="Times New Roman" w:hAnsi="Calibri" w:cs="Calibri"/>
          <w:color w:val="000000"/>
          <w:lang w:val="es-ES"/>
        </w:rPr>
        <w:t>micamente exitosos deben tomar</w:t>
      </w:r>
      <w:r w:rsidRPr="00E570E4">
        <w:rPr>
          <w:rFonts w:ascii="Calibri" w:eastAsia="Times New Roman" w:hAnsi="Calibri" w:cs="Calibri"/>
          <w:color w:val="000000"/>
          <w:lang w:val="es-ES"/>
        </w:rPr>
        <w:t xml:space="preserve"> clases académicamente desafiantes</w:t>
      </w:r>
      <w:r w:rsidR="008E76FD">
        <w:rPr>
          <w:rFonts w:ascii="Calibri" w:eastAsia="Times New Roman" w:hAnsi="Calibri" w:cs="Calibri"/>
          <w:color w:val="000000"/>
          <w:lang w:val="es-ES"/>
        </w:rPr>
        <w:t>. (i</w:t>
      </w:r>
      <w:r w:rsidRPr="00E570E4">
        <w:rPr>
          <w:rFonts w:ascii="Calibri" w:eastAsia="Times New Roman" w:hAnsi="Calibri" w:cs="Calibri"/>
          <w:color w:val="000000"/>
          <w:lang w:val="es-ES"/>
        </w:rPr>
        <w:t>.</w:t>
      </w:r>
      <w:r w:rsidR="008E76FD">
        <w:rPr>
          <w:rFonts w:ascii="Calibri" w:eastAsia="Times New Roman" w:hAnsi="Calibri" w:cs="Calibri"/>
          <w:color w:val="000000"/>
          <w:lang w:val="es-ES"/>
        </w:rPr>
        <w:t>e. clases de honores y nivel universitario</w:t>
      </w:r>
      <w:r w:rsidRPr="00E570E4">
        <w:rPr>
          <w:rFonts w:ascii="Calibri" w:eastAsia="Times New Roman" w:hAnsi="Calibri" w:cs="Calibri"/>
          <w:color w:val="000000"/>
          <w:lang w:val="es-ES"/>
        </w:rPr>
        <w:t>)</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2.</w:t>
      </w:r>
      <w:r w:rsidRPr="00E570E4">
        <w:rPr>
          <w:rFonts w:ascii="Times New Roman" w:eastAsia="Times New Roman" w:hAnsi="Times New Roman" w:cs="Times New Roman"/>
          <w:color w:val="000000"/>
          <w:sz w:val="14"/>
          <w:szCs w:val="14"/>
          <w:lang w:val="es-ES"/>
        </w:rPr>
        <w:t> </w:t>
      </w:r>
      <w:r w:rsidR="008063AE">
        <w:rPr>
          <w:rFonts w:ascii="Calibri" w:eastAsia="Times New Roman" w:hAnsi="Calibri" w:cs="Calibri"/>
          <w:b/>
          <w:bCs/>
          <w:color w:val="1F4E79"/>
          <w:lang w:val="es-ES"/>
        </w:rPr>
        <w:t>G</w:t>
      </w:r>
      <w:r w:rsidR="008E76FD">
        <w:rPr>
          <w:rFonts w:ascii="Calibri" w:eastAsia="Times New Roman" w:hAnsi="Calibri" w:cs="Calibri"/>
          <w:b/>
          <w:bCs/>
          <w:color w:val="1F4E79"/>
          <w:lang w:val="es-ES"/>
        </w:rPr>
        <w:t>rados que representan un</w:t>
      </w:r>
      <w:r w:rsidRPr="00E570E4">
        <w:rPr>
          <w:rFonts w:ascii="Calibri" w:eastAsia="Times New Roman" w:hAnsi="Calibri" w:cs="Calibri"/>
          <w:b/>
          <w:bCs/>
          <w:color w:val="1F4E79"/>
          <w:lang w:val="es-ES"/>
        </w:rPr>
        <w:t xml:space="preserve"> gran </w:t>
      </w:r>
      <w:r w:rsidR="008E76FD">
        <w:rPr>
          <w:rFonts w:ascii="Calibri" w:eastAsia="Times New Roman" w:hAnsi="Calibri" w:cs="Calibri"/>
          <w:b/>
          <w:bCs/>
          <w:color w:val="1F4E79"/>
          <w:lang w:val="es-ES"/>
        </w:rPr>
        <w:t>esfuerzo</w:t>
      </w:r>
      <w:r w:rsidRPr="00E570E4">
        <w:rPr>
          <w:rFonts w:ascii="Calibri" w:eastAsia="Times New Roman" w:hAnsi="Calibri" w:cs="Calibri"/>
          <w:b/>
          <w:bCs/>
          <w:color w:val="1F4E79"/>
          <w:lang w:val="es-ES"/>
        </w:rPr>
        <w:t>.</w:t>
      </w:r>
      <w:r w:rsidRPr="00E570E4">
        <w:rPr>
          <w:rFonts w:ascii="Calibri" w:eastAsia="Times New Roman" w:hAnsi="Calibri" w:cs="Calibri"/>
          <w:b/>
          <w:bCs/>
          <w:color w:val="000000"/>
          <w:lang w:val="es-ES"/>
        </w:rPr>
        <w:t> </w:t>
      </w:r>
      <w:r w:rsidRPr="00E570E4">
        <w:rPr>
          <w:rFonts w:ascii="Calibri" w:eastAsia="Times New Roman" w:hAnsi="Calibri" w:cs="Calibri"/>
          <w:color w:val="000000"/>
          <w:lang w:val="es-ES"/>
        </w:rPr>
        <w:t xml:space="preserve">Grados deben </w:t>
      </w:r>
      <w:r w:rsidR="008E76FD">
        <w:rPr>
          <w:rFonts w:ascii="Calibri" w:eastAsia="Times New Roman" w:hAnsi="Calibri" w:cs="Calibri"/>
          <w:color w:val="000000"/>
          <w:lang w:val="es-ES"/>
        </w:rPr>
        <w:t xml:space="preserve">mostrar que siguen subiendo año tras </w:t>
      </w:r>
      <w:r w:rsidR="004740FA">
        <w:rPr>
          <w:rFonts w:ascii="Calibri" w:eastAsia="Times New Roman" w:hAnsi="Calibri" w:cs="Calibri"/>
          <w:color w:val="000000"/>
          <w:lang w:val="es-ES"/>
        </w:rPr>
        <w:t>año</w:t>
      </w:r>
      <w:r w:rsidRPr="00E570E4">
        <w:rPr>
          <w:rFonts w:ascii="Calibri" w:eastAsia="Times New Roman" w:hAnsi="Calibri" w:cs="Calibri"/>
          <w:color w:val="000000"/>
          <w:lang w:val="es-ES"/>
        </w:rPr>
        <w:t>. S</w:t>
      </w:r>
      <w:r w:rsidR="003234A6">
        <w:rPr>
          <w:rFonts w:ascii="Calibri" w:eastAsia="Times New Roman" w:hAnsi="Calibri" w:cs="Calibri"/>
          <w:color w:val="000000"/>
          <w:lang w:val="es-ES"/>
        </w:rPr>
        <w:t xml:space="preserve">in embargo, grados un poquito </w:t>
      </w:r>
      <w:r w:rsidR="004740FA">
        <w:rPr>
          <w:rFonts w:ascii="Calibri" w:eastAsia="Times New Roman" w:hAnsi="Calibri" w:cs="Calibri"/>
          <w:color w:val="000000"/>
          <w:lang w:val="es-ES"/>
        </w:rPr>
        <w:t>más</w:t>
      </w:r>
      <w:r w:rsidR="003234A6">
        <w:rPr>
          <w:rFonts w:ascii="Calibri" w:eastAsia="Times New Roman" w:hAnsi="Calibri" w:cs="Calibri"/>
          <w:color w:val="000000"/>
          <w:lang w:val="es-ES"/>
        </w:rPr>
        <w:t xml:space="preserve"> bajo en un</w:t>
      </w:r>
      <w:r w:rsidRPr="00E570E4">
        <w:rPr>
          <w:rFonts w:ascii="Calibri" w:eastAsia="Times New Roman" w:hAnsi="Calibri" w:cs="Calibri"/>
          <w:color w:val="000000"/>
          <w:lang w:val="es-ES"/>
        </w:rPr>
        <w:t xml:space="preserve"> programa</w:t>
      </w:r>
      <w:r w:rsidR="003234A6">
        <w:rPr>
          <w:rFonts w:ascii="Calibri" w:eastAsia="Times New Roman" w:hAnsi="Calibri" w:cs="Calibri"/>
          <w:color w:val="000000"/>
          <w:lang w:val="es-ES"/>
        </w:rPr>
        <w:t xml:space="preserve"> riguroso es recomendado en vez de tener una </w:t>
      </w:r>
      <w:r w:rsidR="00F17F84">
        <w:rPr>
          <w:rFonts w:ascii="Calibri" w:eastAsia="Times New Roman" w:hAnsi="Calibri" w:cs="Calibri"/>
          <w:color w:val="000000"/>
          <w:lang w:val="es-ES"/>
        </w:rPr>
        <w:t>“</w:t>
      </w:r>
      <w:r w:rsidR="00F17F84" w:rsidRPr="00E570E4">
        <w:rPr>
          <w:rFonts w:ascii="Calibri" w:eastAsia="Times New Roman" w:hAnsi="Calibri" w:cs="Calibri"/>
          <w:color w:val="000000"/>
          <w:lang w:val="es-ES"/>
        </w:rPr>
        <w:t>A</w:t>
      </w:r>
      <w:r w:rsidRPr="00E570E4">
        <w:rPr>
          <w:rFonts w:ascii="Calibri" w:eastAsia="Times New Roman" w:hAnsi="Calibri" w:cs="Calibri"/>
          <w:color w:val="000000"/>
          <w:lang w:val="es-ES"/>
        </w:rPr>
        <w:t xml:space="preserve"> </w:t>
      </w:r>
      <w:r w:rsidR="003234A6">
        <w:rPr>
          <w:rFonts w:ascii="Calibri" w:eastAsia="Times New Roman" w:hAnsi="Calibri" w:cs="Calibri"/>
          <w:color w:val="000000"/>
          <w:lang w:val="es-ES"/>
        </w:rPr>
        <w:t xml:space="preserve">“ </w:t>
      </w:r>
      <w:r w:rsidRPr="00E570E4">
        <w:rPr>
          <w:rFonts w:ascii="Calibri" w:eastAsia="Times New Roman" w:hAnsi="Calibri" w:cs="Calibri"/>
          <w:color w:val="000000"/>
          <w:lang w:val="es-ES"/>
        </w:rPr>
        <w:t>en</w:t>
      </w:r>
      <w:r w:rsidR="003234A6">
        <w:rPr>
          <w:rFonts w:ascii="Calibri" w:eastAsia="Times New Roman" w:hAnsi="Calibri" w:cs="Calibri"/>
          <w:color w:val="000000"/>
          <w:lang w:val="es-ES"/>
        </w:rPr>
        <w:t xml:space="preserve"> clases menos</w:t>
      </w:r>
      <w:r w:rsidRPr="00E570E4">
        <w:rPr>
          <w:rFonts w:ascii="Calibri" w:eastAsia="Times New Roman" w:hAnsi="Calibri" w:cs="Calibri"/>
          <w:color w:val="000000"/>
          <w:lang w:val="es-ES"/>
        </w:rPr>
        <w:t xml:space="preserve"> desafiantes.</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3.</w:t>
      </w:r>
      <w:r w:rsidRPr="00E570E4">
        <w:rPr>
          <w:rFonts w:ascii="Times New Roman" w:eastAsia="Times New Roman" w:hAnsi="Times New Roman" w:cs="Times New Roman"/>
          <w:color w:val="000000"/>
          <w:sz w:val="14"/>
          <w:szCs w:val="14"/>
          <w:lang w:val="es-ES"/>
        </w:rPr>
        <w:t> </w:t>
      </w:r>
      <w:r w:rsidR="003234A6">
        <w:rPr>
          <w:rFonts w:ascii="Calibri" w:eastAsia="Times New Roman" w:hAnsi="Calibri" w:cs="Calibri"/>
          <w:b/>
          <w:bCs/>
          <w:color w:val="1F4E79"/>
          <w:lang w:val="es-ES"/>
        </w:rPr>
        <w:t>Buenos resultados en las pruebas</w:t>
      </w:r>
      <w:r w:rsidRPr="00E570E4">
        <w:rPr>
          <w:rFonts w:ascii="Calibri" w:eastAsia="Times New Roman" w:hAnsi="Calibri" w:cs="Calibri"/>
          <w:b/>
          <w:bCs/>
          <w:color w:val="1F4E79"/>
          <w:lang w:val="es-ES"/>
        </w:rPr>
        <w:t xml:space="preserve"> (SAT/ACT).</w:t>
      </w:r>
      <w:r w:rsidRPr="00E570E4">
        <w:rPr>
          <w:rFonts w:ascii="Calibri" w:eastAsia="Times New Roman" w:hAnsi="Calibri" w:cs="Calibri"/>
          <w:b/>
          <w:bCs/>
          <w:color w:val="000000"/>
          <w:lang w:val="es-ES"/>
        </w:rPr>
        <w:t> </w:t>
      </w:r>
      <w:r w:rsidRPr="00E570E4">
        <w:rPr>
          <w:rFonts w:ascii="Calibri" w:eastAsia="Times New Roman" w:hAnsi="Calibri" w:cs="Calibri"/>
          <w:color w:val="000000"/>
          <w:lang w:val="es-ES"/>
        </w:rPr>
        <w:t>Estos deben ser co</w:t>
      </w:r>
      <w:r w:rsidR="003234A6">
        <w:rPr>
          <w:rFonts w:ascii="Calibri" w:eastAsia="Times New Roman" w:hAnsi="Calibri" w:cs="Calibri"/>
          <w:color w:val="000000"/>
          <w:lang w:val="es-ES"/>
        </w:rPr>
        <w:t>nsistentes con el rendimiento</w:t>
      </w:r>
      <w:r w:rsidRPr="00E570E4">
        <w:rPr>
          <w:rFonts w:ascii="Calibri" w:eastAsia="Times New Roman" w:hAnsi="Calibri" w:cs="Calibri"/>
          <w:color w:val="000000"/>
          <w:lang w:val="es-ES"/>
        </w:rPr>
        <w:t xml:space="preserve"> de la escuela secundaria.</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4.</w:t>
      </w:r>
      <w:r w:rsidRPr="00E570E4">
        <w:rPr>
          <w:rFonts w:ascii="Times New Roman" w:eastAsia="Times New Roman" w:hAnsi="Times New Roman" w:cs="Times New Roman"/>
          <w:color w:val="000000"/>
          <w:sz w:val="14"/>
          <w:szCs w:val="14"/>
          <w:lang w:val="es-ES"/>
        </w:rPr>
        <w:t> </w:t>
      </w:r>
      <w:r w:rsidR="008063AE">
        <w:rPr>
          <w:rFonts w:ascii="Calibri" w:eastAsia="Times New Roman" w:hAnsi="Calibri" w:cs="Calibri"/>
          <w:b/>
          <w:bCs/>
          <w:color w:val="1F4E79"/>
          <w:lang w:val="es-ES"/>
        </w:rPr>
        <w:t>A</w:t>
      </w:r>
      <w:r w:rsidRPr="00E570E4">
        <w:rPr>
          <w:rFonts w:ascii="Calibri" w:eastAsia="Times New Roman" w:hAnsi="Calibri" w:cs="Calibri"/>
          <w:b/>
          <w:bCs/>
          <w:color w:val="1F4E79"/>
          <w:lang w:val="es-ES"/>
        </w:rPr>
        <w:t>pasionada participación en algunas actividades, demostrando el liderazgo y la iniciativa</w:t>
      </w:r>
      <w:r w:rsidRPr="00E570E4">
        <w:rPr>
          <w:rFonts w:ascii="Calibri" w:eastAsia="Times New Roman" w:hAnsi="Calibri" w:cs="Calibri"/>
          <w:color w:val="1F4E79"/>
          <w:lang w:val="es-ES"/>
        </w:rPr>
        <w:t>. </w:t>
      </w:r>
      <w:r w:rsidR="003234A6">
        <w:rPr>
          <w:rFonts w:ascii="Calibri" w:eastAsia="Times New Roman" w:hAnsi="Calibri" w:cs="Calibri"/>
          <w:color w:val="000000"/>
          <w:lang w:val="es-ES"/>
        </w:rPr>
        <w:t>Calidad, no cantidad</w:t>
      </w:r>
      <w:r w:rsidRPr="00E570E4">
        <w:rPr>
          <w:rFonts w:ascii="Calibri" w:eastAsia="Times New Roman" w:hAnsi="Calibri" w:cs="Calibri"/>
          <w:color w:val="000000"/>
          <w:lang w:val="es-ES"/>
        </w:rPr>
        <w:t>, de experiencia es más importante.</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5.</w:t>
      </w:r>
      <w:r w:rsidRPr="00E570E4">
        <w:rPr>
          <w:rFonts w:ascii="Times New Roman" w:eastAsia="Times New Roman" w:hAnsi="Times New Roman" w:cs="Times New Roman"/>
          <w:color w:val="000000"/>
          <w:sz w:val="14"/>
          <w:szCs w:val="14"/>
          <w:lang w:val="es-ES"/>
        </w:rPr>
        <w:t> </w:t>
      </w:r>
      <w:r w:rsidR="008063AE">
        <w:rPr>
          <w:rFonts w:ascii="Calibri" w:eastAsia="Times New Roman" w:hAnsi="Calibri" w:cs="Calibri"/>
          <w:b/>
          <w:bCs/>
          <w:color w:val="1F4E79"/>
          <w:lang w:val="es-ES"/>
        </w:rPr>
        <w:t>S</w:t>
      </w:r>
      <w:r w:rsidR="003D5F0A">
        <w:rPr>
          <w:rFonts w:ascii="Calibri" w:eastAsia="Times New Roman" w:hAnsi="Calibri" w:cs="Calibri"/>
          <w:b/>
          <w:bCs/>
          <w:color w:val="1F4E79"/>
          <w:lang w:val="es-ES"/>
        </w:rPr>
        <w:t>ervicio de</w:t>
      </w:r>
      <w:r w:rsidRPr="00E570E4">
        <w:rPr>
          <w:rFonts w:ascii="Calibri" w:eastAsia="Times New Roman" w:hAnsi="Calibri" w:cs="Calibri"/>
          <w:b/>
          <w:bCs/>
          <w:color w:val="1F4E79"/>
          <w:lang w:val="es-ES"/>
        </w:rPr>
        <w:t xml:space="preserve"> comunidad que muestra </w:t>
      </w:r>
      <w:r w:rsidR="003D5F0A">
        <w:rPr>
          <w:rFonts w:ascii="Calibri" w:eastAsia="Times New Roman" w:hAnsi="Calibri" w:cs="Calibri"/>
          <w:b/>
          <w:bCs/>
          <w:color w:val="1F4E79"/>
          <w:lang w:val="es-ES"/>
        </w:rPr>
        <w:t>evidencia de ser un "contribuyente</w:t>
      </w:r>
      <w:r w:rsidRPr="00E570E4">
        <w:rPr>
          <w:rFonts w:ascii="Calibri" w:eastAsia="Times New Roman" w:hAnsi="Calibri" w:cs="Calibri"/>
          <w:b/>
          <w:bCs/>
          <w:color w:val="1F4E79"/>
          <w:lang w:val="es-ES"/>
        </w:rPr>
        <w:t>".</w:t>
      </w:r>
      <w:r w:rsidRPr="00E570E4">
        <w:rPr>
          <w:rFonts w:ascii="Calibri" w:eastAsia="Times New Roman" w:hAnsi="Calibri" w:cs="Calibri"/>
          <w:b/>
          <w:bCs/>
          <w:color w:val="000000"/>
          <w:lang w:val="es-ES"/>
        </w:rPr>
        <w:t> </w:t>
      </w:r>
      <w:r w:rsidRPr="00E570E4">
        <w:rPr>
          <w:rFonts w:ascii="Calibri" w:eastAsia="Times New Roman" w:hAnsi="Calibri" w:cs="Calibri"/>
          <w:color w:val="000000"/>
          <w:lang w:val="es-ES"/>
        </w:rPr>
        <w:t>Actividades deben demostrar preocupación por los demás y una visión global.</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6.</w:t>
      </w:r>
      <w:r w:rsidRPr="00E570E4">
        <w:rPr>
          <w:rFonts w:ascii="Times New Roman" w:eastAsia="Times New Roman" w:hAnsi="Times New Roman" w:cs="Times New Roman"/>
          <w:color w:val="000000"/>
          <w:sz w:val="14"/>
          <w:szCs w:val="14"/>
          <w:lang w:val="es-ES"/>
        </w:rPr>
        <w:t> </w:t>
      </w:r>
      <w:r w:rsidR="008063AE">
        <w:rPr>
          <w:rFonts w:ascii="Calibri" w:eastAsia="Times New Roman" w:hAnsi="Calibri" w:cs="Calibri"/>
          <w:b/>
          <w:bCs/>
          <w:color w:val="1F4E79"/>
          <w:lang w:val="es-ES"/>
        </w:rPr>
        <w:t>T</w:t>
      </w:r>
      <w:r w:rsidRPr="00E570E4">
        <w:rPr>
          <w:rFonts w:ascii="Calibri" w:eastAsia="Times New Roman" w:hAnsi="Calibri" w:cs="Calibri"/>
          <w:b/>
          <w:bCs/>
          <w:color w:val="1F4E79"/>
          <w:lang w:val="es-ES"/>
        </w:rPr>
        <w:t>rabajo o experiencias fuera de la escuela (incluyendo las actividades de verano) que ilustran el desarrollo de áreas de interés, responsabilidad y dedicación</w:t>
      </w:r>
      <w:r w:rsidR="004740FA" w:rsidRPr="00E570E4">
        <w:rPr>
          <w:rFonts w:ascii="Calibri" w:eastAsia="Times New Roman" w:hAnsi="Calibri" w:cs="Calibri"/>
          <w:b/>
          <w:bCs/>
          <w:color w:val="1F4E79"/>
          <w:lang w:val="es-ES"/>
        </w:rPr>
        <w:t>,</w:t>
      </w:r>
      <w:r w:rsidRPr="00E570E4">
        <w:rPr>
          <w:rFonts w:ascii="Calibri" w:eastAsia="Times New Roman" w:hAnsi="Calibri" w:cs="Calibri"/>
          <w:b/>
          <w:bCs/>
          <w:color w:val="000000"/>
          <w:lang w:val="es-ES"/>
        </w:rPr>
        <w:t> </w:t>
      </w:r>
      <w:r w:rsidRPr="00E570E4">
        <w:rPr>
          <w:rFonts w:ascii="Calibri" w:eastAsia="Times New Roman" w:hAnsi="Calibri" w:cs="Calibri"/>
          <w:color w:val="000000"/>
          <w:lang w:val="es-ES"/>
        </w:rPr>
        <w:t>Trabajo u otro uso significativo de tiempo libre puede demostrar madurez.</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7.</w:t>
      </w:r>
      <w:r w:rsidRPr="00E570E4">
        <w:rPr>
          <w:rFonts w:ascii="Times New Roman" w:eastAsia="Times New Roman" w:hAnsi="Times New Roman" w:cs="Times New Roman"/>
          <w:color w:val="000000"/>
          <w:sz w:val="14"/>
          <w:szCs w:val="14"/>
          <w:lang w:val="es-ES"/>
        </w:rPr>
        <w:t> </w:t>
      </w:r>
      <w:r w:rsidR="008063AE">
        <w:rPr>
          <w:rFonts w:ascii="Calibri" w:eastAsia="Times New Roman" w:hAnsi="Calibri" w:cs="Calibri"/>
          <w:b/>
          <w:bCs/>
          <w:color w:val="1F4E79"/>
          <w:lang w:val="es-ES"/>
        </w:rPr>
        <w:t>U</w:t>
      </w:r>
      <w:r w:rsidRPr="00E570E4">
        <w:rPr>
          <w:rFonts w:ascii="Calibri" w:eastAsia="Times New Roman" w:hAnsi="Calibri" w:cs="Calibri"/>
          <w:b/>
          <w:bCs/>
          <w:color w:val="1F4E79"/>
          <w:lang w:val="es-ES"/>
        </w:rPr>
        <w:t>n ens</w:t>
      </w:r>
      <w:r w:rsidR="003D5F0A">
        <w:rPr>
          <w:rFonts w:ascii="Calibri" w:eastAsia="Times New Roman" w:hAnsi="Calibri" w:cs="Calibri"/>
          <w:b/>
          <w:bCs/>
          <w:color w:val="1F4E79"/>
          <w:lang w:val="es-ES"/>
        </w:rPr>
        <w:t xml:space="preserve">ayo bien escrito que demuestra </w:t>
      </w:r>
      <w:r w:rsidRPr="00E570E4">
        <w:rPr>
          <w:rFonts w:ascii="Calibri" w:eastAsia="Times New Roman" w:hAnsi="Calibri" w:cs="Calibri"/>
          <w:b/>
          <w:bCs/>
          <w:color w:val="1F4E79"/>
          <w:lang w:val="es-ES"/>
        </w:rPr>
        <w:t xml:space="preserve"> una idea de </w:t>
      </w:r>
      <w:r w:rsidR="003D5F0A">
        <w:rPr>
          <w:rFonts w:ascii="Calibri" w:eastAsia="Times New Roman" w:hAnsi="Calibri" w:cs="Calibri"/>
          <w:b/>
          <w:bCs/>
          <w:color w:val="1F4E79"/>
          <w:lang w:val="es-ES"/>
        </w:rPr>
        <w:t xml:space="preserve">la </w:t>
      </w:r>
      <w:r w:rsidRPr="00E570E4">
        <w:rPr>
          <w:rFonts w:ascii="Calibri" w:eastAsia="Times New Roman" w:hAnsi="Calibri" w:cs="Calibri"/>
          <w:b/>
          <w:bCs/>
          <w:color w:val="1F4E79"/>
          <w:lang w:val="es-ES"/>
        </w:rPr>
        <w:t>personalidad, valores y objetivos de los alumnos.</w:t>
      </w:r>
      <w:r w:rsidRPr="00E570E4">
        <w:rPr>
          <w:rFonts w:ascii="Calibri" w:eastAsia="Times New Roman" w:hAnsi="Calibri" w:cs="Calibri"/>
          <w:b/>
          <w:bCs/>
          <w:color w:val="000000"/>
          <w:lang w:val="es-ES"/>
        </w:rPr>
        <w:t> </w:t>
      </w:r>
      <w:r w:rsidRPr="00E570E4">
        <w:rPr>
          <w:rFonts w:ascii="Calibri" w:eastAsia="Times New Roman" w:hAnsi="Calibri" w:cs="Calibri"/>
          <w:color w:val="000000"/>
          <w:lang w:val="es-ES"/>
        </w:rPr>
        <w:t>El ensayo de aplicación debe ser reflexivo y altamente person</w:t>
      </w:r>
      <w:r w:rsidR="003D5F0A">
        <w:rPr>
          <w:rFonts w:ascii="Calibri" w:eastAsia="Times New Roman" w:hAnsi="Calibri" w:cs="Calibri"/>
          <w:color w:val="000000"/>
          <w:lang w:val="es-ES"/>
        </w:rPr>
        <w:t>al y debe demostrar que este escrito</w:t>
      </w:r>
      <w:r w:rsidRPr="00E570E4">
        <w:rPr>
          <w:rFonts w:ascii="Calibri" w:eastAsia="Times New Roman" w:hAnsi="Calibri" w:cs="Calibri"/>
          <w:color w:val="000000"/>
          <w:lang w:val="es-ES"/>
        </w:rPr>
        <w:t xml:space="preserve"> cuidadosa</w:t>
      </w:r>
      <w:r w:rsidR="003D5F0A">
        <w:rPr>
          <w:rFonts w:ascii="Calibri" w:eastAsia="Times New Roman" w:hAnsi="Calibri" w:cs="Calibri"/>
          <w:color w:val="000000"/>
          <w:lang w:val="es-ES"/>
        </w:rPr>
        <w:t>mente</w:t>
      </w:r>
      <w:r w:rsidRPr="00E570E4">
        <w:rPr>
          <w:rFonts w:ascii="Calibri" w:eastAsia="Times New Roman" w:hAnsi="Calibri" w:cs="Calibri"/>
          <w:color w:val="000000"/>
          <w:lang w:val="es-ES"/>
        </w:rPr>
        <w:t xml:space="preserve"> y bien construida.</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8.</w:t>
      </w:r>
      <w:r w:rsidRPr="00E570E4">
        <w:rPr>
          <w:rFonts w:ascii="Times New Roman" w:eastAsia="Times New Roman" w:hAnsi="Times New Roman" w:cs="Times New Roman"/>
          <w:color w:val="000000"/>
          <w:sz w:val="14"/>
          <w:szCs w:val="14"/>
          <w:lang w:val="es-ES"/>
        </w:rPr>
        <w:t> </w:t>
      </w:r>
      <w:r w:rsidR="008063AE">
        <w:rPr>
          <w:rFonts w:ascii="Calibri" w:eastAsia="Times New Roman" w:hAnsi="Calibri" w:cs="Calibri"/>
          <w:b/>
          <w:bCs/>
          <w:color w:val="1F4E79"/>
          <w:lang w:val="es-ES"/>
        </w:rPr>
        <w:t>C</w:t>
      </w:r>
      <w:r w:rsidRPr="00E570E4">
        <w:rPr>
          <w:rFonts w:ascii="Calibri" w:eastAsia="Times New Roman" w:hAnsi="Calibri" w:cs="Calibri"/>
          <w:b/>
          <w:bCs/>
          <w:color w:val="1F4E79"/>
          <w:lang w:val="es-ES"/>
        </w:rPr>
        <w:t>artas de recomendac</w:t>
      </w:r>
      <w:r w:rsidR="003D5F0A">
        <w:rPr>
          <w:rFonts w:ascii="Calibri" w:eastAsia="Times New Roman" w:hAnsi="Calibri" w:cs="Calibri"/>
          <w:b/>
          <w:bCs/>
          <w:color w:val="1F4E79"/>
          <w:lang w:val="es-ES"/>
        </w:rPr>
        <w:t>ión de profesores y consejeros</w:t>
      </w:r>
      <w:r w:rsidRPr="00E570E4">
        <w:rPr>
          <w:rFonts w:ascii="Calibri" w:eastAsia="Times New Roman" w:hAnsi="Calibri" w:cs="Calibri"/>
          <w:b/>
          <w:bCs/>
          <w:color w:val="1F4E79"/>
          <w:lang w:val="es-ES"/>
        </w:rPr>
        <w:t xml:space="preserve"> que dan evidencia de integridad, habilidades especiales y rasgos de carácter positivos</w:t>
      </w:r>
      <w:r w:rsidRPr="00E570E4">
        <w:rPr>
          <w:rFonts w:ascii="Calibri" w:eastAsia="Times New Roman" w:hAnsi="Calibri" w:cs="Calibri"/>
          <w:color w:val="1F4E79"/>
          <w:lang w:val="es-ES"/>
        </w:rPr>
        <w:t>. </w:t>
      </w:r>
      <w:r w:rsidRPr="00E570E4">
        <w:rPr>
          <w:rFonts w:ascii="Calibri" w:eastAsia="Times New Roman" w:hAnsi="Calibri" w:cs="Calibri"/>
          <w:color w:val="000000"/>
          <w:lang w:val="es-ES"/>
        </w:rPr>
        <w:t>Los estudiantes deben solicitar recomendaciones de los maestro</w:t>
      </w:r>
      <w:r w:rsidR="003D5F0A">
        <w:rPr>
          <w:rFonts w:ascii="Calibri" w:eastAsia="Times New Roman" w:hAnsi="Calibri" w:cs="Calibri"/>
          <w:color w:val="000000"/>
          <w:lang w:val="es-ES"/>
        </w:rPr>
        <w:t>s que respeten su trabajo en su</w:t>
      </w:r>
      <w:r w:rsidRPr="00E570E4">
        <w:rPr>
          <w:rFonts w:ascii="Calibri" w:eastAsia="Times New Roman" w:hAnsi="Calibri" w:cs="Calibri"/>
          <w:color w:val="000000"/>
          <w:lang w:val="es-ES"/>
        </w:rPr>
        <w:t xml:space="preserve"> disciplina académica.</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9.</w:t>
      </w:r>
      <w:r w:rsidRPr="00E570E4">
        <w:rPr>
          <w:rFonts w:ascii="Times New Roman" w:eastAsia="Times New Roman" w:hAnsi="Times New Roman" w:cs="Times New Roman"/>
          <w:color w:val="000000"/>
          <w:sz w:val="14"/>
          <w:szCs w:val="14"/>
          <w:lang w:val="es-ES"/>
        </w:rPr>
        <w:t> </w:t>
      </w:r>
      <w:r w:rsidR="008063AE">
        <w:rPr>
          <w:rFonts w:ascii="Calibri" w:eastAsia="Times New Roman" w:hAnsi="Calibri" w:cs="Calibri"/>
          <w:b/>
          <w:bCs/>
          <w:color w:val="1F4E79"/>
          <w:lang w:val="es-ES"/>
        </w:rPr>
        <w:t>R</w:t>
      </w:r>
      <w:r w:rsidRPr="00E570E4">
        <w:rPr>
          <w:rFonts w:ascii="Calibri" w:eastAsia="Times New Roman" w:hAnsi="Calibri" w:cs="Calibri"/>
          <w:b/>
          <w:bCs/>
          <w:color w:val="1F4E79"/>
          <w:lang w:val="es-ES"/>
        </w:rPr>
        <w:t>ecomendaciones complementarias por adultos que han tenido importante contacto directo con el estudiante.</w:t>
      </w:r>
      <w:r w:rsidRPr="00E570E4">
        <w:rPr>
          <w:rFonts w:ascii="Calibri" w:eastAsia="Times New Roman" w:hAnsi="Calibri" w:cs="Calibri"/>
          <w:b/>
          <w:bCs/>
          <w:color w:val="000000"/>
          <w:lang w:val="es-ES"/>
        </w:rPr>
        <w:t> </w:t>
      </w:r>
      <w:r w:rsidRPr="00E570E4">
        <w:rPr>
          <w:rFonts w:ascii="Calibri" w:eastAsia="Times New Roman" w:hAnsi="Calibri" w:cs="Calibri"/>
          <w:color w:val="000000"/>
          <w:lang w:val="es-ES"/>
        </w:rPr>
        <w:t>Cartas de entrenadores o supervisores en el trabajo a largo plazo o actividades de voluntariado son valiosas, sin embargo, las recomend</w:t>
      </w:r>
      <w:r w:rsidR="006502BF">
        <w:rPr>
          <w:rFonts w:ascii="Calibri" w:eastAsia="Times New Roman" w:hAnsi="Calibri" w:cs="Calibri"/>
          <w:color w:val="000000"/>
          <w:lang w:val="es-ES"/>
        </w:rPr>
        <w:t>aciones de conocidos o amigos de la familia no</w:t>
      </w:r>
      <w:r w:rsidRPr="00E570E4">
        <w:rPr>
          <w:rFonts w:ascii="Calibri" w:eastAsia="Times New Roman" w:hAnsi="Calibri" w:cs="Calibri"/>
          <w:color w:val="000000"/>
          <w:lang w:val="es-ES"/>
        </w:rPr>
        <w:t xml:space="preserve"> reciben mucho peso.</w:t>
      </w:r>
    </w:p>
    <w:p w:rsidR="00E570E4" w:rsidRPr="00E570E4" w:rsidRDefault="00E570E4" w:rsidP="00E570E4">
      <w:pPr>
        <w:spacing w:line="235" w:lineRule="atLeast"/>
        <w:ind w:left="720"/>
        <w:rPr>
          <w:rFonts w:ascii="Calibri" w:eastAsia="Times New Roman" w:hAnsi="Calibri" w:cs="Calibri"/>
          <w:color w:val="000000"/>
          <w:lang w:val="es-US"/>
        </w:rPr>
      </w:pPr>
      <w:r w:rsidRPr="00E570E4">
        <w:rPr>
          <w:rFonts w:ascii="Calibri" w:eastAsia="Times New Roman" w:hAnsi="Calibri" w:cs="Calibri"/>
          <w:b/>
          <w:bCs/>
          <w:color w:val="0000FF"/>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lang w:val="es-ES"/>
        </w:rPr>
        <w:t>10.</w:t>
      </w:r>
      <w:r w:rsidRPr="00E570E4">
        <w:rPr>
          <w:rFonts w:ascii="Times New Roman" w:eastAsia="Times New Roman" w:hAnsi="Times New Roman" w:cs="Times New Roman"/>
          <w:color w:val="000000"/>
          <w:sz w:val="14"/>
          <w:szCs w:val="14"/>
          <w:lang w:val="es-ES"/>
        </w:rPr>
        <w:t> </w:t>
      </w:r>
      <w:r w:rsidR="006502BF">
        <w:rPr>
          <w:rFonts w:ascii="Calibri" w:eastAsia="Times New Roman" w:hAnsi="Calibri" w:cs="Calibri"/>
          <w:b/>
          <w:bCs/>
          <w:color w:val="1F4E79"/>
          <w:lang w:val="es-ES"/>
        </w:rPr>
        <w:t>Cualquiera información valiosa que haga que el estudiante sobresalga arriba de otros estudiantes. Incluya</w:t>
      </w:r>
      <w:r w:rsidRPr="00E570E4">
        <w:rPr>
          <w:rFonts w:ascii="Calibri" w:eastAsia="Times New Roman" w:hAnsi="Calibri" w:cs="Calibri"/>
          <w:b/>
          <w:bCs/>
          <w:color w:val="1F4E79"/>
          <w:lang w:val="es-ES"/>
        </w:rPr>
        <w:t>n reconocimientos, pre</w:t>
      </w:r>
      <w:r w:rsidR="006502BF">
        <w:rPr>
          <w:rFonts w:ascii="Calibri" w:eastAsia="Times New Roman" w:hAnsi="Calibri" w:cs="Calibri"/>
          <w:b/>
          <w:bCs/>
          <w:color w:val="1F4E79"/>
          <w:lang w:val="es-ES"/>
        </w:rPr>
        <w:t>mios, pruebas de talento</w:t>
      </w:r>
      <w:r w:rsidRPr="00E570E4">
        <w:rPr>
          <w:rFonts w:ascii="Calibri" w:eastAsia="Times New Roman" w:hAnsi="Calibri" w:cs="Calibri"/>
          <w:b/>
          <w:bCs/>
          <w:color w:val="1F4E79"/>
          <w:lang w:val="es-ES"/>
        </w:rPr>
        <w:t xml:space="preserve"> o experiencia, o cualq</w:t>
      </w:r>
      <w:r w:rsidR="006502BF">
        <w:rPr>
          <w:rFonts w:ascii="Calibri" w:eastAsia="Times New Roman" w:hAnsi="Calibri" w:cs="Calibri"/>
          <w:b/>
          <w:bCs/>
          <w:color w:val="1F4E79"/>
          <w:lang w:val="es-ES"/>
        </w:rPr>
        <w:t>uier otra cosa que hace el</w:t>
      </w:r>
      <w:r w:rsidRPr="00E570E4">
        <w:rPr>
          <w:rFonts w:ascii="Calibri" w:eastAsia="Times New Roman" w:hAnsi="Calibri" w:cs="Calibri"/>
          <w:b/>
          <w:bCs/>
          <w:color w:val="1F4E79"/>
          <w:lang w:val="es-ES"/>
        </w:rPr>
        <w:t xml:space="preserve"> estudiante</w:t>
      </w:r>
      <w:r w:rsidR="006502BF">
        <w:rPr>
          <w:rFonts w:ascii="Calibri" w:eastAsia="Times New Roman" w:hAnsi="Calibri" w:cs="Calibri"/>
          <w:b/>
          <w:bCs/>
          <w:color w:val="1F4E79"/>
          <w:lang w:val="es-ES"/>
        </w:rPr>
        <w:t xml:space="preserve"> </w:t>
      </w:r>
      <w:r w:rsidR="004740FA">
        <w:rPr>
          <w:rFonts w:ascii="Calibri" w:eastAsia="Times New Roman" w:hAnsi="Calibri" w:cs="Calibri"/>
          <w:b/>
          <w:bCs/>
          <w:color w:val="1F4E79"/>
          <w:lang w:val="es-ES"/>
        </w:rPr>
        <w:t>único</w:t>
      </w:r>
      <w:r w:rsidRPr="00E570E4">
        <w:rPr>
          <w:rFonts w:ascii="Calibri" w:eastAsia="Times New Roman" w:hAnsi="Calibri" w:cs="Calibri"/>
          <w:color w:val="1F4E79"/>
          <w:lang w:val="es-US"/>
        </w:rPr>
        <w:t>. </w:t>
      </w:r>
      <w:r w:rsidRPr="00E570E4">
        <w:rPr>
          <w:rFonts w:ascii="Calibri" w:eastAsia="Times New Roman" w:hAnsi="Calibri" w:cs="Calibri"/>
          <w:color w:val="000000"/>
          <w:lang w:val="es-ES"/>
        </w:rPr>
        <w:t>En general, universidades están buscando alumnos que</w:t>
      </w:r>
      <w:r w:rsidR="006502BF">
        <w:rPr>
          <w:rFonts w:ascii="Calibri" w:eastAsia="Times New Roman" w:hAnsi="Calibri" w:cs="Calibri"/>
          <w:color w:val="000000"/>
          <w:lang w:val="es-ES"/>
        </w:rPr>
        <w:t xml:space="preserve"> sean</w:t>
      </w:r>
      <w:r w:rsidRPr="00E570E4">
        <w:rPr>
          <w:rFonts w:ascii="Calibri" w:eastAsia="Times New Roman" w:hAnsi="Calibri" w:cs="Calibri"/>
          <w:color w:val="000000"/>
          <w:lang w:val="es-ES"/>
        </w:rPr>
        <w:t xml:space="preserve"> miembros</w:t>
      </w:r>
      <w:r w:rsidR="006502BF">
        <w:rPr>
          <w:rFonts w:ascii="Calibri" w:eastAsia="Times New Roman" w:hAnsi="Calibri" w:cs="Calibri"/>
          <w:color w:val="000000"/>
          <w:lang w:val="es-ES"/>
        </w:rPr>
        <w:t xml:space="preserve"> activos</w:t>
      </w:r>
      <w:r w:rsidRPr="00E570E4">
        <w:rPr>
          <w:rFonts w:ascii="Calibri" w:eastAsia="Times New Roman" w:hAnsi="Calibri" w:cs="Calibri"/>
          <w:color w:val="000000"/>
          <w:lang w:val="es-ES"/>
        </w:rPr>
        <w:t xml:space="preserve"> del cuerpo estudiantil.</w:t>
      </w:r>
    </w:p>
    <w:p w:rsidR="00E570E4" w:rsidRPr="00E570E4" w:rsidRDefault="00E570E4" w:rsidP="00E570E4">
      <w:pPr>
        <w:spacing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6502BF" w:rsidP="00E570E4">
      <w:pPr>
        <w:spacing w:line="235" w:lineRule="atLeast"/>
        <w:rPr>
          <w:rFonts w:ascii="Calibri" w:eastAsia="Times New Roman" w:hAnsi="Calibri" w:cs="Calibri"/>
          <w:color w:val="000000"/>
          <w:lang w:val="es-US"/>
        </w:rPr>
      </w:pPr>
      <w:r>
        <w:rPr>
          <w:rFonts w:ascii="Calibri" w:eastAsia="Times New Roman" w:hAnsi="Calibri" w:cs="Calibri"/>
          <w:b/>
          <w:bCs/>
          <w:i/>
          <w:iCs/>
          <w:color w:val="1F4E79"/>
          <w:sz w:val="20"/>
          <w:szCs w:val="20"/>
          <w:lang w:val="es-ES"/>
        </w:rPr>
        <w:t>Fuente: pagina de</w:t>
      </w:r>
      <w:r w:rsidR="00E570E4" w:rsidRPr="00E570E4">
        <w:rPr>
          <w:rFonts w:ascii="Calibri" w:eastAsia="Times New Roman" w:hAnsi="Calibri" w:cs="Calibri"/>
          <w:b/>
          <w:bCs/>
          <w:i/>
          <w:iCs/>
          <w:color w:val="1F4E79"/>
          <w:sz w:val="20"/>
          <w:szCs w:val="20"/>
          <w:lang w:val="es-ES"/>
        </w:rPr>
        <w:t xml:space="preserve"> web de IECA: www.educationalconsulting.org</w:t>
      </w:r>
    </w:p>
    <w:p w:rsidR="00E570E4" w:rsidRPr="00E570E4" w:rsidRDefault="00E570E4" w:rsidP="00E570E4">
      <w:pPr>
        <w:spacing w:line="235" w:lineRule="atLeast"/>
        <w:jc w:val="center"/>
        <w:rPr>
          <w:rFonts w:ascii="Calibri" w:eastAsia="Times New Roman" w:hAnsi="Calibri" w:cs="Calibri"/>
          <w:color w:val="000000"/>
          <w:lang w:val="es-US"/>
        </w:rPr>
      </w:pPr>
      <w:r w:rsidRPr="00E570E4">
        <w:rPr>
          <w:rFonts w:ascii="Calibri" w:eastAsia="Times New Roman" w:hAnsi="Calibri" w:cs="Calibri"/>
          <w:b/>
          <w:bCs/>
          <w:color w:val="1F4E79"/>
          <w:sz w:val="48"/>
          <w:szCs w:val="48"/>
          <w:lang w:val="es-US"/>
        </w:rPr>
        <w:t> </w:t>
      </w:r>
    </w:p>
    <w:p w:rsidR="00B30E5B" w:rsidRDefault="00B30E5B" w:rsidP="00E570E4">
      <w:pPr>
        <w:spacing w:line="235" w:lineRule="atLeast"/>
        <w:jc w:val="center"/>
        <w:rPr>
          <w:rFonts w:ascii="Calibri" w:eastAsia="Times New Roman" w:hAnsi="Calibri" w:cs="Calibri"/>
          <w:b/>
          <w:bCs/>
          <w:color w:val="1F4E79"/>
          <w:sz w:val="48"/>
          <w:szCs w:val="48"/>
          <w:lang w:val="es-ES"/>
        </w:rPr>
      </w:pPr>
      <w:bookmarkStart w:id="6" w:name="Page9"/>
      <w:bookmarkEnd w:id="6"/>
    </w:p>
    <w:p w:rsidR="00B30E5B" w:rsidRDefault="00B30E5B" w:rsidP="00E570E4">
      <w:pPr>
        <w:spacing w:line="235" w:lineRule="atLeast"/>
        <w:jc w:val="center"/>
        <w:rPr>
          <w:rFonts w:ascii="Calibri" w:eastAsia="Times New Roman" w:hAnsi="Calibri" w:cs="Calibri"/>
          <w:b/>
          <w:bCs/>
          <w:color w:val="1F4E79"/>
          <w:sz w:val="48"/>
          <w:szCs w:val="48"/>
          <w:lang w:val="es-ES"/>
        </w:rPr>
      </w:pPr>
    </w:p>
    <w:p w:rsidR="0052418E" w:rsidRDefault="0052418E">
      <w:pPr>
        <w:rPr>
          <w:rFonts w:ascii="Calibri" w:eastAsia="Times New Roman" w:hAnsi="Calibri" w:cs="Calibri"/>
          <w:b/>
          <w:bCs/>
          <w:color w:val="1F4E79"/>
          <w:sz w:val="48"/>
          <w:szCs w:val="48"/>
          <w:lang w:val="es-ES"/>
        </w:rPr>
      </w:pPr>
      <w:r>
        <w:rPr>
          <w:rFonts w:ascii="Calibri" w:eastAsia="Times New Roman" w:hAnsi="Calibri" w:cs="Calibri"/>
          <w:b/>
          <w:bCs/>
          <w:color w:val="1F4E79"/>
          <w:sz w:val="48"/>
          <w:szCs w:val="48"/>
          <w:lang w:val="es-ES"/>
        </w:rPr>
        <w:br w:type="page"/>
      </w:r>
    </w:p>
    <w:p w:rsidR="00E570E4" w:rsidRPr="00E570E4" w:rsidRDefault="00B46311" w:rsidP="0052418E">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Oportunidades de Admisión E</w:t>
      </w:r>
      <w:r w:rsidR="00E570E4" w:rsidRPr="00E570E4">
        <w:rPr>
          <w:rFonts w:ascii="Calibri" w:eastAsia="Times New Roman" w:hAnsi="Calibri" w:cs="Calibri"/>
          <w:b/>
          <w:bCs/>
          <w:color w:val="1F4E79"/>
          <w:sz w:val="48"/>
          <w:szCs w:val="48"/>
          <w:lang w:val="es-ES"/>
        </w:rPr>
        <w:t>special</w:t>
      </w:r>
    </w:p>
    <w:p w:rsidR="00E570E4" w:rsidRPr="00E570E4" w:rsidRDefault="00E570E4" w:rsidP="00E570E4">
      <w:pPr>
        <w:spacing w:after="0" w:line="240" w:lineRule="auto"/>
        <w:ind w:firstLine="72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La Universidad Estatal de Nueva York del </w:t>
      </w:r>
      <w:r w:rsidR="006502BF">
        <w:rPr>
          <w:rFonts w:ascii="Calibri" w:eastAsia="Times New Roman" w:hAnsi="Calibri" w:cs="Calibri"/>
          <w:i/>
          <w:iCs/>
          <w:color w:val="000000"/>
          <w:sz w:val="20"/>
          <w:szCs w:val="20"/>
          <w:lang w:val="es-ES"/>
        </w:rPr>
        <w:t>Educational Opportunity Program</w:t>
      </w:r>
      <w:r w:rsidR="006502BF">
        <w:rPr>
          <w:rFonts w:ascii="Calibri" w:eastAsia="Times New Roman" w:hAnsi="Calibri" w:cs="Calibri"/>
          <w:color w:val="000000"/>
          <w:sz w:val="20"/>
          <w:szCs w:val="20"/>
          <w:lang w:val="es-ES"/>
        </w:rPr>
        <w:t> (EOP)</w:t>
      </w:r>
      <w:r w:rsidRPr="00E570E4">
        <w:rPr>
          <w:rFonts w:ascii="Calibri" w:eastAsia="Times New Roman" w:hAnsi="Calibri" w:cs="Calibri"/>
          <w:color w:val="000000"/>
          <w:sz w:val="20"/>
          <w:szCs w:val="20"/>
          <w:lang w:val="es-ES"/>
        </w:rPr>
        <w:t xml:space="preserve"> </w:t>
      </w:r>
      <w:r w:rsidR="006502BF">
        <w:rPr>
          <w:rFonts w:ascii="Calibri" w:eastAsia="Times New Roman" w:hAnsi="Calibri" w:cs="Calibri"/>
          <w:color w:val="000000"/>
          <w:sz w:val="20"/>
          <w:szCs w:val="20"/>
          <w:lang w:val="es-ES"/>
        </w:rPr>
        <w:t>proporciona a</w:t>
      </w:r>
      <w:r w:rsidR="00210E6D">
        <w:rPr>
          <w:rFonts w:ascii="Calibri" w:eastAsia="Times New Roman" w:hAnsi="Calibri" w:cs="Calibri"/>
          <w:color w:val="000000"/>
          <w:sz w:val="20"/>
          <w:szCs w:val="20"/>
          <w:lang w:val="es-ES"/>
        </w:rPr>
        <w:t>c</w:t>
      </w:r>
      <w:r w:rsidR="006502BF">
        <w:rPr>
          <w:rFonts w:ascii="Calibri" w:eastAsia="Times New Roman" w:hAnsi="Calibri" w:cs="Calibri"/>
          <w:color w:val="000000"/>
          <w:sz w:val="20"/>
          <w:szCs w:val="20"/>
          <w:lang w:val="es-ES"/>
        </w:rPr>
        <w:t>ceso</w:t>
      </w:r>
      <w:r w:rsidR="00210E6D">
        <w:rPr>
          <w:rFonts w:ascii="Calibri" w:eastAsia="Times New Roman" w:hAnsi="Calibri" w:cs="Calibri"/>
          <w:color w:val="000000"/>
          <w:sz w:val="20"/>
          <w:szCs w:val="20"/>
          <w:lang w:val="es-ES"/>
        </w:rPr>
        <w:t>,</w:t>
      </w:r>
      <w:r w:rsidR="006502BF">
        <w:rPr>
          <w:rFonts w:ascii="Calibri" w:eastAsia="Times New Roman" w:hAnsi="Calibri" w:cs="Calibri"/>
          <w:color w:val="000000"/>
          <w:sz w:val="20"/>
          <w:szCs w:val="20"/>
          <w:lang w:val="es-ES"/>
        </w:rPr>
        <w:t xml:space="preserve"> </w:t>
      </w:r>
      <w:r w:rsidRPr="00E570E4">
        <w:rPr>
          <w:rFonts w:ascii="Calibri" w:eastAsia="Times New Roman" w:hAnsi="Calibri" w:cs="Calibri"/>
          <w:color w:val="000000"/>
          <w:sz w:val="20"/>
          <w:szCs w:val="20"/>
          <w:lang w:val="es-ES"/>
        </w:rPr>
        <w:t>apoyo académico y asistencia financiera a los estudiantes que muestran promesa para tener éxito en la Uni</w:t>
      </w:r>
      <w:r w:rsidR="00210E6D">
        <w:rPr>
          <w:rFonts w:ascii="Calibri" w:eastAsia="Times New Roman" w:hAnsi="Calibri" w:cs="Calibri"/>
          <w:color w:val="000000"/>
          <w:sz w:val="20"/>
          <w:szCs w:val="20"/>
          <w:lang w:val="es-ES"/>
        </w:rPr>
        <w:t>versidad pero que al</w:t>
      </w:r>
      <w:r w:rsidRPr="00E570E4">
        <w:rPr>
          <w:rFonts w:ascii="Calibri" w:eastAsia="Times New Roman" w:hAnsi="Calibri" w:cs="Calibri"/>
          <w:color w:val="000000"/>
          <w:sz w:val="20"/>
          <w:szCs w:val="20"/>
          <w:lang w:val="es-ES"/>
        </w:rPr>
        <w:t xml:space="preserve"> contrario se</w:t>
      </w:r>
      <w:r w:rsidR="00210E6D">
        <w:rPr>
          <w:rFonts w:ascii="Calibri" w:eastAsia="Times New Roman" w:hAnsi="Calibri" w:cs="Calibri"/>
          <w:color w:val="000000"/>
          <w:sz w:val="20"/>
          <w:szCs w:val="20"/>
          <w:lang w:val="es-ES"/>
        </w:rPr>
        <w:t xml:space="preserve">an </w:t>
      </w:r>
      <w:r w:rsidR="004740FA">
        <w:rPr>
          <w:rFonts w:ascii="Calibri" w:eastAsia="Times New Roman" w:hAnsi="Calibri" w:cs="Calibri"/>
          <w:color w:val="000000"/>
          <w:sz w:val="20"/>
          <w:szCs w:val="20"/>
          <w:lang w:val="es-ES"/>
        </w:rPr>
        <w:t>ofrecidos</w:t>
      </w:r>
      <w:r w:rsidRPr="00E570E4">
        <w:rPr>
          <w:rFonts w:ascii="Calibri" w:eastAsia="Times New Roman" w:hAnsi="Calibri" w:cs="Calibri"/>
          <w:color w:val="000000"/>
          <w:sz w:val="20"/>
          <w:szCs w:val="20"/>
          <w:lang w:val="es-ES"/>
        </w:rPr>
        <w:t xml:space="preserve"> admisión. Disponible principalmente para los estudiantes matriculados a tiempo completo, el programa apoya a los estudiantes</w:t>
      </w:r>
      <w:r w:rsidR="00210E6D">
        <w:rPr>
          <w:rFonts w:ascii="Calibri" w:eastAsia="Times New Roman" w:hAnsi="Calibri" w:cs="Calibri"/>
          <w:color w:val="000000"/>
          <w:sz w:val="20"/>
          <w:szCs w:val="20"/>
          <w:lang w:val="es-ES"/>
        </w:rPr>
        <w:t xml:space="preserve"> mientras</w:t>
      </w:r>
      <w:r w:rsidRPr="00E570E4">
        <w:rPr>
          <w:rFonts w:ascii="Calibri" w:eastAsia="Times New Roman" w:hAnsi="Calibri" w:cs="Calibri"/>
          <w:color w:val="000000"/>
          <w:sz w:val="20"/>
          <w:szCs w:val="20"/>
          <w:lang w:val="es-ES"/>
        </w:rPr>
        <w:t xml:space="preserve"> sus carreras universitarias en la Universidad.</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ind w:firstLine="72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Esta informaci</w:t>
      </w:r>
      <w:r w:rsidR="00210E6D">
        <w:rPr>
          <w:rFonts w:ascii="Calibri" w:eastAsia="Times New Roman" w:hAnsi="Calibri" w:cs="Calibri"/>
          <w:color w:val="000000"/>
          <w:sz w:val="20"/>
          <w:szCs w:val="20"/>
          <w:lang w:val="es-ES"/>
        </w:rPr>
        <w:t>ón le ayudará a determinar si</w:t>
      </w:r>
      <w:r w:rsidRPr="00E570E4">
        <w:rPr>
          <w:rFonts w:ascii="Calibri" w:eastAsia="Times New Roman" w:hAnsi="Calibri" w:cs="Calibri"/>
          <w:color w:val="000000"/>
          <w:sz w:val="20"/>
          <w:szCs w:val="20"/>
          <w:lang w:val="es-ES"/>
        </w:rPr>
        <w:t xml:space="preserve"> debe aplicar a SUNY a través el programa oportunidad educativa (EOP). Le animamos a </w:t>
      </w:r>
      <w:r w:rsidR="00210E6D">
        <w:rPr>
          <w:rFonts w:ascii="Calibri" w:eastAsia="Times New Roman" w:hAnsi="Calibri" w:cs="Calibri"/>
          <w:color w:val="000000"/>
          <w:sz w:val="20"/>
          <w:szCs w:val="20"/>
          <w:lang w:val="es-ES"/>
        </w:rPr>
        <w:t>discutir sus opciones de universidad</w:t>
      </w:r>
      <w:r w:rsidRPr="00E570E4">
        <w:rPr>
          <w:rFonts w:ascii="Calibri" w:eastAsia="Times New Roman" w:hAnsi="Calibri" w:cs="Calibri"/>
          <w:color w:val="000000"/>
          <w:sz w:val="20"/>
          <w:szCs w:val="20"/>
          <w:lang w:val="es-ES"/>
        </w:rPr>
        <w:t xml:space="preserve"> con </w:t>
      </w:r>
      <w:r w:rsidR="004740FA" w:rsidRPr="00E570E4">
        <w:rPr>
          <w:rFonts w:ascii="Calibri" w:eastAsia="Times New Roman" w:hAnsi="Calibri" w:cs="Calibri"/>
          <w:color w:val="000000"/>
          <w:sz w:val="20"/>
          <w:szCs w:val="20"/>
          <w:lang w:val="es-ES"/>
        </w:rPr>
        <w:t>sus consejeros</w:t>
      </w:r>
      <w:r w:rsidRPr="00E570E4">
        <w:rPr>
          <w:rFonts w:ascii="Calibri" w:eastAsia="Times New Roman" w:hAnsi="Calibri" w:cs="Calibri"/>
          <w:color w:val="000000"/>
          <w:sz w:val="20"/>
          <w:szCs w:val="20"/>
          <w:lang w:val="es-ES"/>
        </w:rPr>
        <w:t>. EOP está diseñado para estudiantes que necesitan ayuda académica especial así como ayu</w:t>
      </w:r>
      <w:r w:rsidR="00210E6D">
        <w:rPr>
          <w:rFonts w:ascii="Calibri" w:eastAsia="Times New Roman" w:hAnsi="Calibri" w:cs="Calibri"/>
          <w:color w:val="000000"/>
          <w:sz w:val="20"/>
          <w:szCs w:val="20"/>
          <w:lang w:val="es-ES"/>
        </w:rPr>
        <w:t>da financiera. </w:t>
      </w:r>
      <w:r w:rsidR="004740FA">
        <w:rPr>
          <w:rFonts w:ascii="Calibri" w:eastAsia="Times New Roman" w:hAnsi="Calibri" w:cs="Calibri"/>
          <w:color w:val="000000"/>
          <w:sz w:val="20"/>
          <w:szCs w:val="20"/>
          <w:lang w:val="es-ES"/>
        </w:rPr>
        <w:t>Tendrá</w:t>
      </w:r>
      <w:r w:rsidR="00210E6D">
        <w:rPr>
          <w:rFonts w:ascii="Calibri" w:eastAsia="Times New Roman" w:hAnsi="Calibri" w:cs="Calibri"/>
          <w:color w:val="000000"/>
          <w:sz w:val="20"/>
          <w:szCs w:val="20"/>
          <w:lang w:val="es-ES"/>
        </w:rPr>
        <w:t xml:space="preserve"> que</w:t>
      </w:r>
      <w:r w:rsidRPr="00E570E4">
        <w:rPr>
          <w:rFonts w:ascii="Calibri" w:eastAsia="Times New Roman" w:hAnsi="Calibri" w:cs="Calibri"/>
          <w:color w:val="000000"/>
          <w:sz w:val="20"/>
          <w:szCs w:val="20"/>
          <w:lang w:val="es-ES"/>
        </w:rPr>
        <w:t xml:space="preserve"> complet</w:t>
      </w:r>
      <w:r w:rsidR="00210E6D">
        <w:rPr>
          <w:rFonts w:ascii="Calibri" w:eastAsia="Times New Roman" w:hAnsi="Calibri" w:cs="Calibri"/>
          <w:color w:val="000000"/>
          <w:sz w:val="20"/>
          <w:szCs w:val="20"/>
          <w:lang w:val="es-ES"/>
        </w:rPr>
        <w:t>ar otros formularios y documentos</w:t>
      </w:r>
      <w:r w:rsidRPr="00E570E4">
        <w:rPr>
          <w:rFonts w:ascii="Calibri" w:eastAsia="Times New Roman" w:hAnsi="Calibri" w:cs="Calibri"/>
          <w:color w:val="000000"/>
          <w:sz w:val="20"/>
          <w:szCs w:val="20"/>
          <w:lang w:val="es-ES"/>
        </w:rPr>
        <w:t xml:space="preserve"> de a</w:t>
      </w:r>
      <w:r w:rsidR="00210E6D">
        <w:rPr>
          <w:rFonts w:ascii="Calibri" w:eastAsia="Times New Roman" w:hAnsi="Calibri" w:cs="Calibri"/>
          <w:color w:val="000000"/>
          <w:sz w:val="20"/>
          <w:szCs w:val="20"/>
          <w:lang w:val="es-ES"/>
        </w:rPr>
        <w:t>yuda financiera por las universidades  que aplique</w:t>
      </w:r>
      <w:r w:rsidRPr="00E570E4">
        <w:rPr>
          <w:rFonts w:ascii="Calibri" w:eastAsia="Times New Roman" w:hAnsi="Calibri" w:cs="Calibri"/>
          <w:color w:val="000000"/>
          <w:sz w:val="20"/>
          <w:szCs w:val="20"/>
          <w:lang w:val="es-ES"/>
        </w:rPr>
        <w:t>. Asegúre</w:t>
      </w:r>
      <w:r w:rsidR="00210E6D">
        <w:rPr>
          <w:rFonts w:ascii="Calibri" w:eastAsia="Times New Roman" w:hAnsi="Calibri" w:cs="Calibri"/>
          <w:color w:val="000000"/>
          <w:sz w:val="20"/>
          <w:szCs w:val="20"/>
          <w:lang w:val="es-ES"/>
        </w:rPr>
        <w:t>nse de completar todos los formularios</w:t>
      </w:r>
      <w:r w:rsidRPr="00E570E4">
        <w:rPr>
          <w:rFonts w:ascii="Calibri" w:eastAsia="Times New Roman" w:hAnsi="Calibri" w:cs="Calibri"/>
          <w:color w:val="000000"/>
          <w:sz w:val="20"/>
          <w:szCs w:val="20"/>
          <w:lang w:val="es-ES"/>
        </w:rPr>
        <w:t xml:space="preserve"> y devolver</w:t>
      </w:r>
      <w:r w:rsidR="00210E6D">
        <w:rPr>
          <w:rFonts w:ascii="Calibri" w:eastAsia="Times New Roman" w:hAnsi="Calibri" w:cs="Calibri"/>
          <w:color w:val="000000"/>
          <w:sz w:val="20"/>
          <w:szCs w:val="20"/>
          <w:lang w:val="es-ES"/>
        </w:rPr>
        <w:t>los</w:t>
      </w:r>
      <w:r w:rsidRPr="00E570E4">
        <w:rPr>
          <w:rFonts w:ascii="Calibri" w:eastAsia="Times New Roman" w:hAnsi="Calibri" w:cs="Calibri"/>
          <w:color w:val="000000"/>
          <w:sz w:val="20"/>
          <w:szCs w:val="20"/>
          <w:lang w:val="es-ES"/>
        </w:rPr>
        <w:t xml:space="preserve"> puntualmente como se indica.</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20"/>
          <w:szCs w:val="20"/>
          <w:u w:val="single"/>
          <w:lang w:val="es-ES"/>
        </w:rPr>
        <w:t>Elegibilidad:</w:t>
      </w:r>
    </w:p>
    <w:p w:rsidR="00E570E4" w:rsidRPr="00E570E4" w:rsidRDefault="00210E6D" w:rsidP="00E570E4">
      <w:pPr>
        <w:spacing w:after="0" w:line="240" w:lineRule="auto"/>
        <w:rPr>
          <w:rFonts w:ascii="Calibri" w:eastAsia="Times New Roman" w:hAnsi="Calibri" w:cs="Calibri"/>
          <w:color w:val="000000"/>
          <w:lang w:val="es-US"/>
        </w:rPr>
      </w:pPr>
      <w:r>
        <w:rPr>
          <w:rFonts w:ascii="Calibri" w:eastAsia="Times New Roman" w:hAnsi="Calibri" w:cs="Calibri"/>
          <w:color w:val="000000"/>
          <w:sz w:val="20"/>
          <w:szCs w:val="20"/>
          <w:lang w:val="es-ES"/>
        </w:rPr>
        <w:t>Para ser elegible para</w:t>
      </w:r>
      <w:r w:rsidR="00E570E4" w:rsidRPr="00E570E4">
        <w:rPr>
          <w:rFonts w:ascii="Calibri" w:eastAsia="Times New Roman" w:hAnsi="Calibri" w:cs="Calibri"/>
          <w:color w:val="000000"/>
          <w:sz w:val="20"/>
          <w:szCs w:val="20"/>
          <w:lang w:val="es-ES"/>
        </w:rPr>
        <w:t xml:space="preserve"> </w:t>
      </w:r>
      <w:r>
        <w:rPr>
          <w:rFonts w:ascii="Calibri" w:eastAsia="Times New Roman" w:hAnsi="Calibri" w:cs="Calibri"/>
          <w:color w:val="000000"/>
          <w:sz w:val="20"/>
          <w:szCs w:val="20"/>
          <w:lang w:val="es-ES"/>
        </w:rPr>
        <w:t>admisión para EOP</w:t>
      </w:r>
      <w:r w:rsidR="00E570E4" w:rsidRPr="00E570E4">
        <w:rPr>
          <w:rFonts w:ascii="Calibri" w:eastAsia="Times New Roman" w:hAnsi="Calibri" w:cs="Calibri"/>
          <w:color w:val="000000"/>
          <w:sz w:val="20"/>
          <w:szCs w:val="20"/>
          <w:lang w:val="es-ES"/>
        </w:rPr>
        <w:t xml:space="preserve"> debe ser:</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210E6D">
        <w:rPr>
          <w:rFonts w:ascii="Calibri" w:eastAsia="Times New Roman" w:hAnsi="Calibri" w:cs="Calibri"/>
          <w:color w:val="000000"/>
          <w:sz w:val="20"/>
          <w:szCs w:val="20"/>
          <w:lang w:val="es-ES"/>
        </w:rPr>
        <w:t>Residente del estado de Nueva York</w:t>
      </w:r>
      <w:r w:rsidRPr="00E570E4">
        <w:rPr>
          <w:rFonts w:ascii="Calibri" w:eastAsia="Times New Roman" w:hAnsi="Calibri" w:cs="Calibri"/>
          <w:color w:val="000000"/>
          <w:sz w:val="20"/>
          <w:szCs w:val="20"/>
          <w:lang w:val="es-ES"/>
        </w:rPr>
        <w:t xml:space="preserve"> durante </w:t>
      </w:r>
      <w:r w:rsidR="00210E6D">
        <w:rPr>
          <w:rFonts w:ascii="Calibri" w:eastAsia="Times New Roman" w:hAnsi="Calibri" w:cs="Calibri"/>
          <w:color w:val="000000"/>
          <w:sz w:val="20"/>
          <w:szCs w:val="20"/>
          <w:lang w:val="es-ES"/>
        </w:rPr>
        <w:t>12 meses antes de entrar a la universidad</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0864E9">
        <w:rPr>
          <w:rFonts w:ascii="Calibri" w:eastAsia="Times New Roman" w:hAnsi="Calibri" w:cs="Calibri"/>
          <w:color w:val="000000"/>
          <w:sz w:val="20"/>
          <w:szCs w:val="20"/>
          <w:lang w:val="es-ES"/>
        </w:rPr>
        <w:t xml:space="preserve">Tener </w:t>
      </w:r>
      <w:r w:rsidR="004740FA">
        <w:rPr>
          <w:rFonts w:ascii="Calibri" w:eastAsia="Times New Roman" w:hAnsi="Calibri" w:cs="Calibri"/>
          <w:color w:val="000000"/>
          <w:sz w:val="20"/>
          <w:szCs w:val="20"/>
          <w:lang w:val="es-ES"/>
        </w:rPr>
        <w:t>consideración</w:t>
      </w:r>
      <w:r w:rsidRPr="00E570E4">
        <w:rPr>
          <w:rFonts w:ascii="Calibri" w:eastAsia="Times New Roman" w:hAnsi="Calibri" w:cs="Calibri"/>
          <w:color w:val="000000"/>
          <w:sz w:val="20"/>
          <w:szCs w:val="20"/>
          <w:lang w:val="es-ES"/>
        </w:rPr>
        <w:t xml:space="preserve"> de admisión especial; y</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rPr>
        <w:t></w:t>
      </w:r>
      <w:r w:rsidRPr="00E570E4">
        <w:rPr>
          <w:rFonts w:ascii="Times New Roman" w:eastAsia="Times New Roman" w:hAnsi="Times New Roman" w:cs="Times New Roman"/>
          <w:color w:val="000000"/>
          <w:sz w:val="14"/>
          <w:szCs w:val="14"/>
          <w:lang w:val="es-US"/>
        </w:rPr>
        <w:t>         </w:t>
      </w:r>
      <w:r w:rsidR="000864E9">
        <w:rPr>
          <w:rFonts w:ascii="Calibri" w:eastAsia="Times New Roman" w:hAnsi="Calibri" w:cs="Calibri"/>
          <w:color w:val="000000"/>
          <w:sz w:val="20"/>
          <w:szCs w:val="20"/>
          <w:lang w:val="es-ES"/>
        </w:rPr>
        <w:t xml:space="preserve">Calificar como </w:t>
      </w:r>
      <w:r w:rsidRPr="00E570E4">
        <w:rPr>
          <w:rFonts w:ascii="Calibri" w:eastAsia="Times New Roman" w:hAnsi="Calibri" w:cs="Calibri"/>
          <w:color w:val="000000"/>
          <w:sz w:val="20"/>
          <w:szCs w:val="20"/>
          <w:lang w:val="es-ES"/>
        </w:rPr>
        <w:t>económica</w:t>
      </w:r>
      <w:r w:rsidR="000864E9">
        <w:rPr>
          <w:rFonts w:ascii="Calibri" w:eastAsia="Times New Roman" w:hAnsi="Calibri" w:cs="Calibri"/>
          <w:color w:val="000000"/>
          <w:sz w:val="20"/>
          <w:szCs w:val="20"/>
          <w:lang w:val="es-ES"/>
        </w:rPr>
        <w:t>mente desfavorecido según los lineamentos</w:t>
      </w:r>
      <w:r w:rsidRPr="00E570E4">
        <w:rPr>
          <w:rFonts w:ascii="Calibri" w:eastAsia="Times New Roman" w:hAnsi="Calibri" w:cs="Calibri"/>
          <w:color w:val="000000"/>
          <w:sz w:val="20"/>
          <w:szCs w:val="20"/>
          <w:lang w:val="es-ES"/>
        </w:rPr>
        <w:t>. En la selección de estudiantes para el programa, se</w:t>
      </w:r>
      <w:r w:rsidR="000864E9">
        <w:rPr>
          <w:rFonts w:ascii="Calibri" w:eastAsia="Times New Roman" w:hAnsi="Calibri" w:cs="Calibri"/>
          <w:color w:val="000000"/>
          <w:sz w:val="20"/>
          <w:szCs w:val="20"/>
          <w:lang w:val="es-ES"/>
        </w:rPr>
        <w:t xml:space="preserve"> da prioridad a los </w:t>
      </w:r>
      <w:r w:rsidR="004740FA">
        <w:rPr>
          <w:rFonts w:ascii="Calibri" w:eastAsia="Times New Roman" w:hAnsi="Calibri" w:cs="Calibri"/>
          <w:color w:val="000000"/>
          <w:sz w:val="20"/>
          <w:szCs w:val="20"/>
          <w:lang w:val="es-ES"/>
        </w:rPr>
        <w:t>solicitantes</w:t>
      </w:r>
      <w:r w:rsidR="000864E9">
        <w:rPr>
          <w:rFonts w:ascii="Calibri" w:eastAsia="Times New Roman" w:hAnsi="Calibri" w:cs="Calibri"/>
          <w:color w:val="000000"/>
          <w:sz w:val="20"/>
          <w:szCs w:val="20"/>
          <w:lang w:val="es-ES"/>
        </w:rPr>
        <w:t xml:space="preserve"> que son</w:t>
      </w:r>
      <w:r w:rsidRPr="00E570E4">
        <w:rPr>
          <w:rFonts w:ascii="Calibri" w:eastAsia="Times New Roman" w:hAnsi="Calibri" w:cs="Calibri"/>
          <w:color w:val="000000"/>
          <w:sz w:val="20"/>
          <w:szCs w:val="20"/>
          <w:lang w:val="es-ES"/>
        </w:rPr>
        <w:t xml:space="preserve"> históricamente desfavorecidos.</w:t>
      </w:r>
    </w:p>
    <w:p w:rsidR="00E570E4" w:rsidRPr="00E570E4" w:rsidRDefault="00E570E4" w:rsidP="00E570E4">
      <w:pPr>
        <w:spacing w:after="0" w:line="240" w:lineRule="auto"/>
        <w:ind w:left="720"/>
        <w:rPr>
          <w:rFonts w:ascii="Calibri" w:eastAsia="Times New Roman" w:hAnsi="Calibri" w:cs="Calibri"/>
          <w:color w:val="000000"/>
          <w:lang w:val="es-US"/>
        </w:rPr>
      </w:pPr>
      <w:r w:rsidRPr="00E570E4">
        <w:rPr>
          <w:rFonts w:ascii="Calibri" w:eastAsia="Times New Roman" w:hAnsi="Calibri" w:cs="Calibri"/>
          <w:b/>
          <w:bCs/>
          <w:i/>
          <w:iCs/>
          <w:color w:val="000000"/>
          <w:sz w:val="20"/>
          <w:szCs w:val="20"/>
          <w:u w:val="single"/>
          <w:lang w:val="es-ES"/>
        </w:rPr>
        <w:t>Nota:</w:t>
      </w:r>
    </w:p>
    <w:p w:rsidR="00E570E4" w:rsidRPr="00E570E4" w:rsidRDefault="000864E9" w:rsidP="00E570E4">
      <w:pPr>
        <w:spacing w:after="0" w:line="240" w:lineRule="auto"/>
        <w:ind w:left="720"/>
        <w:rPr>
          <w:rFonts w:ascii="Calibri" w:eastAsia="Times New Roman" w:hAnsi="Calibri" w:cs="Calibri"/>
          <w:color w:val="000000"/>
          <w:lang w:val="es-US"/>
        </w:rPr>
      </w:pPr>
      <w:r>
        <w:rPr>
          <w:rFonts w:ascii="Calibri" w:eastAsia="Times New Roman" w:hAnsi="Calibri" w:cs="Calibri"/>
          <w:i/>
          <w:iCs/>
          <w:color w:val="000000"/>
          <w:sz w:val="20"/>
          <w:szCs w:val="20"/>
          <w:lang w:val="es-ES"/>
        </w:rPr>
        <w:t xml:space="preserve">* Los </w:t>
      </w:r>
      <w:r w:rsidR="004740FA">
        <w:rPr>
          <w:rFonts w:ascii="Calibri" w:eastAsia="Times New Roman" w:hAnsi="Calibri" w:cs="Calibri"/>
          <w:i/>
          <w:iCs/>
          <w:color w:val="000000"/>
          <w:sz w:val="20"/>
          <w:szCs w:val="20"/>
          <w:lang w:val="es-ES"/>
        </w:rPr>
        <w:t>solicitantes</w:t>
      </w:r>
      <w:r w:rsidR="00E570E4" w:rsidRPr="00E570E4">
        <w:rPr>
          <w:rFonts w:ascii="Calibri" w:eastAsia="Times New Roman" w:hAnsi="Calibri" w:cs="Calibri"/>
          <w:i/>
          <w:iCs/>
          <w:color w:val="000000"/>
          <w:sz w:val="20"/>
          <w:szCs w:val="20"/>
          <w:lang w:val="es-ES"/>
        </w:rPr>
        <w:t xml:space="preserve"> considerados inelegibles para el EOP todavía pueden calificar para admisión y ayuda financiera a través de otros procesos de admisión.</w:t>
      </w:r>
    </w:p>
    <w:p w:rsidR="00E570E4" w:rsidRPr="00E570E4" w:rsidRDefault="000864E9" w:rsidP="00E570E4">
      <w:pPr>
        <w:spacing w:after="0" w:line="240" w:lineRule="auto"/>
        <w:ind w:left="720"/>
        <w:rPr>
          <w:rFonts w:ascii="Calibri" w:eastAsia="Times New Roman" w:hAnsi="Calibri" w:cs="Calibri"/>
          <w:color w:val="000000"/>
          <w:lang w:val="es-US"/>
        </w:rPr>
      </w:pPr>
      <w:r>
        <w:rPr>
          <w:rFonts w:ascii="Calibri" w:eastAsia="Times New Roman" w:hAnsi="Calibri" w:cs="Calibri"/>
          <w:i/>
          <w:iCs/>
          <w:color w:val="000000"/>
          <w:sz w:val="20"/>
          <w:szCs w:val="20"/>
          <w:lang w:val="es-ES"/>
        </w:rPr>
        <w:t>** Algunas universidades privad</w:t>
      </w:r>
      <w:r w:rsidR="00C55EA6">
        <w:rPr>
          <w:rFonts w:ascii="Calibri" w:eastAsia="Times New Roman" w:hAnsi="Calibri" w:cs="Calibri"/>
          <w:i/>
          <w:iCs/>
          <w:color w:val="000000"/>
          <w:sz w:val="20"/>
          <w:szCs w:val="20"/>
          <w:lang w:val="es-ES"/>
        </w:rPr>
        <w:t>as tienen el programa</w:t>
      </w:r>
      <w:r w:rsidR="00E570E4" w:rsidRPr="00E570E4">
        <w:rPr>
          <w:rFonts w:ascii="Calibri" w:eastAsia="Times New Roman" w:hAnsi="Calibri" w:cs="Calibri"/>
          <w:i/>
          <w:iCs/>
          <w:color w:val="000000"/>
          <w:sz w:val="20"/>
          <w:szCs w:val="20"/>
          <w:lang w:val="es-ES"/>
        </w:rPr>
        <w:t xml:space="preserve"> HEOP (</w:t>
      </w:r>
      <w:r w:rsidR="00E570E4" w:rsidRPr="008063AE">
        <w:rPr>
          <w:rFonts w:ascii="Calibri" w:eastAsia="Times New Roman" w:hAnsi="Calibri" w:cs="Calibri"/>
          <w:i/>
          <w:iCs/>
          <w:sz w:val="20"/>
          <w:szCs w:val="20"/>
          <w:lang w:val="es-ES"/>
        </w:rPr>
        <w:t>programa de oportunidades de educación</w:t>
      </w:r>
      <w:r w:rsidR="00C55EA6" w:rsidRPr="008063AE">
        <w:rPr>
          <w:rFonts w:ascii="Calibri" w:eastAsia="Times New Roman" w:hAnsi="Calibri" w:cs="Calibri"/>
          <w:i/>
          <w:iCs/>
          <w:sz w:val="20"/>
          <w:szCs w:val="20"/>
          <w:lang w:val="es-ES"/>
        </w:rPr>
        <w:t>). Verifique</w:t>
      </w:r>
      <w:r w:rsidR="00C55EA6">
        <w:rPr>
          <w:rFonts w:ascii="Calibri" w:eastAsia="Times New Roman" w:hAnsi="Calibri" w:cs="Calibri"/>
          <w:i/>
          <w:iCs/>
          <w:color w:val="000000"/>
          <w:sz w:val="20"/>
          <w:szCs w:val="20"/>
          <w:lang w:val="es-ES"/>
        </w:rPr>
        <w:t xml:space="preserve"> con cada universidad</w:t>
      </w:r>
      <w:r w:rsidR="00E570E4" w:rsidRPr="00E570E4">
        <w:rPr>
          <w:rFonts w:ascii="Calibri" w:eastAsia="Times New Roman" w:hAnsi="Calibri" w:cs="Calibri"/>
          <w:i/>
          <w:iCs/>
          <w:color w:val="000000"/>
          <w:sz w:val="20"/>
          <w:szCs w:val="20"/>
          <w:lang w:val="es-ES"/>
        </w:rPr>
        <w:t xml:space="preserve"> para averiguar cuáles son sus calificaciones.</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20"/>
          <w:szCs w:val="20"/>
          <w:u w:val="single"/>
          <w:lang w:val="es-ES"/>
        </w:rPr>
        <w:t>Documentos requeridos:</w:t>
      </w:r>
    </w:p>
    <w:p w:rsidR="00E570E4" w:rsidRPr="00E570E4" w:rsidRDefault="00E570E4" w:rsidP="00E570E4">
      <w:pPr>
        <w:spacing w:after="0" w:line="240" w:lineRule="auto"/>
        <w:ind w:firstLine="72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Como parte del proceso de admisión de EOP,</w:t>
      </w:r>
      <w:r w:rsidR="00C55EA6">
        <w:rPr>
          <w:rFonts w:ascii="Calibri" w:eastAsia="Times New Roman" w:hAnsi="Calibri" w:cs="Calibri"/>
          <w:color w:val="000000"/>
          <w:sz w:val="20"/>
          <w:szCs w:val="20"/>
          <w:lang w:val="es-ES"/>
        </w:rPr>
        <w:t xml:space="preserve"> su expediente de la escuela secundaria y grados de </w:t>
      </w:r>
      <w:r w:rsidR="004740FA">
        <w:rPr>
          <w:rFonts w:ascii="Calibri" w:eastAsia="Times New Roman" w:hAnsi="Calibri" w:cs="Calibri"/>
          <w:color w:val="000000"/>
          <w:sz w:val="20"/>
          <w:szCs w:val="20"/>
          <w:lang w:val="es-ES"/>
        </w:rPr>
        <w:t>exámenes</w:t>
      </w:r>
      <w:r w:rsidR="00C55EA6">
        <w:rPr>
          <w:rFonts w:ascii="Calibri" w:eastAsia="Times New Roman" w:hAnsi="Calibri" w:cs="Calibri"/>
          <w:color w:val="000000"/>
          <w:sz w:val="20"/>
          <w:szCs w:val="20"/>
          <w:lang w:val="es-ES"/>
        </w:rPr>
        <w:t xml:space="preserve"> se revisará</w:t>
      </w:r>
      <w:r w:rsidRPr="00E570E4">
        <w:rPr>
          <w:rFonts w:ascii="Calibri" w:eastAsia="Times New Roman" w:hAnsi="Calibri" w:cs="Calibri"/>
          <w:color w:val="000000"/>
          <w:sz w:val="20"/>
          <w:szCs w:val="20"/>
          <w:lang w:val="es-ES"/>
        </w:rPr>
        <w:t xml:space="preserve">, así como información sobre clubes, aficiones, trabajos y cualquier </w:t>
      </w:r>
      <w:r w:rsidR="004740FA" w:rsidRPr="00E570E4">
        <w:rPr>
          <w:rFonts w:ascii="Calibri" w:eastAsia="Times New Roman" w:hAnsi="Calibri" w:cs="Calibri"/>
          <w:color w:val="000000"/>
          <w:sz w:val="20"/>
          <w:szCs w:val="20"/>
          <w:lang w:val="es-ES"/>
        </w:rPr>
        <w:t>otra experiencia</w:t>
      </w:r>
      <w:r w:rsidRPr="00E570E4">
        <w:rPr>
          <w:rFonts w:ascii="Calibri" w:eastAsia="Times New Roman" w:hAnsi="Calibri" w:cs="Calibri"/>
          <w:color w:val="000000"/>
          <w:sz w:val="20"/>
          <w:szCs w:val="20"/>
          <w:lang w:val="es-ES"/>
        </w:rPr>
        <w:t xml:space="preserve"> que tuvieron un impacto en su educación. Esta información ayudará a los consejeros universitarios a evaluar su potencial para el éxito en un programa de la Universidad.</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20"/>
          <w:szCs w:val="20"/>
          <w:u w:val="single"/>
          <w:lang w:val="es-ES"/>
        </w:rPr>
        <w:t>Servicios de apoyo:</w:t>
      </w:r>
    </w:p>
    <w:p w:rsidR="00E570E4" w:rsidRPr="00E570E4" w:rsidRDefault="00E570E4" w:rsidP="00E570E4">
      <w:pPr>
        <w:spacing w:after="0" w:line="240" w:lineRule="auto"/>
        <w:ind w:firstLine="72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 xml:space="preserve">Los </w:t>
      </w:r>
      <w:r w:rsidR="00C55EA6">
        <w:rPr>
          <w:rFonts w:ascii="Calibri" w:eastAsia="Times New Roman" w:hAnsi="Calibri" w:cs="Calibri"/>
          <w:color w:val="000000"/>
          <w:sz w:val="20"/>
          <w:szCs w:val="20"/>
          <w:lang w:val="es-ES"/>
        </w:rPr>
        <w:t>estudiantes del programa de EOP</w:t>
      </w:r>
      <w:r w:rsidRPr="00E570E4">
        <w:rPr>
          <w:rFonts w:ascii="Calibri" w:eastAsia="Times New Roman" w:hAnsi="Calibri" w:cs="Calibri"/>
          <w:color w:val="000000"/>
          <w:sz w:val="20"/>
          <w:szCs w:val="20"/>
          <w:lang w:val="es-ES"/>
        </w:rPr>
        <w:t xml:space="preserve"> pueden recibir servicios de apoyo, como orientación académica, profesional y personal; instrucción complementaria y tutoría. Como parte del pa</w:t>
      </w:r>
      <w:r w:rsidR="00547C25">
        <w:rPr>
          <w:rFonts w:ascii="Calibri" w:eastAsia="Times New Roman" w:hAnsi="Calibri" w:cs="Calibri"/>
          <w:color w:val="000000"/>
          <w:sz w:val="20"/>
          <w:szCs w:val="20"/>
          <w:lang w:val="es-ES"/>
        </w:rPr>
        <w:t>quete de ayuda financiera de los estudiantes, EOP ofrece</w:t>
      </w:r>
      <w:r w:rsidRPr="00E570E4">
        <w:rPr>
          <w:rFonts w:ascii="Calibri" w:eastAsia="Times New Roman" w:hAnsi="Calibri" w:cs="Calibri"/>
          <w:color w:val="000000"/>
          <w:sz w:val="20"/>
          <w:szCs w:val="20"/>
          <w:lang w:val="es-ES"/>
        </w:rPr>
        <w:t xml:space="preserve"> asistencia financiera </w:t>
      </w:r>
      <w:r w:rsidR="00272C0F">
        <w:rPr>
          <w:rFonts w:ascii="Calibri" w:eastAsia="Times New Roman" w:hAnsi="Calibri" w:cs="Calibri"/>
          <w:color w:val="000000"/>
          <w:sz w:val="20"/>
          <w:szCs w:val="20"/>
          <w:lang w:val="es-ES"/>
        </w:rPr>
        <w:t xml:space="preserve">para gastos </w:t>
      </w:r>
      <w:r w:rsidR="004740FA">
        <w:rPr>
          <w:rFonts w:ascii="Calibri" w:eastAsia="Times New Roman" w:hAnsi="Calibri" w:cs="Calibri"/>
          <w:color w:val="000000"/>
          <w:sz w:val="20"/>
          <w:szCs w:val="20"/>
          <w:lang w:val="es-ES"/>
        </w:rPr>
        <w:t>más</w:t>
      </w:r>
      <w:r w:rsidR="00272C0F">
        <w:rPr>
          <w:rFonts w:ascii="Calibri" w:eastAsia="Times New Roman" w:hAnsi="Calibri" w:cs="Calibri"/>
          <w:color w:val="000000"/>
          <w:sz w:val="20"/>
          <w:szCs w:val="20"/>
          <w:lang w:val="es-ES"/>
        </w:rPr>
        <w:t xml:space="preserve"> </w:t>
      </w:r>
      <w:r w:rsidR="004740FA">
        <w:rPr>
          <w:rFonts w:ascii="Calibri" w:eastAsia="Times New Roman" w:hAnsi="Calibri" w:cs="Calibri"/>
          <w:color w:val="000000"/>
          <w:sz w:val="20"/>
          <w:szCs w:val="20"/>
          <w:lang w:val="es-ES"/>
        </w:rPr>
        <w:t>allá</w:t>
      </w:r>
      <w:r w:rsidR="00272C0F">
        <w:rPr>
          <w:rFonts w:ascii="Calibri" w:eastAsia="Times New Roman" w:hAnsi="Calibri" w:cs="Calibri"/>
          <w:color w:val="000000"/>
          <w:sz w:val="20"/>
          <w:szCs w:val="20"/>
          <w:lang w:val="es-ES"/>
        </w:rPr>
        <w:t xml:space="preserve"> de la matrícula</w:t>
      </w:r>
      <w:r w:rsidRPr="00E570E4">
        <w:rPr>
          <w:rFonts w:ascii="Calibri" w:eastAsia="Times New Roman" w:hAnsi="Calibri" w:cs="Calibri"/>
          <w:color w:val="000000"/>
          <w:sz w:val="20"/>
          <w:szCs w:val="20"/>
          <w:lang w:val="es-ES"/>
        </w:rPr>
        <w:t xml:space="preserve"> (libros, suministros, </w:t>
      </w:r>
      <w:r w:rsidR="004740FA" w:rsidRPr="00E570E4">
        <w:rPr>
          <w:rFonts w:ascii="Calibri" w:eastAsia="Times New Roman" w:hAnsi="Calibri" w:cs="Calibri"/>
          <w:color w:val="000000"/>
          <w:sz w:val="20"/>
          <w:szCs w:val="20"/>
          <w:lang w:val="es-ES"/>
        </w:rPr>
        <w:t>etcétera</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20"/>
          <w:szCs w:val="20"/>
          <w:u w:val="single"/>
          <w:lang w:val="es-ES"/>
        </w:rPr>
        <w:t>Transferencias:</w:t>
      </w:r>
    </w:p>
    <w:p w:rsidR="00E570E4" w:rsidRPr="00E570E4" w:rsidRDefault="00E570E4" w:rsidP="00E570E4">
      <w:pPr>
        <w:spacing w:after="0" w:line="240" w:lineRule="auto"/>
        <w:ind w:firstLine="72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 xml:space="preserve">Usted es elegible para el </w:t>
      </w:r>
      <w:r w:rsidR="00272C0F">
        <w:rPr>
          <w:rFonts w:ascii="Calibri" w:eastAsia="Times New Roman" w:hAnsi="Calibri" w:cs="Calibri"/>
          <w:color w:val="000000"/>
          <w:sz w:val="20"/>
          <w:szCs w:val="20"/>
          <w:lang w:val="es-ES"/>
        </w:rPr>
        <w:t xml:space="preserve">programa </w:t>
      </w:r>
      <w:r w:rsidRPr="00E570E4">
        <w:rPr>
          <w:rFonts w:ascii="Calibri" w:eastAsia="Times New Roman" w:hAnsi="Calibri" w:cs="Calibri"/>
          <w:color w:val="000000"/>
          <w:sz w:val="20"/>
          <w:szCs w:val="20"/>
          <w:lang w:val="es-ES"/>
        </w:rPr>
        <w:t>E</w:t>
      </w:r>
      <w:r w:rsidR="00272C0F">
        <w:rPr>
          <w:rFonts w:ascii="Calibri" w:eastAsia="Times New Roman" w:hAnsi="Calibri" w:cs="Calibri"/>
          <w:color w:val="000000"/>
          <w:sz w:val="20"/>
          <w:szCs w:val="20"/>
          <w:lang w:val="es-ES"/>
        </w:rPr>
        <w:t xml:space="preserve">OP si se transfiere de una universidad donde también recibió el programa EOP </w:t>
      </w:r>
      <w:r w:rsidRPr="00E570E4">
        <w:rPr>
          <w:rFonts w:ascii="Calibri" w:eastAsia="Times New Roman" w:hAnsi="Calibri" w:cs="Calibri"/>
          <w:color w:val="000000"/>
          <w:sz w:val="20"/>
          <w:szCs w:val="20"/>
          <w:lang w:val="es-ES"/>
        </w:rPr>
        <w:t>, Colegio Discovery, HEOP (</w:t>
      </w:r>
      <w:r w:rsidRPr="008063AE">
        <w:rPr>
          <w:rFonts w:ascii="Calibri" w:eastAsia="Times New Roman" w:hAnsi="Calibri" w:cs="Calibri"/>
          <w:sz w:val="20"/>
          <w:szCs w:val="20"/>
          <w:lang w:val="es-ES"/>
        </w:rPr>
        <w:t>programa de oportunidades de educación),</w:t>
      </w:r>
      <w:r w:rsidRPr="00E570E4">
        <w:rPr>
          <w:rFonts w:ascii="Calibri" w:eastAsia="Times New Roman" w:hAnsi="Calibri" w:cs="Calibri"/>
          <w:color w:val="000000"/>
          <w:sz w:val="20"/>
          <w:szCs w:val="20"/>
          <w:lang w:val="es-ES"/>
        </w:rPr>
        <w:t xml:space="preserve"> SEEK (</w:t>
      </w:r>
      <w:r w:rsidRPr="008063AE">
        <w:rPr>
          <w:rFonts w:ascii="Calibri" w:eastAsia="Times New Roman" w:hAnsi="Calibri" w:cs="Calibri"/>
          <w:sz w:val="20"/>
          <w:szCs w:val="20"/>
          <w:lang w:val="es-ES"/>
        </w:rPr>
        <w:t>búsqueda para la educación, elevación y conocimiento</w:t>
      </w:r>
      <w:r w:rsidR="00272C0F" w:rsidRPr="008063AE">
        <w:rPr>
          <w:rFonts w:ascii="Calibri" w:eastAsia="Times New Roman" w:hAnsi="Calibri" w:cs="Calibri"/>
          <w:sz w:val="20"/>
          <w:szCs w:val="20"/>
          <w:lang w:val="es-ES"/>
        </w:rPr>
        <w:t>) o un  programa similar. Si su universidad</w:t>
      </w:r>
      <w:r w:rsidRPr="008063AE">
        <w:rPr>
          <w:rFonts w:ascii="Calibri" w:eastAsia="Times New Roman" w:hAnsi="Calibri" w:cs="Calibri"/>
          <w:sz w:val="20"/>
          <w:szCs w:val="20"/>
          <w:lang w:val="es-ES"/>
        </w:rPr>
        <w:t xml:space="preserve"> anterior no tenía un programa similar o EOP, pueden</w:t>
      </w:r>
      <w:r w:rsidR="00272C0F" w:rsidRPr="008063AE">
        <w:rPr>
          <w:rFonts w:ascii="Calibri" w:eastAsia="Times New Roman" w:hAnsi="Calibri" w:cs="Calibri"/>
          <w:sz w:val="20"/>
          <w:szCs w:val="20"/>
          <w:lang w:val="es-ES"/>
        </w:rPr>
        <w:t xml:space="preserve"> ser considerados con </w:t>
      </w:r>
      <w:r w:rsidRPr="008063AE">
        <w:rPr>
          <w:rFonts w:ascii="Calibri" w:eastAsia="Times New Roman" w:hAnsi="Calibri" w:cs="Calibri"/>
          <w:sz w:val="20"/>
          <w:szCs w:val="20"/>
          <w:lang w:val="es-ES"/>
        </w:rPr>
        <w:t>elegibilidad</w:t>
      </w:r>
      <w:r w:rsidRPr="00E570E4">
        <w:rPr>
          <w:rFonts w:ascii="Calibri" w:eastAsia="Times New Roman" w:hAnsi="Calibri" w:cs="Calibri"/>
          <w:color w:val="000000"/>
          <w:sz w:val="20"/>
          <w:szCs w:val="20"/>
          <w:lang w:val="es-ES"/>
        </w:rPr>
        <w:t xml:space="preserve"> de transferencia y debe notificar a la Universidad a la que está transfiriendo de tu interés.</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272C0F" w:rsidP="00E570E4">
      <w:pPr>
        <w:spacing w:after="0" w:line="240" w:lineRule="auto"/>
        <w:rPr>
          <w:rFonts w:ascii="Calibri" w:eastAsia="Times New Roman" w:hAnsi="Calibri" w:cs="Calibri"/>
          <w:color w:val="000000"/>
          <w:lang w:val="es-US"/>
        </w:rPr>
      </w:pPr>
      <w:r>
        <w:rPr>
          <w:rFonts w:ascii="Calibri" w:eastAsia="Times New Roman" w:hAnsi="Calibri" w:cs="Calibri"/>
          <w:b/>
          <w:bCs/>
          <w:color w:val="000000"/>
          <w:sz w:val="20"/>
          <w:szCs w:val="20"/>
          <w:u w:val="single"/>
          <w:lang w:val="es-ES"/>
        </w:rPr>
        <w:t>Exención de tarifa</w:t>
      </w:r>
      <w:r w:rsidR="00E570E4" w:rsidRPr="00E570E4">
        <w:rPr>
          <w:rFonts w:ascii="Calibri" w:eastAsia="Times New Roman" w:hAnsi="Calibri" w:cs="Calibri"/>
          <w:b/>
          <w:bCs/>
          <w:color w:val="000000"/>
          <w:sz w:val="20"/>
          <w:szCs w:val="20"/>
          <w:u w:val="single"/>
          <w:lang w:val="es-ES"/>
        </w:rPr>
        <w:t>:</w:t>
      </w:r>
    </w:p>
    <w:p w:rsidR="00E570E4" w:rsidRPr="00E570E4" w:rsidRDefault="00272C0F" w:rsidP="00E570E4">
      <w:pPr>
        <w:spacing w:after="0" w:line="240" w:lineRule="auto"/>
        <w:ind w:firstLine="720"/>
        <w:rPr>
          <w:rFonts w:ascii="Calibri" w:eastAsia="Times New Roman" w:hAnsi="Calibri" w:cs="Calibri"/>
          <w:color w:val="000000"/>
          <w:lang w:val="es-US"/>
        </w:rPr>
      </w:pPr>
      <w:r>
        <w:rPr>
          <w:rFonts w:ascii="Calibri" w:eastAsia="Times New Roman" w:hAnsi="Calibri" w:cs="Calibri"/>
          <w:color w:val="000000"/>
          <w:sz w:val="20"/>
          <w:szCs w:val="20"/>
          <w:lang w:val="es-ES"/>
        </w:rPr>
        <w:t>Estudiantes presentando</w:t>
      </w:r>
      <w:r w:rsidR="00E570E4" w:rsidRPr="00E570E4">
        <w:rPr>
          <w:rFonts w:ascii="Calibri" w:eastAsia="Times New Roman" w:hAnsi="Calibri" w:cs="Calibri"/>
          <w:color w:val="000000"/>
          <w:sz w:val="20"/>
          <w:szCs w:val="20"/>
          <w:lang w:val="es-ES"/>
        </w:rPr>
        <w:t xml:space="preserve"> una solicitud de consideración de EOP pueden calific</w:t>
      </w:r>
      <w:r w:rsidR="00C11831">
        <w:rPr>
          <w:rFonts w:ascii="Calibri" w:eastAsia="Times New Roman" w:hAnsi="Calibri" w:cs="Calibri"/>
          <w:color w:val="000000"/>
          <w:sz w:val="20"/>
          <w:szCs w:val="20"/>
          <w:lang w:val="es-ES"/>
        </w:rPr>
        <w:t>ar para una exención de tarifa</w:t>
      </w:r>
      <w:r w:rsidR="00E570E4" w:rsidRPr="00E570E4">
        <w:rPr>
          <w:rFonts w:ascii="Calibri" w:eastAsia="Times New Roman" w:hAnsi="Calibri" w:cs="Calibri"/>
          <w:color w:val="000000"/>
          <w:sz w:val="20"/>
          <w:szCs w:val="20"/>
          <w:lang w:val="es-ES"/>
        </w:rPr>
        <w:t xml:space="preserve"> de aplicación de sus prim</w:t>
      </w:r>
      <w:r w:rsidR="008063AE">
        <w:rPr>
          <w:rFonts w:ascii="Calibri" w:eastAsia="Times New Roman" w:hAnsi="Calibri" w:cs="Calibri"/>
          <w:color w:val="000000"/>
          <w:sz w:val="20"/>
          <w:szCs w:val="20"/>
          <w:lang w:val="es-ES"/>
        </w:rPr>
        <w:t>eras opciones de</w:t>
      </w:r>
      <w:r w:rsidR="00C11831">
        <w:rPr>
          <w:rFonts w:ascii="Calibri" w:eastAsia="Times New Roman" w:hAnsi="Calibri" w:cs="Calibri"/>
          <w:color w:val="000000"/>
          <w:sz w:val="20"/>
          <w:szCs w:val="20"/>
          <w:lang w:val="es-ES"/>
        </w:rPr>
        <w:t xml:space="preserve"> cuatro universidades</w:t>
      </w:r>
      <w:r w:rsidR="00E570E4" w:rsidRPr="00E570E4">
        <w:rPr>
          <w:rFonts w:ascii="Calibri" w:eastAsia="Times New Roman" w:hAnsi="Calibri" w:cs="Calibri"/>
          <w:color w:val="000000"/>
          <w:sz w:val="20"/>
          <w:szCs w:val="20"/>
          <w:lang w:val="es-ES"/>
        </w:rPr>
        <w:t>. Si un estudian</w:t>
      </w:r>
      <w:r w:rsidR="00C11831">
        <w:rPr>
          <w:rFonts w:ascii="Calibri" w:eastAsia="Times New Roman" w:hAnsi="Calibri" w:cs="Calibri"/>
          <w:color w:val="000000"/>
          <w:sz w:val="20"/>
          <w:szCs w:val="20"/>
          <w:lang w:val="es-ES"/>
        </w:rPr>
        <w:t>te no cumple con los requisitos</w:t>
      </w:r>
      <w:r w:rsidR="00E570E4" w:rsidRPr="00E570E4">
        <w:rPr>
          <w:rFonts w:ascii="Calibri" w:eastAsia="Times New Roman" w:hAnsi="Calibri" w:cs="Calibri"/>
          <w:color w:val="000000"/>
          <w:sz w:val="20"/>
          <w:szCs w:val="20"/>
          <w:lang w:val="es-ES"/>
        </w:rPr>
        <w:t xml:space="preserve"> </w:t>
      </w:r>
      <w:r w:rsidR="004740FA" w:rsidRPr="00E570E4">
        <w:rPr>
          <w:rFonts w:ascii="Calibri" w:eastAsia="Times New Roman" w:hAnsi="Calibri" w:cs="Calibri"/>
          <w:color w:val="000000"/>
          <w:sz w:val="20"/>
          <w:szCs w:val="20"/>
          <w:lang w:val="es-ES"/>
        </w:rPr>
        <w:t>académicos y económicos</w:t>
      </w:r>
      <w:r w:rsidR="00E570E4" w:rsidRPr="00E570E4">
        <w:rPr>
          <w:rFonts w:ascii="Calibri" w:eastAsia="Times New Roman" w:hAnsi="Calibri" w:cs="Calibri"/>
          <w:color w:val="000000"/>
          <w:sz w:val="20"/>
          <w:szCs w:val="20"/>
          <w:lang w:val="es-ES"/>
        </w:rPr>
        <w:t>, o el campus al que solicita e</w:t>
      </w:r>
      <w:r w:rsidR="00C11831">
        <w:rPr>
          <w:rFonts w:ascii="Calibri" w:eastAsia="Times New Roman" w:hAnsi="Calibri" w:cs="Calibri"/>
          <w:color w:val="000000"/>
          <w:sz w:val="20"/>
          <w:szCs w:val="20"/>
          <w:lang w:val="es-ES"/>
        </w:rPr>
        <w:t>l estudiante no tiene un programa EOP</w:t>
      </w:r>
      <w:r w:rsidR="00E570E4" w:rsidRPr="00E570E4">
        <w:rPr>
          <w:rFonts w:ascii="Calibri" w:eastAsia="Times New Roman" w:hAnsi="Calibri" w:cs="Calibri"/>
          <w:color w:val="000000"/>
          <w:sz w:val="20"/>
          <w:szCs w:val="20"/>
          <w:lang w:val="es-ES"/>
        </w:rPr>
        <w:t>, el e</w:t>
      </w:r>
      <w:r w:rsidR="00C11831">
        <w:rPr>
          <w:rFonts w:ascii="Calibri" w:eastAsia="Times New Roman" w:hAnsi="Calibri" w:cs="Calibri"/>
          <w:color w:val="000000"/>
          <w:sz w:val="20"/>
          <w:szCs w:val="20"/>
          <w:lang w:val="es-ES"/>
        </w:rPr>
        <w:t>studiante se le cobrará la tarifa</w:t>
      </w:r>
      <w:r w:rsidR="00E570E4"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firstLine="72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Los solicitantes que se consideren elegibles para EOP por razones financieras aún pueden calificar para admisión y ayuda financiera como candidatos tradicionales. Póngase en conta</w:t>
      </w:r>
      <w:r w:rsidR="00F52C5E">
        <w:rPr>
          <w:rFonts w:ascii="Calibri" w:eastAsia="Times New Roman" w:hAnsi="Calibri" w:cs="Calibri"/>
          <w:color w:val="000000"/>
          <w:sz w:val="20"/>
          <w:szCs w:val="20"/>
          <w:lang w:val="es-ES"/>
        </w:rPr>
        <w:t xml:space="preserve">cto con la oficina de admisiones </w:t>
      </w:r>
      <w:r w:rsidRPr="00E570E4">
        <w:rPr>
          <w:rFonts w:ascii="Calibri" w:eastAsia="Times New Roman" w:hAnsi="Calibri" w:cs="Calibri"/>
          <w:color w:val="000000"/>
          <w:sz w:val="20"/>
          <w:szCs w:val="20"/>
          <w:lang w:val="es-ES"/>
        </w:rPr>
        <w:t xml:space="preserve"> </w:t>
      </w:r>
      <w:r w:rsidR="00F52C5E">
        <w:rPr>
          <w:rFonts w:ascii="Calibri" w:eastAsia="Times New Roman" w:hAnsi="Calibri" w:cs="Calibri"/>
          <w:color w:val="000000"/>
          <w:sz w:val="20"/>
          <w:szCs w:val="20"/>
          <w:lang w:val="es-ES"/>
        </w:rPr>
        <w:t>de EOP en la universidad que apliquen</w:t>
      </w:r>
      <w:r w:rsidRPr="00E570E4">
        <w:rPr>
          <w:rFonts w:ascii="Calibri" w:eastAsia="Times New Roman" w:hAnsi="Calibri" w:cs="Calibri"/>
          <w:color w:val="000000"/>
          <w:sz w:val="20"/>
          <w:szCs w:val="20"/>
          <w:lang w:val="es-ES"/>
        </w:rPr>
        <w:t xml:space="preserve"> antes de aplicar.</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jc w:val="center"/>
        <w:rPr>
          <w:rFonts w:ascii="Calibri" w:eastAsia="Times New Roman" w:hAnsi="Calibri" w:cs="Calibri"/>
          <w:color w:val="000000"/>
          <w:lang w:val="es-US"/>
        </w:rPr>
      </w:pPr>
      <w:r w:rsidRPr="00E570E4">
        <w:rPr>
          <w:rFonts w:ascii="Calibri" w:eastAsia="Times New Roman" w:hAnsi="Calibri" w:cs="Calibri"/>
          <w:i/>
          <w:iCs/>
          <w:color w:val="000000"/>
          <w:sz w:val="28"/>
          <w:szCs w:val="28"/>
          <w:lang w:val="es-ES"/>
        </w:rPr>
        <w:t>Haga clic aquí f</w:t>
      </w:r>
      <w:r w:rsidRPr="00E570E4">
        <w:rPr>
          <w:rFonts w:ascii="Calibri" w:eastAsia="Times New Roman" w:hAnsi="Calibri" w:cs="Calibri"/>
          <w:i/>
          <w:iCs/>
          <w:color w:val="000000"/>
          <w:lang w:val="es-ES"/>
        </w:rPr>
        <w:t> </w:t>
      </w:r>
      <w:hyperlink r:id="rId65" w:tgtFrame="_top" w:history="1">
        <w:r w:rsidRPr="00E570E4">
          <w:rPr>
            <w:rFonts w:ascii="Calibri" w:eastAsia="Times New Roman" w:hAnsi="Calibri" w:cs="Calibri"/>
            <w:i/>
            <w:iCs/>
            <w:sz w:val="28"/>
            <w:szCs w:val="28"/>
            <w:lang w:val="es-ES"/>
          </w:rPr>
          <w:t>o un ejemplo de</w:t>
        </w:r>
        <w:r w:rsidRPr="00E570E4">
          <w:rPr>
            <w:rFonts w:ascii="Calibri" w:eastAsia="Times New Roman" w:hAnsi="Calibri" w:cs="Calibri"/>
            <w:i/>
            <w:iCs/>
            <w:color w:val="954F72"/>
            <w:u w:val="single"/>
            <w:lang w:val="es-ES"/>
          </w:rPr>
          <w:t> </w:t>
        </w:r>
      </w:hyperlink>
      <w:hyperlink r:id="rId66" w:tgtFrame="_top" w:history="1">
        <w:r w:rsidR="00F52C5E">
          <w:rPr>
            <w:rFonts w:ascii="Calibri" w:eastAsia="Times New Roman" w:hAnsi="Calibri" w:cs="Calibri"/>
            <w:i/>
            <w:iCs/>
            <w:color w:val="0000FF"/>
            <w:sz w:val="28"/>
            <w:szCs w:val="28"/>
            <w:lang w:val="es-ES"/>
          </w:rPr>
          <w:t>Lineamentos</w:t>
        </w:r>
        <w:r w:rsidRPr="00E570E4">
          <w:rPr>
            <w:rFonts w:ascii="Calibri" w:eastAsia="Times New Roman" w:hAnsi="Calibri" w:cs="Calibri"/>
            <w:i/>
            <w:iCs/>
            <w:color w:val="0000FF"/>
            <w:sz w:val="28"/>
            <w:szCs w:val="28"/>
            <w:lang w:val="es-ES"/>
          </w:rPr>
          <w:t xml:space="preserve"> de ingresos EOP</w:t>
        </w:r>
      </w:hyperlink>
    </w:p>
    <w:p w:rsidR="00B30E5B" w:rsidRDefault="00B30E5B" w:rsidP="00E570E4">
      <w:pPr>
        <w:spacing w:line="235" w:lineRule="atLeast"/>
        <w:jc w:val="center"/>
        <w:rPr>
          <w:rFonts w:ascii="Calibri" w:eastAsia="Times New Roman" w:hAnsi="Calibri" w:cs="Calibri"/>
          <w:b/>
          <w:bCs/>
          <w:color w:val="1F4E79"/>
          <w:sz w:val="48"/>
          <w:szCs w:val="48"/>
          <w:lang w:val="es-ES"/>
        </w:rPr>
      </w:pPr>
      <w:bookmarkStart w:id="7" w:name="Page10"/>
      <w:bookmarkEnd w:id="7"/>
    </w:p>
    <w:p w:rsidR="004A4597" w:rsidRDefault="004A4597">
      <w:pPr>
        <w:rPr>
          <w:rFonts w:ascii="Calibri" w:eastAsia="Times New Roman" w:hAnsi="Calibri" w:cs="Calibri"/>
          <w:b/>
          <w:bCs/>
          <w:color w:val="1F4E79"/>
          <w:sz w:val="48"/>
          <w:szCs w:val="48"/>
          <w:lang w:val="es-ES"/>
        </w:rPr>
      </w:pPr>
      <w:r>
        <w:rPr>
          <w:rFonts w:ascii="Calibri" w:eastAsia="Times New Roman" w:hAnsi="Calibri" w:cs="Calibri"/>
          <w:b/>
          <w:bCs/>
          <w:color w:val="1F4E79"/>
          <w:sz w:val="48"/>
          <w:szCs w:val="48"/>
          <w:lang w:val="es-ES"/>
        </w:rPr>
        <w:br w:type="page"/>
      </w:r>
    </w:p>
    <w:p w:rsidR="00E570E4" w:rsidRPr="00E570E4" w:rsidRDefault="00B46311" w:rsidP="004A4597">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El Atleta de la Universidad y el Proceso de S</w:t>
      </w:r>
      <w:r w:rsidR="00E570E4" w:rsidRPr="00E570E4">
        <w:rPr>
          <w:rFonts w:ascii="Calibri" w:eastAsia="Times New Roman" w:hAnsi="Calibri" w:cs="Calibri"/>
          <w:b/>
          <w:bCs/>
          <w:color w:val="1F4E79"/>
          <w:sz w:val="48"/>
          <w:szCs w:val="48"/>
          <w:lang w:val="es-ES"/>
        </w:rPr>
        <w:t>elección</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20"/>
          <w:szCs w:val="20"/>
          <w:u w:val="single"/>
          <w:lang w:val="es-ES"/>
        </w:rPr>
        <w:t>El mundo de los deportes de la Universidad</w:t>
      </w:r>
    </w:p>
    <w:p w:rsidR="00E570E4" w:rsidRPr="00E570E4" w:rsidRDefault="00F52C5E" w:rsidP="00E570E4">
      <w:pPr>
        <w:spacing w:after="0" w:line="240" w:lineRule="auto"/>
        <w:rPr>
          <w:rFonts w:ascii="Calibri" w:eastAsia="Times New Roman" w:hAnsi="Calibri" w:cs="Calibri"/>
          <w:color w:val="000000"/>
          <w:lang w:val="es-US"/>
        </w:rPr>
      </w:pPr>
      <w:r>
        <w:rPr>
          <w:rFonts w:ascii="Calibri" w:eastAsia="Times New Roman" w:hAnsi="Calibri" w:cs="Calibri"/>
          <w:color w:val="000000"/>
          <w:sz w:val="20"/>
          <w:szCs w:val="20"/>
          <w:lang w:val="es-ES"/>
        </w:rPr>
        <w:t>Muchos atletas de la secundaria esperan</w:t>
      </w:r>
      <w:r w:rsidR="00E570E4" w:rsidRPr="00E570E4">
        <w:rPr>
          <w:rFonts w:ascii="Calibri" w:eastAsia="Times New Roman" w:hAnsi="Calibri" w:cs="Calibri"/>
          <w:color w:val="000000"/>
          <w:sz w:val="20"/>
          <w:szCs w:val="20"/>
          <w:lang w:val="es-ES"/>
        </w:rPr>
        <w:t xml:space="preserve"> continu</w:t>
      </w:r>
      <w:r>
        <w:rPr>
          <w:rFonts w:ascii="Calibri" w:eastAsia="Times New Roman" w:hAnsi="Calibri" w:cs="Calibri"/>
          <w:color w:val="000000"/>
          <w:sz w:val="20"/>
          <w:szCs w:val="20"/>
          <w:lang w:val="es-ES"/>
        </w:rPr>
        <w:t>ar con</w:t>
      </w:r>
      <w:r w:rsidR="00E570E4" w:rsidRPr="00E570E4">
        <w:rPr>
          <w:rFonts w:ascii="Calibri" w:eastAsia="Times New Roman" w:hAnsi="Calibri" w:cs="Calibri"/>
          <w:color w:val="000000"/>
          <w:sz w:val="20"/>
          <w:szCs w:val="20"/>
          <w:lang w:val="es-ES"/>
        </w:rPr>
        <w:t xml:space="preserve"> sus deportes en la Universidad. En muchos casos, estas expectativas pueden ser muy realistas; en otros, no son. Cuando llegue el momento, asegúrese de hablar con su entrenador, su dir</w:t>
      </w:r>
      <w:r>
        <w:rPr>
          <w:rFonts w:ascii="Calibri" w:eastAsia="Times New Roman" w:hAnsi="Calibri" w:cs="Calibri"/>
          <w:color w:val="000000"/>
          <w:sz w:val="20"/>
          <w:szCs w:val="20"/>
          <w:lang w:val="es-ES"/>
        </w:rPr>
        <w:t>ector atlético y su consejero sobre los</w:t>
      </w:r>
      <w:r w:rsidR="00E570E4" w:rsidRPr="00E570E4">
        <w:rPr>
          <w:rFonts w:ascii="Calibri" w:eastAsia="Times New Roman" w:hAnsi="Calibri" w:cs="Calibri"/>
          <w:color w:val="000000"/>
          <w:sz w:val="20"/>
          <w:szCs w:val="20"/>
          <w:lang w:val="es-ES"/>
        </w:rPr>
        <w:t xml:space="preserve"> deportes de la Universidad. Est</w:t>
      </w:r>
      <w:r>
        <w:rPr>
          <w:rFonts w:ascii="Calibri" w:eastAsia="Times New Roman" w:hAnsi="Calibri" w:cs="Calibri"/>
          <w:color w:val="000000"/>
          <w:sz w:val="20"/>
          <w:szCs w:val="20"/>
          <w:lang w:val="es-ES"/>
        </w:rPr>
        <w:t xml:space="preserve">as personas </w:t>
      </w:r>
      <w:r w:rsidR="004740FA">
        <w:rPr>
          <w:rFonts w:ascii="Calibri" w:eastAsia="Times New Roman" w:hAnsi="Calibri" w:cs="Calibri"/>
          <w:color w:val="000000"/>
          <w:sz w:val="20"/>
          <w:szCs w:val="20"/>
          <w:lang w:val="es-ES"/>
        </w:rPr>
        <w:t>podrán</w:t>
      </w:r>
      <w:r w:rsidR="00E570E4" w:rsidRPr="00E570E4">
        <w:rPr>
          <w:rFonts w:ascii="Calibri" w:eastAsia="Times New Roman" w:hAnsi="Calibri" w:cs="Calibri"/>
          <w:color w:val="000000"/>
          <w:sz w:val="20"/>
          <w:szCs w:val="20"/>
          <w:lang w:val="es-ES"/>
        </w:rPr>
        <w:t xml:space="preserve"> darle la información que necesita para hacer una transición importante en su vida. Mientras tant</w:t>
      </w:r>
      <w:r>
        <w:rPr>
          <w:rFonts w:ascii="Calibri" w:eastAsia="Times New Roman" w:hAnsi="Calibri" w:cs="Calibri"/>
          <w:color w:val="000000"/>
          <w:sz w:val="20"/>
          <w:szCs w:val="20"/>
          <w:lang w:val="es-ES"/>
        </w:rPr>
        <w:t>o, tenga los siguientes puntos</w:t>
      </w:r>
      <w:r w:rsidR="00E570E4" w:rsidRPr="00E570E4">
        <w:rPr>
          <w:rFonts w:ascii="Calibri" w:eastAsia="Times New Roman" w:hAnsi="Calibri" w:cs="Calibri"/>
          <w:color w:val="000000"/>
          <w:sz w:val="20"/>
          <w:szCs w:val="20"/>
          <w:lang w:val="es-ES"/>
        </w:rPr>
        <w:t xml:space="preserve"> en cuenta.</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sz w:val="20"/>
          <w:szCs w:val="20"/>
          <w:lang w:val="es-US"/>
        </w:rPr>
        <w:t> </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1.</w:t>
      </w:r>
      <w:r w:rsidRPr="00E570E4">
        <w:rPr>
          <w:rFonts w:ascii="Times New Roman" w:eastAsia="Times New Roman" w:hAnsi="Times New Roman" w:cs="Times New Roman"/>
          <w:color w:val="000000"/>
          <w:sz w:val="14"/>
          <w:szCs w:val="14"/>
          <w:lang w:val="es-ES"/>
        </w:rPr>
        <w:t> </w:t>
      </w:r>
      <w:r w:rsidRPr="00E570E4">
        <w:rPr>
          <w:rFonts w:ascii="Calibri" w:eastAsia="Times New Roman" w:hAnsi="Calibri" w:cs="Calibri"/>
          <w:b/>
          <w:bCs/>
          <w:color w:val="1F4E79"/>
          <w:sz w:val="20"/>
          <w:szCs w:val="20"/>
          <w:lang w:val="es-ES"/>
        </w:rPr>
        <w:t>Bu</w:t>
      </w:r>
      <w:r w:rsidR="00896588">
        <w:rPr>
          <w:rFonts w:ascii="Calibri" w:eastAsia="Times New Roman" w:hAnsi="Calibri" w:cs="Calibri"/>
          <w:b/>
          <w:bCs/>
          <w:color w:val="1F4E79"/>
          <w:sz w:val="20"/>
          <w:szCs w:val="20"/>
          <w:lang w:val="es-ES"/>
        </w:rPr>
        <w:t>scar el programa académico para usted</w:t>
      </w:r>
      <w:r w:rsidRPr="00E570E4">
        <w:rPr>
          <w:rFonts w:ascii="Calibri" w:eastAsia="Times New Roman" w:hAnsi="Calibri" w:cs="Calibri"/>
          <w:b/>
          <w:bCs/>
          <w:color w:val="1F4E79"/>
          <w:sz w:val="20"/>
          <w:szCs w:val="20"/>
          <w:lang w:val="es-ES"/>
        </w:rPr>
        <w:t>.</w:t>
      </w:r>
      <w:r w:rsidRPr="00E570E4">
        <w:rPr>
          <w:rFonts w:ascii="Calibri" w:eastAsia="Times New Roman" w:hAnsi="Calibri" w:cs="Calibri"/>
          <w:b/>
          <w:bCs/>
          <w:color w:val="000000"/>
          <w:lang w:val="es-ES"/>
        </w:rPr>
        <w:t> </w:t>
      </w:r>
      <w:r w:rsidR="00423935">
        <w:rPr>
          <w:rFonts w:ascii="Calibri" w:eastAsia="Times New Roman" w:hAnsi="Calibri" w:cs="Calibri"/>
          <w:color w:val="000000"/>
          <w:sz w:val="20"/>
          <w:szCs w:val="20"/>
          <w:lang w:val="es-ES"/>
        </w:rPr>
        <w:t>Usted</w:t>
      </w:r>
      <w:r w:rsidR="00896588">
        <w:rPr>
          <w:rFonts w:ascii="Calibri" w:eastAsia="Times New Roman" w:hAnsi="Calibri" w:cs="Calibri"/>
          <w:color w:val="000000"/>
          <w:sz w:val="20"/>
          <w:szCs w:val="20"/>
          <w:lang w:val="es-ES"/>
        </w:rPr>
        <w:t xml:space="preserve"> posible</w:t>
      </w:r>
      <w:r w:rsidR="00423935">
        <w:rPr>
          <w:rFonts w:ascii="Calibri" w:eastAsia="Times New Roman" w:hAnsi="Calibri" w:cs="Calibri"/>
          <w:color w:val="000000"/>
          <w:sz w:val="20"/>
          <w:szCs w:val="20"/>
          <w:lang w:val="es-ES"/>
        </w:rPr>
        <w:t>mente</w:t>
      </w:r>
      <w:r w:rsidR="00896588">
        <w:rPr>
          <w:rFonts w:ascii="Calibri" w:eastAsia="Times New Roman" w:hAnsi="Calibri" w:cs="Calibri"/>
          <w:color w:val="000000"/>
          <w:sz w:val="20"/>
          <w:szCs w:val="20"/>
          <w:lang w:val="es-ES"/>
        </w:rPr>
        <w:t xml:space="preserve"> no sabe</w:t>
      </w:r>
      <w:r w:rsidRPr="00E570E4">
        <w:rPr>
          <w:rFonts w:ascii="Calibri" w:eastAsia="Times New Roman" w:hAnsi="Calibri" w:cs="Calibri"/>
          <w:color w:val="000000"/>
          <w:sz w:val="20"/>
          <w:szCs w:val="20"/>
          <w:lang w:val="es-ES"/>
        </w:rPr>
        <w:t xml:space="preserve"> exactamente lo que quiere est</w:t>
      </w:r>
      <w:r w:rsidR="00423935">
        <w:rPr>
          <w:rFonts w:ascii="Calibri" w:eastAsia="Times New Roman" w:hAnsi="Calibri" w:cs="Calibri"/>
          <w:color w:val="000000"/>
          <w:sz w:val="20"/>
          <w:szCs w:val="20"/>
          <w:lang w:val="es-ES"/>
        </w:rPr>
        <w:t>udiar, pero probablemente tiene</w:t>
      </w:r>
      <w:r w:rsidRPr="00E570E4">
        <w:rPr>
          <w:rFonts w:ascii="Calibri" w:eastAsia="Times New Roman" w:hAnsi="Calibri" w:cs="Calibri"/>
          <w:color w:val="000000"/>
          <w:sz w:val="20"/>
          <w:szCs w:val="20"/>
          <w:lang w:val="es-ES"/>
        </w:rPr>
        <w:t xml:space="preserve"> una idea de algunas opciones académicas que suenan mejor que otros. Usted también debe saber sobre las clases que usted debe tomar para prepararse para la Universidad y que serán aceptados por la NCAA.</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2.</w:t>
      </w:r>
      <w:r w:rsidRPr="00E570E4">
        <w:rPr>
          <w:rFonts w:ascii="Times New Roman" w:eastAsia="Times New Roman" w:hAnsi="Times New Roman" w:cs="Times New Roman"/>
          <w:color w:val="000000"/>
          <w:sz w:val="14"/>
          <w:szCs w:val="14"/>
          <w:lang w:val="es-ES"/>
        </w:rPr>
        <w:t> </w:t>
      </w:r>
      <w:r w:rsidRPr="00E570E4">
        <w:rPr>
          <w:rFonts w:ascii="Calibri" w:eastAsia="Times New Roman" w:hAnsi="Calibri" w:cs="Calibri"/>
          <w:b/>
          <w:bCs/>
          <w:color w:val="1F4E79"/>
          <w:sz w:val="20"/>
          <w:szCs w:val="20"/>
          <w:lang w:val="es-ES"/>
        </w:rPr>
        <w:t>Encontrar las</w:t>
      </w:r>
      <w:r w:rsidR="00896588">
        <w:rPr>
          <w:rFonts w:ascii="Calibri" w:eastAsia="Times New Roman" w:hAnsi="Calibri" w:cs="Calibri"/>
          <w:b/>
          <w:bCs/>
          <w:color w:val="1F4E79"/>
          <w:sz w:val="20"/>
          <w:szCs w:val="20"/>
          <w:lang w:val="es-ES"/>
        </w:rPr>
        <w:t xml:space="preserve"> mejores universidades</w:t>
      </w:r>
      <w:r w:rsidRPr="00E570E4">
        <w:rPr>
          <w:rFonts w:ascii="Calibri" w:eastAsia="Times New Roman" w:hAnsi="Calibri" w:cs="Calibri"/>
          <w:b/>
          <w:bCs/>
          <w:color w:val="1F4E79"/>
          <w:sz w:val="20"/>
          <w:szCs w:val="20"/>
          <w:lang w:val="es-ES"/>
        </w:rPr>
        <w:t xml:space="preserve"> para usted.</w:t>
      </w:r>
      <w:r w:rsidRPr="00E570E4">
        <w:rPr>
          <w:rFonts w:ascii="Calibri" w:eastAsia="Times New Roman" w:hAnsi="Calibri" w:cs="Calibri"/>
          <w:b/>
          <w:bCs/>
          <w:color w:val="000000"/>
          <w:lang w:val="es-ES"/>
        </w:rPr>
        <w:t> </w:t>
      </w:r>
      <w:r w:rsidR="00896588">
        <w:rPr>
          <w:rFonts w:ascii="Calibri" w:eastAsia="Times New Roman" w:hAnsi="Calibri" w:cs="Calibri"/>
          <w:color w:val="000000"/>
          <w:sz w:val="20"/>
          <w:szCs w:val="20"/>
          <w:lang w:val="es-ES"/>
        </w:rPr>
        <w:t>Cuando haga</w:t>
      </w:r>
      <w:r w:rsidRPr="00E570E4">
        <w:rPr>
          <w:rFonts w:ascii="Calibri" w:eastAsia="Times New Roman" w:hAnsi="Calibri" w:cs="Calibri"/>
          <w:color w:val="000000"/>
          <w:sz w:val="20"/>
          <w:szCs w:val="20"/>
          <w:lang w:val="es-ES"/>
        </w:rPr>
        <w:t xml:space="preserve"> una lista de posibles universidades, asegúrese de desarrollar una lista que cumplan sus requisitos académicos, profe</w:t>
      </w:r>
      <w:r w:rsidR="00896588">
        <w:rPr>
          <w:rFonts w:ascii="Calibri" w:eastAsia="Times New Roman" w:hAnsi="Calibri" w:cs="Calibri"/>
          <w:color w:val="000000"/>
          <w:sz w:val="20"/>
          <w:szCs w:val="20"/>
          <w:lang w:val="es-ES"/>
        </w:rPr>
        <w:t>sionales y personales. D</w:t>
      </w:r>
      <w:r w:rsidRPr="00E570E4">
        <w:rPr>
          <w:rFonts w:ascii="Calibri" w:eastAsia="Times New Roman" w:hAnsi="Calibri" w:cs="Calibri"/>
          <w:color w:val="000000"/>
          <w:sz w:val="20"/>
          <w:szCs w:val="20"/>
          <w:lang w:val="es-ES"/>
        </w:rPr>
        <w:t>eportes</w:t>
      </w:r>
      <w:r w:rsidR="00896588">
        <w:rPr>
          <w:rFonts w:ascii="Calibri" w:eastAsia="Times New Roman" w:hAnsi="Calibri" w:cs="Calibri"/>
          <w:color w:val="000000"/>
          <w:sz w:val="20"/>
          <w:szCs w:val="20"/>
          <w:lang w:val="es-ES"/>
        </w:rPr>
        <w:t xml:space="preserve"> universitarios</w:t>
      </w:r>
      <w:r w:rsidRPr="00E570E4">
        <w:rPr>
          <w:rFonts w:ascii="Calibri" w:eastAsia="Times New Roman" w:hAnsi="Calibri" w:cs="Calibri"/>
          <w:color w:val="000000"/>
          <w:sz w:val="20"/>
          <w:szCs w:val="20"/>
          <w:lang w:val="es-ES"/>
        </w:rPr>
        <w:t xml:space="preserve"> sólo </w:t>
      </w:r>
      <w:r w:rsidR="00896588">
        <w:rPr>
          <w:rFonts w:ascii="Calibri" w:eastAsia="Times New Roman" w:hAnsi="Calibri" w:cs="Calibri"/>
          <w:color w:val="000000"/>
          <w:sz w:val="20"/>
          <w:szCs w:val="20"/>
          <w:lang w:val="es-ES"/>
        </w:rPr>
        <w:t xml:space="preserve">duran </w:t>
      </w:r>
      <w:r w:rsidRPr="00E570E4">
        <w:rPr>
          <w:rFonts w:ascii="Calibri" w:eastAsia="Times New Roman" w:hAnsi="Calibri" w:cs="Calibri"/>
          <w:color w:val="000000"/>
          <w:sz w:val="20"/>
          <w:szCs w:val="20"/>
          <w:lang w:val="es-ES"/>
        </w:rPr>
        <w:t>cuatro años, pero su carrera va a durar toda la vida. Trate de re</w:t>
      </w:r>
      <w:r w:rsidR="00896588">
        <w:rPr>
          <w:rFonts w:ascii="Calibri" w:eastAsia="Times New Roman" w:hAnsi="Calibri" w:cs="Calibri"/>
          <w:color w:val="000000"/>
          <w:sz w:val="20"/>
          <w:szCs w:val="20"/>
          <w:lang w:val="es-ES"/>
        </w:rPr>
        <w:t>cordar la razón principal que va ir</w:t>
      </w:r>
      <w:r w:rsidRPr="00E570E4">
        <w:rPr>
          <w:rFonts w:ascii="Calibri" w:eastAsia="Times New Roman" w:hAnsi="Calibri" w:cs="Calibri"/>
          <w:color w:val="000000"/>
          <w:sz w:val="20"/>
          <w:szCs w:val="20"/>
          <w:lang w:val="es-ES"/>
        </w:rPr>
        <w:t xml:space="preserve"> a la Universidad.</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3.</w:t>
      </w:r>
      <w:r w:rsidRPr="00E570E4">
        <w:rPr>
          <w:rFonts w:ascii="Times New Roman" w:eastAsia="Times New Roman" w:hAnsi="Times New Roman" w:cs="Times New Roman"/>
          <w:color w:val="000000"/>
          <w:sz w:val="14"/>
          <w:szCs w:val="14"/>
          <w:lang w:val="es-ES"/>
        </w:rPr>
        <w:t> </w:t>
      </w:r>
      <w:r w:rsidR="00896588">
        <w:rPr>
          <w:rFonts w:ascii="Calibri" w:eastAsia="Times New Roman" w:hAnsi="Calibri" w:cs="Calibri"/>
          <w:b/>
          <w:bCs/>
          <w:color w:val="1F4E79"/>
          <w:sz w:val="20"/>
          <w:szCs w:val="20"/>
          <w:lang w:val="es-ES"/>
        </w:rPr>
        <w:t>Prepárate para participar en</w:t>
      </w:r>
      <w:r w:rsidRPr="00E570E4">
        <w:rPr>
          <w:rFonts w:ascii="Calibri" w:eastAsia="Times New Roman" w:hAnsi="Calibri" w:cs="Calibri"/>
          <w:b/>
          <w:bCs/>
          <w:color w:val="1F4E79"/>
          <w:sz w:val="20"/>
          <w:szCs w:val="20"/>
          <w:lang w:val="es-ES"/>
        </w:rPr>
        <w:t xml:space="preserve"> deportes en la Universidad </w:t>
      </w:r>
      <w:r w:rsidR="00896588">
        <w:rPr>
          <w:rFonts w:ascii="Calibri" w:eastAsia="Times New Roman" w:hAnsi="Calibri" w:cs="Calibri"/>
          <w:b/>
          <w:bCs/>
          <w:color w:val="1F4E79"/>
          <w:sz w:val="20"/>
          <w:szCs w:val="20"/>
          <w:lang w:val="es-ES"/>
        </w:rPr>
        <w:t>por preparándote temprano</w:t>
      </w:r>
      <w:r w:rsidRPr="00E570E4">
        <w:rPr>
          <w:rFonts w:ascii="Calibri" w:eastAsia="Times New Roman" w:hAnsi="Calibri" w:cs="Calibri"/>
          <w:b/>
          <w:bCs/>
          <w:color w:val="1F4E79"/>
          <w:sz w:val="20"/>
          <w:szCs w:val="20"/>
          <w:lang w:val="es-ES"/>
        </w:rPr>
        <w:t>.</w:t>
      </w:r>
      <w:r w:rsidRPr="00E570E4">
        <w:rPr>
          <w:rFonts w:ascii="Calibri" w:eastAsia="Times New Roman" w:hAnsi="Calibri" w:cs="Calibri"/>
          <w:b/>
          <w:bCs/>
          <w:color w:val="000000"/>
          <w:lang w:val="es-ES"/>
        </w:rPr>
        <w:t> </w:t>
      </w:r>
      <w:r w:rsidR="00F17F84">
        <w:rPr>
          <w:rFonts w:ascii="Calibri" w:eastAsia="Times New Roman" w:hAnsi="Calibri" w:cs="Calibri"/>
          <w:color w:val="000000"/>
          <w:sz w:val="20"/>
          <w:szCs w:val="20"/>
          <w:lang w:val="es-ES"/>
        </w:rPr>
        <w:t>Comience</w:t>
      </w:r>
      <w:r w:rsidRPr="00E570E4">
        <w:rPr>
          <w:rFonts w:ascii="Calibri" w:eastAsia="Times New Roman" w:hAnsi="Calibri" w:cs="Calibri"/>
          <w:color w:val="000000"/>
          <w:sz w:val="20"/>
          <w:szCs w:val="20"/>
          <w:lang w:val="es-ES"/>
        </w:rPr>
        <w:t xml:space="preserve"> en su primer año aprendiendo sobre </w:t>
      </w:r>
      <w:r w:rsidR="00896588">
        <w:rPr>
          <w:rFonts w:ascii="Calibri" w:eastAsia="Times New Roman" w:hAnsi="Calibri" w:cs="Calibri"/>
          <w:color w:val="000000"/>
          <w:sz w:val="20"/>
          <w:szCs w:val="20"/>
          <w:lang w:val="es-ES"/>
        </w:rPr>
        <w:t>los cursos</w:t>
      </w:r>
      <w:r w:rsidRPr="00E570E4">
        <w:rPr>
          <w:rFonts w:ascii="Calibri" w:eastAsia="Times New Roman" w:hAnsi="Calibri" w:cs="Calibri"/>
          <w:color w:val="000000"/>
          <w:sz w:val="20"/>
          <w:szCs w:val="20"/>
          <w:lang w:val="es-ES"/>
        </w:rPr>
        <w:t xml:space="preserve"> que</w:t>
      </w:r>
      <w:r w:rsidR="00896588">
        <w:rPr>
          <w:rFonts w:ascii="Calibri" w:eastAsia="Times New Roman" w:hAnsi="Calibri" w:cs="Calibri"/>
          <w:color w:val="000000"/>
          <w:sz w:val="20"/>
          <w:szCs w:val="20"/>
          <w:lang w:val="es-ES"/>
        </w:rPr>
        <w:t xml:space="preserve"> debe</w:t>
      </w:r>
      <w:r w:rsidRPr="00E570E4">
        <w:rPr>
          <w:rFonts w:ascii="Calibri" w:eastAsia="Times New Roman" w:hAnsi="Calibri" w:cs="Calibri"/>
          <w:color w:val="000000"/>
          <w:sz w:val="20"/>
          <w:szCs w:val="20"/>
          <w:lang w:val="es-ES"/>
        </w:rPr>
        <w:t xml:space="preserve"> tomar. </w:t>
      </w:r>
      <w:r w:rsidR="00F17F84" w:rsidRPr="00E570E4">
        <w:rPr>
          <w:rFonts w:ascii="Calibri" w:eastAsia="Times New Roman" w:hAnsi="Calibri" w:cs="Calibri"/>
          <w:color w:val="000000"/>
          <w:sz w:val="20"/>
          <w:szCs w:val="20"/>
          <w:lang w:val="es-ES"/>
        </w:rPr>
        <w:t>Apl</w:t>
      </w:r>
      <w:r w:rsidR="00F17F84">
        <w:rPr>
          <w:rFonts w:ascii="Calibri" w:eastAsia="Times New Roman" w:hAnsi="Calibri" w:cs="Calibri"/>
          <w:color w:val="000000"/>
          <w:sz w:val="20"/>
          <w:szCs w:val="20"/>
          <w:lang w:val="es-ES"/>
        </w:rPr>
        <w:t>ique</w:t>
      </w:r>
      <w:r w:rsidR="00B474A6">
        <w:rPr>
          <w:rFonts w:ascii="Calibri" w:eastAsia="Times New Roman" w:hAnsi="Calibri" w:cs="Calibri"/>
          <w:color w:val="000000"/>
          <w:sz w:val="20"/>
          <w:szCs w:val="20"/>
          <w:lang w:val="es-ES"/>
        </w:rPr>
        <w:t xml:space="preserve"> al clearinghouse</w:t>
      </w:r>
      <w:r w:rsidRPr="00E570E4">
        <w:rPr>
          <w:rFonts w:ascii="Calibri" w:eastAsia="Times New Roman" w:hAnsi="Calibri" w:cs="Calibri"/>
          <w:color w:val="000000"/>
          <w:sz w:val="20"/>
          <w:szCs w:val="20"/>
          <w:lang w:val="es-ES"/>
        </w:rPr>
        <w:t xml:space="preserve"> después de su</w:t>
      </w:r>
      <w:r w:rsidR="00B474A6">
        <w:rPr>
          <w:rFonts w:ascii="Calibri" w:eastAsia="Times New Roman" w:hAnsi="Calibri" w:cs="Calibri"/>
          <w:color w:val="000000"/>
          <w:sz w:val="20"/>
          <w:szCs w:val="20"/>
          <w:lang w:val="es-ES"/>
        </w:rPr>
        <w:t xml:space="preserve"> tercer año de secundaria. Tome el PSAT, SAT, o ACT y </w:t>
      </w:r>
      <w:r w:rsidR="004740FA">
        <w:rPr>
          <w:rFonts w:ascii="Calibri" w:eastAsia="Times New Roman" w:hAnsi="Calibri" w:cs="Calibri"/>
          <w:color w:val="000000"/>
          <w:sz w:val="20"/>
          <w:szCs w:val="20"/>
          <w:lang w:val="es-ES"/>
        </w:rPr>
        <w:t>envíen</w:t>
      </w:r>
      <w:r w:rsidR="00B474A6">
        <w:rPr>
          <w:rFonts w:ascii="Calibri" w:eastAsia="Times New Roman" w:hAnsi="Calibri" w:cs="Calibri"/>
          <w:color w:val="000000"/>
          <w:sz w:val="20"/>
          <w:szCs w:val="20"/>
          <w:lang w:val="es-ES"/>
        </w:rPr>
        <w:t xml:space="preserve"> sus resultados a NCAA. Preparen</w:t>
      </w:r>
      <w:r w:rsidRPr="00E570E4">
        <w:rPr>
          <w:rFonts w:ascii="Calibri" w:eastAsia="Times New Roman" w:hAnsi="Calibri" w:cs="Calibri"/>
          <w:color w:val="000000"/>
          <w:sz w:val="20"/>
          <w:szCs w:val="20"/>
          <w:lang w:val="es-ES"/>
        </w:rPr>
        <w:t xml:space="preserve"> una car</w:t>
      </w:r>
      <w:r w:rsidR="007913B5">
        <w:rPr>
          <w:rFonts w:ascii="Calibri" w:eastAsia="Times New Roman" w:hAnsi="Calibri" w:cs="Calibri"/>
          <w:color w:val="000000"/>
          <w:sz w:val="20"/>
          <w:szCs w:val="20"/>
          <w:lang w:val="es-ES"/>
        </w:rPr>
        <w:t>ta de interés y resumen</w:t>
      </w:r>
      <w:r w:rsidRPr="00E570E4">
        <w:rPr>
          <w:rFonts w:ascii="Calibri" w:eastAsia="Times New Roman" w:hAnsi="Calibri" w:cs="Calibri"/>
          <w:color w:val="000000"/>
          <w:sz w:val="20"/>
          <w:szCs w:val="20"/>
          <w:lang w:val="es-ES"/>
        </w:rPr>
        <w:t xml:space="preserve"> </w:t>
      </w:r>
      <w:r w:rsidR="00B474A6">
        <w:rPr>
          <w:rFonts w:ascii="Calibri" w:eastAsia="Times New Roman" w:hAnsi="Calibri" w:cs="Calibri"/>
          <w:color w:val="000000"/>
          <w:sz w:val="20"/>
          <w:szCs w:val="20"/>
          <w:lang w:val="es-ES"/>
        </w:rPr>
        <w:t>para los equipos de las universidades que le interesan. Por último, mantengan s</w:t>
      </w:r>
      <w:r w:rsidRPr="00E570E4">
        <w:rPr>
          <w:rFonts w:ascii="Calibri" w:eastAsia="Times New Roman" w:hAnsi="Calibri" w:cs="Calibri"/>
          <w:color w:val="000000"/>
          <w:sz w:val="20"/>
          <w:szCs w:val="20"/>
          <w:lang w:val="es-ES"/>
        </w:rPr>
        <w:t>us calificaciones y desarroll</w:t>
      </w:r>
      <w:r w:rsidR="007913B5">
        <w:rPr>
          <w:rFonts w:ascii="Calibri" w:eastAsia="Times New Roman" w:hAnsi="Calibri" w:cs="Calibri"/>
          <w:color w:val="000000"/>
          <w:sz w:val="20"/>
          <w:szCs w:val="20"/>
          <w:lang w:val="es-ES"/>
        </w:rPr>
        <w:t>e</w:t>
      </w:r>
      <w:r w:rsidRPr="00E570E4">
        <w:rPr>
          <w:rFonts w:ascii="Calibri" w:eastAsia="Times New Roman" w:hAnsi="Calibri" w:cs="Calibri"/>
          <w:color w:val="000000"/>
          <w:sz w:val="20"/>
          <w:szCs w:val="20"/>
          <w:lang w:val="es-ES"/>
        </w:rPr>
        <w:t xml:space="preserve"> una buena ética de trabajo.</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sz w:val="20"/>
          <w:szCs w:val="2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20"/>
          <w:szCs w:val="20"/>
          <w:u w:val="single"/>
          <w:lang w:val="es-ES"/>
        </w:rPr>
        <w:t>Procedimientos de la NCAA Clearinghouse</w:t>
      </w:r>
    </w:p>
    <w:p w:rsidR="00E570E4" w:rsidRPr="00E570E4" w:rsidRDefault="007913B5" w:rsidP="00E570E4">
      <w:pPr>
        <w:spacing w:after="0" w:line="240" w:lineRule="auto"/>
        <w:rPr>
          <w:rFonts w:ascii="Calibri" w:eastAsia="Times New Roman" w:hAnsi="Calibri" w:cs="Calibri"/>
          <w:color w:val="000000"/>
          <w:lang w:val="es-US"/>
        </w:rPr>
      </w:pPr>
      <w:r>
        <w:rPr>
          <w:rFonts w:ascii="Calibri" w:eastAsia="Times New Roman" w:hAnsi="Calibri" w:cs="Calibri"/>
          <w:color w:val="000000"/>
          <w:sz w:val="20"/>
          <w:szCs w:val="20"/>
          <w:lang w:val="es-ES"/>
        </w:rPr>
        <w:t>Si va</w:t>
      </w:r>
      <w:r w:rsidR="00E570E4" w:rsidRPr="00E570E4">
        <w:rPr>
          <w:rFonts w:ascii="Calibri" w:eastAsia="Times New Roman" w:hAnsi="Calibri" w:cs="Calibri"/>
          <w:color w:val="000000"/>
          <w:sz w:val="20"/>
          <w:szCs w:val="20"/>
          <w:lang w:val="es-ES"/>
        </w:rPr>
        <w:t xml:space="preserve"> a jugar en una división I o II del deporte, es su responsabilidad para asegurarse</w:t>
      </w:r>
      <w:r w:rsidR="00B474A6">
        <w:rPr>
          <w:rFonts w:ascii="Calibri" w:eastAsia="Times New Roman" w:hAnsi="Calibri" w:cs="Calibri"/>
          <w:color w:val="000000"/>
          <w:sz w:val="20"/>
          <w:szCs w:val="20"/>
          <w:lang w:val="es-ES"/>
        </w:rPr>
        <w:t xml:space="preserve"> de que el clearinghouse reciba</w:t>
      </w:r>
      <w:r w:rsidR="00E570E4" w:rsidRPr="00E570E4">
        <w:rPr>
          <w:rFonts w:ascii="Calibri" w:eastAsia="Times New Roman" w:hAnsi="Calibri" w:cs="Calibri"/>
          <w:color w:val="000000"/>
          <w:sz w:val="20"/>
          <w:szCs w:val="20"/>
          <w:lang w:val="es-ES"/>
        </w:rPr>
        <w:t xml:space="preserve"> los documentos</w:t>
      </w:r>
      <w:r w:rsidR="00B474A6">
        <w:rPr>
          <w:rFonts w:ascii="Calibri" w:eastAsia="Times New Roman" w:hAnsi="Calibri" w:cs="Calibri"/>
          <w:color w:val="000000"/>
          <w:sz w:val="20"/>
          <w:szCs w:val="20"/>
          <w:lang w:val="es-ES"/>
        </w:rPr>
        <w:t xml:space="preserve"> que necesita para certificar los</w:t>
      </w:r>
      <w:r w:rsidR="00E570E4"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Los estudiantes deben:</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913B5">
        <w:rPr>
          <w:rFonts w:ascii="Calibri" w:eastAsia="Times New Roman" w:hAnsi="Calibri" w:cs="Calibri"/>
          <w:color w:val="000000"/>
          <w:sz w:val="20"/>
          <w:szCs w:val="20"/>
          <w:lang w:val="es-ES"/>
        </w:rPr>
        <w:t>Completar</w:t>
      </w:r>
      <w:r w:rsidRPr="00E570E4">
        <w:rPr>
          <w:rFonts w:ascii="Calibri" w:eastAsia="Times New Roman" w:hAnsi="Calibri" w:cs="Calibri"/>
          <w:color w:val="000000"/>
          <w:sz w:val="20"/>
          <w:szCs w:val="20"/>
          <w:lang w:val="es-ES"/>
        </w:rPr>
        <w:t xml:space="preserve"> el formulario de liberación de</w:t>
      </w:r>
      <w:r w:rsidR="00B474A6">
        <w:rPr>
          <w:rFonts w:ascii="Calibri" w:eastAsia="Times New Roman" w:hAnsi="Calibri" w:cs="Calibri"/>
          <w:color w:val="000000"/>
          <w:sz w:val="20"/>
          <w:szCs w:val="20"/>
          <w:lang w:val="es-ES"/>
        </w:rPr>
        <w:t>l</w:t>
      </w:r>
      <w:r w:rsidRPr="00E570E4">
        <w:rPr>
          <w:rFonts w:ascii="Calibri" w:eastAsia="Times New Roman" w:hAnsi="Calibri" w:cs="Calibri"/>
          <w:color w:val="000000"/>
          <w:sz w:val="20"/>
          <w:szCs w:val="20"/>
          <w:lang w:val="es-ES"/>
        </w:rPr>
        <w:t xml:space="preserve"> estudiante y </w:t>
      </w:r>
      <w:r w:rsidR="00B474A6">
        <w:rPr>
          <w:rFonts w:ascii="Calibri" w:eastAsia="Times New Roman" w:hAnsi="Calibri" w:cs="Calibri"/>
          <w:color w:val="000000"/>
          <w:sz w:val="20"/>
          <w:szCs w:val="20"/>
          <w:lang w:val="es-ES"/>
        </w:rPr>
        <w:t>envíenlo al clearinghouse</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895370">
        <w:rPr>
          <w:rFonts w:ascii="Calibri" w:eastAsia="Times New Roman" w:hAnsi="Calibri" w:cs="Calibri"/>
          <w:color w:val="000000"/>
          <w:sz w:val="20"/>
          <w:szCs w:val="20"/>
          <w:lang w:val="es-ES"/>
        </w:rPr>
        <w:t>Revisen con su consejero</w:t>
      </w:r>
      <w:r w:rsidRPr="00E570E4">
        <w:rPr>
          <w:rFonts w:ascii="Calibri" w:eastAsia="Times New Roman" w:hAnsi="Calibri" w:cs="Calibri"/>
          <w:color w:val="000000"/>
          <w:sz w:val="20"/>
          <w:szCs w:val="20"/>
          <w:lang w:val="es-ES"/>
        </w:rPr>
        <w:t xml:space="preserve"> la lista de </w:t>
      </w:r>
      <w:r w:rsidR="00895370">
        <w:rPr>
          <w:rFonts w:ascii="Calibri" w:eastAsia="Times New Roman" w:hAnsi="Calibri" w:cs="Calibri"/>
          <w:color w:val="000000"/>
          <w:sz w:val="20"/>
          <w:szCs w:val="20"/>
          <w:lang w:val="es-ES"/>
        </w:rPr>
        <w:t>cursos aprobado por el NCAA para asegurarse</w:t>
      </w:r>
      <w:r w:rsidRPr="00E570E4">
        <w:rPr>
          <w:rFonts w:ascii="Calibri" w:eastAsia="Times New Roman" w:hAnsi="Calibri" w:cs="Calibri"/>
          <w:color w:val="000000"/>
          <w:sz w:val="20"/>
          <w:szCs w:val="20"/>
          <w:lang w:val="es-ES"/>
        </w:rPr>
        <w:t xml:space="preserve"> que están tomando </w:t>
      </w:r>
      <w:r w:rsidR="00895370">
        <w:rPr>
          <w:rFonts w:ascii="Calibri" w:eastAsia="Times New Roman" w:hAnsi="Calibri" w:cs="Calibri"/>
          <w:color w:val="000000"/>
          <w:sz w:val="20"/>
          <w:szCs w:val="20"/>
          <w:lang w:val="es-ES"/>
        </w:rPr>
        <w:t xml:space="preserve">los </w:t>
      </w:r>
      <w:r w:rsidRPr="00E570E4">
        <w:rPr>
          <w:rFonts w:ascii="Calibri" w:eastAsia="Times New Roman" w:hAnsi="Calibri" w:cs="Calibri"/>
          <w:color w:val="000000"/>
          <w:sz w:val="20"/>
          <w:szCs w:val="20"/>
          <w:lang w:val="es-ES"/>
        </w:rPr>
        <w:t>cursos que son aceptab</w:t>
      </w:r>
      <w:r w:rsidR="00895370">
        <w:rPr>
          <w:rFonts w:ascii="Calibri" w:eastAsia="Times New Roman" w:hAnsi="Calibri" w:cs="Calibri"/>
          <w:color w:val="000000"/>
          <w:sz w:val="20"/>
          <w:szCs w:val="20"/>
          <w:lang w:val="es-ES"/>
        </w:rPr>
        <w:t>les por el clearinghouse</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913B5">
        <w:rPr>
          <w:rFonts w:ascii="Calibri" w:eastAsia="Times New Roman" w:hAnsi="Calibri" w:cs="Calibri"/>
          <w:color w:val="000000"/>
          <w:sz w:val="20"/>
          <w:szCs w:val="20"/>
          <w:lang w:val="es-ES"/>
        </w:rPr>
        <w:t>Registrar</w:t>
      </w:r>
      <w:r w:rsidRPr="00E570E4">
        <w:rPr>
          <w:rFonts w:ascii="Calibri" w:eastAsia="Times New Roman" w:hAnsi="Calibri" w:cs="Calibri"/>
          <w:color w:val="000000"/>
          <w:sz w:val="20"/>
          <w:szCs w:val="20"/>
          <w:lang w:val="es-ES"/>
        </w:rPr>
        <w:t xml:space="preserve"> el número </w:t>
      </w:r>
      <w:r w:rsidR="00895370">
        <w:rPr>
          <w:rFonts w:ascii="Calibri" w:eastAsia="Times New Roman" w:hAnsi="Calibri" w:cs="Calibri"/>
          <w:color w:val="000000"/>
          <w:sz w:val="20"/>
          <w:szCs w:val="20"/>
          <w:lang w:val="es-ES"/>
        </w:rPr>
        <w:t>de PIN para que puedas verificar</w:t>
      </w:r>
      <w:r w:rsidRPr="00E570E4">
        <w:rPr>
          <w:rFonts w:ascii="Calibri" w:eastAsia="Times New Roman" w:hAnsi="Calibri" w:cs="Calibri"/>
          <w:color w:val="000000"/>
          <w:sz w:val="20"/>
          <w:szCs w:val="20"/>
          <w:lang w:val="es-ES"/>
        </w:rPr>
        <w:t xml:space="preserve"> el estado de su certificación.</w:t>
      </w:r>
    </w:p>
    <w:p w:rsidR="00E570E4" w:rsidRPr="00E570E4" w:rsidRDefault="00E570E4" w:rsidP="00E570E4">
      <w:pPr>
        <w:spacing w:after="0" w:line="240" w:lineRule="auto"/>
        <w:ind w:left="2880"/>
        <w:rPr>
          <w:rFonts w:ascii="Calibri" w:eastAsia="Times New Roman" w:hAnsi="Calibri" w:cs="Calibri"/>
          <w:color w:val="000000"/>
          <w:lang w:val="es-US"/>
        </w:rPr>
      </w:pPr>
      <w:r w:rsidRPr="00E570E4">
        <w:rPr>
          <w:rFonts w:ascii="Calibri" w:eastAsia="Times New Roman" w:hAnsi="Calibri" w:cs="Calibri"/>
          <w:color w:val="000000"/>
          <w:sz w:val="20"/>
          <w:szCs w:val="20"/>
          <w:lang w:val="es-US"/>
        </w:rPr>
        <w:t>           </w:t>
      </w:r>
      <w:hyperlink r:id="rId67" w:tgtFrame="_top" w:history="1">
        <w:r w:rsidR="006E3B6A">
          <w:rPr>
            <w:rFonts w:ascii="Calibri" w:eastAsia="Times New Roman" w:hAnsi="Calibri" w:cs="Calibri"/>
            <w:color w:val="1155CC"/>
            <w:sz w:val="20"/>
            <w:szCs w:val="20"/>
            <w:lang w:val="es-ES"/>
          </w:rPr>
          <w:t>Página</w:t>
        </w:r>
        <w:r w:rsidR="00895370">
          <w:rPr>
            <w:rFonts w:ascii="Calibri" w:eastAsia="Times New Roman" w:hAnsi="Calibri" w:cs="Calibri"/>
            <w:color w:val="1155CC"/>
            <w:sz w:val="20"/>
            <w:szCs w:val="20"/>
            <w:lang w:val="es-ES"/>
          </w:rPr>
          <w:t xml:space="preserve"> de</w:t>
        </w:r>
        <w:r w:rsidRPr="00E570E4">
          <w:rPr>
            <w:rFonts w:ascii="Calibri" w:eastAsia="Times New Roman" w:hAnsi="Calibri" w:cs="Calibri"/>
            <w:color w:val="1155CC"/>
            <w:sz w:val="20"/>
            <w:szCs w:val="20"/>
            <w:lang w:val="es-ES"/>
          </w:rPr>
          <w:t xml:space="preserve"> web del centro de elegibilidad NCAA</w:t>
        </w:r>
      </w:hyperlink>
    </w:p>
    <w:tbl>
      <w:tblPr>
        <w:tblW w:w="0" w:type="dxa"/>
        <w:jc w:val="center"/>
        <w:tblCellMar>
          <w:left w:w="0" w:type="dxa"/>
          <w:right w:w="0" w:type="dxa"/>
        </w:tblCellMar>
        <w:tblLook w:val="04A0" w:firstRow="1" w:lastRow="0" w:firstColumn="1" w:lastColumn="0" w:noHBand="0" w:noVBand="1"/>
      </w:tblPr>
      <w:tblGrid>
        <w:gridCol w:w="2775"/>
      </w:tblGrid>
      <w:tr w:rsidR="00E570E4" w:rsidRPr="00E570E4" w:rsidTr="00E570E4">
        <w:trPr>
          <w:jc w:val="center"/>
        </w:trPr>
        <w:tc>
          <w:tcPr>
            <w:tcW w:w="277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sz w:val="20"/>
                <w:szCs w:val="20"/>
                <w:lang w:val="es-ES"/>
              </w:rPr>
              <w:t>PIN #</w:t>
            </w:r>
          </w:p>
        </w:tc>
      </w:tr>
    </w:tbl>
    <w:p w:rsidR="00E570E4" w:rsidRPr="00E570E4" w:rsidRDefault="00E570E4" w:rsidP="00E570E4">
      <w:pPr>
        <w:spacing w:after="0" w:line="240" w:lineRule="auto"/>
        <w:ind w:left="720"/>
        <w:rPr>
          <w:rFonts w:ascii="Calibri" w:eastAsia="Times New Roman" w:hAnsi="Calibri" w:cs="Calibri"/>
          <w:color w:val="000000"/>
        </w:rPr>
      </w:pPr>
      <w:r w:rsidRPr="00E570E4">
        <w:rPr>
          <w:rFonts w:ascii="Calibri" w:eastAsia="Times New Roman" w:hAnsi="Calibri" w:cs="Calibri"/>
          <w:color w:val="000000"/>
          <w:sz w:val="20"/>
          <w:szCs w:val="20"/>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También debe enviar la siguiente informa</w:t>
      </w:r>
      <w:r w:rsidR="00895370">
        <w:rPr>
          <w:rFonts w:ascii="Calibri" w:eastAsia="Times New Roman" w:hAnsi="Calibri" w:cs="Calibri"/>
          <w:color w:val="000000"/>
          <w:sz w:val="20"/>
          <w:szCs w:val="20"/>
          <w:lang w:val="es-ES"/>
        </w:rPr>
        <w:t>ción al clearinghouse</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Su transcripción.</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895370">
        <w:rPr>
          <w:rFonts w:ascii="Calibri" w:eastAsia="Times New Roman" w:hAnsi="Calibri" w:cs="Calibri"/>
          <w:color w:val="000000"/>
          <w:sz w:val="20"/>
          <w:szCs w:val="20"/>
          <w:lang w:val="es-ES"/>
        </w:rPr>
        <w:t>Resultados del SAT o ACT presentados</w:t>
      </w:r>
      <w:r w:rsidRPr="00E570E4">
        <w:rPr>
          <w:rFonts w:ascii="Calibri" w:eastAsia="Times New Roman" w:hAnsi="Calibri" w:cs="Calibri"/>
          <w:color w:val="000000"/>
          <w:sz w:val="20"/>
          <w:szCs w:val="20"/>
          <w:lang w:val="es-ES"/>
        </w:rPr>
        <w:t xml:space="preserve"> en una de dos maneras:</w:t>
      </w:r>
    </w:p>
    <w:p w:rsidR="00E570E4" w:rsidRPr="00E570E4" w:rsidRDefault="00E570E4" w:rsidP="00E570E4">
      <w:pPr>
        <w:spacing w:after="0" w:line="240" w:lineRule="auto"/>
        <w:ind w:left="1440" w:hanging="360"/>
        <w:rPr>
          <w:rFonts w:ascii="Calibri" w:eastAsia="Times New Roman" w:hAnsi="Calibri" w:cs="Calibri"/>
          <w:color w:val="000000"/>
          <w:lang w:val="es-US"/>
        </w:rPr>
      </w:pPr>
      <w:r w:rsidRPr="00E570E4">
        <w:rPr>
          <w:rFonts w:ascii="Courier New" w:eastAsia="Times New Roman" w:hAnsi="Courier New" w:cs="Courier New"/>
          <w:color w:val="000000"/>
          <w:sz w:val="20"/>
          <w:szCs w:val="20"/>
          <w:lang w:val="es-ES"/>
        </w:rPr>
        <w:t>o</w:t>
      </w:r>
      <w:r w:rsidRPr="00E570E4">
        <w:rPr>
          <w:rFonts w:ascii="Times New Roman" w:eastAsia="Times New Roman" w:hAnsi="Times New Roman" w:cs="Times New Roman"/>
          <w:color w:val="000000"/>
          <w:sz w:val="14"/>
          <w:szCs w:val="14"/>
          <w:lang w:val="es-ES"/>
        </w:rPr>
        <w:t> </w:t>
      </w:r>
      <w:r w:rsidRPr="00E570E4">
        <w:rPr>
          <w:rFonts w:ascii="Calibri" w:eastAsia="Times New Roman" w:hAnsi="Calibri" w:cs="Calibri"/>
          <w:color w:val="000000"/>
          <w:sz w:val="20"/>
          <w:szCs w:val="20"/>
          <w:lang w:val="es-ES"/>
        </w:rPr>
        <w:t>En la transcripción oficial d</w:t>
      </w:r>
      <w:r w:rsidR="00895370">
        <w:rPr>
          <w:rFonts w:ascii="Calibri" w:eastAsia="Times New Roman" w:hAnsi="Calibri" w:cs="Calibri"/>
          <w:color w:val="000000"/>
          <w:sz w:val="20"/>
          <w:szCs w:val="20"/>
          <w:lang w:val="es-ES"/>
        </w:rPr>
        <w:t>e la escuela secundaria</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1440" w:hanging="360"/>
        <w:rPr>
          <w:rFonts w:ascii="Calibri" w:eastAsia="Times New Roman" w:hAnsi="Calibri" w:cs="Calibri"/>
          <w:color w:val="000000"/>
          <w:lang w:val="es-US"/>
        </w:rPr>
      </w:pPr>
      <w:r w:rsidRPr="00E570E4">
        <w:rPr>
          <w:rFonts w:ascii="Courier New" w:eastAsia="Times New Roman" w:hAnsi="Courier New" w:cs="Courier New"/>
          <w:color w:val="000000"/>
          <w:sz w:val="20"/>
          <w:szCs w:val="20"/>
          <w:lang w:val="es-ES"/>
        </w:rPr>
        <w:t>o</w:t>
      </w:r>
      <w:r w:rsidRPr="00E570E4">
        <w:rPr>
          <w:rFonts w:ascii="Times New Roman" w:eastAsia="Times New Roman" w:hAnsi="Times New Roman" w:cs="Times New Roman"/>
          <w:color w:val="000000"/>
          <w:sz w:val="14"/>
          <w:szCs w:val="14"/>
          <w:lang w:val="es-ES"/>
        </w:rPr>
        <w:t> </w:t>
      </w:r>
      <w:r w:rsidR="00895370">
        <w:rPr>
          <w:rFonts w:ascii="Calibri" w:eastAsia="Times New Roman" w:hAnsi="Calibri" w:cs="Calibri"/>
          <w:color w:val="000000"/>
          <w:sz w:val="20"/>
          <w:szCs w:val="20"/>
          <w:lang w:val="es-ES"/>
        </w:rPr>
        <w:t>Reportado</w:t>
      </w:r>
      <w:r w:rsidRPr="00E570E4">
        <w:rPr>
          <w:rFonts w:ascii="Calibri" w:eastAsia="Times New Roman" w:hAnsi="Calibri" w:cs="Calibri"/>
          <w:color w:val="000000"/>
          <w:sz w:val="20"/>
          <w:szCs w:val="20"/>
          <w:lang w:val="es-ES"/>
        </w:rPr>
        <w:t xml:space="preserve"> directamente d</w:t>
      </w:r>
      <w:r w:rsidR="00895370">
        <w:rPr>
          <w:rFonts w:ascii="Calibri" w:eastAsia="Times New Roman" w:hAnsi="Calibri" w:cs="Calibri"/>
          <w:color w:val="000000"/>
          <w:sz w:val="20"/>
          <w:szCs w:val="20"/>
          <w:lang w:val="es-ES"/>
        </w:rPr>
        <w:t>e la Agencia de prueba al Clearinghouse</w:t>
      </w:r>
      <w:r w:rsidR="00796E2F">
        <w:rPr>
          <w:rFonts w:ascii="Calibri" w:eastAsia="Times New Roman" w:hAnsi="Calibri" w:cs="Calibri"/>
          <w:color w:val="000000"/>
          <w:sz w:val="20"/>
          <w:szCs w:val="20"/>
          <w:lang w:val="es-ES"/>
        </w:rPr>
        <w:t xml:space="preserve"> poniendo el </w:t>
      </w:r>
      <w:r w:rsidR="00F17F84">
        <w:rPr>
          <w:rFonts w:ascii="Calibri" w:eastAsia="Times New Roman" w:hAnsi="Calibri" w:cs="Calibri"/>
          <w:color w:val="000000"/>
          <w:sz w:val="20"/>
          <w:szCs w:val="20"/>
          <w:lang w:val="es-ES"/>
        </w:rPr>
        <w:t>código</w:t>
      </w:r>
      <w:r w:rsidRPr="00E570E4">
        <w:rPr>
          <w:rFonts w:ascii="Calibri" w:eastAsia="Times New Roman" w:hAnsi="Calibri" w:cs="Calibri"/>
          <w:color w:val="000000"/>
          <w:sz w:val="20"/>
          <w:szCs w:val="20"/>
          <w:lang w:val="es-ES"/>
        </w:rPr>
        <w:t> </w:t>
      </w:r>
      <w:r w:rsidRPr="00E570E4">
        <w:rPr>
          <w:rFonts w:ascii="Calibri" w:eastAsia="Times New Roman" w:hAnsi="Calibri" w:cs="Calibri"/>
          <w:b/>
          <w:bCs/>
          <w:color w:val="000000"/>
          <w:sz w:val="20"/>
          <w:szCs w:val="20"/>
          <w:lang w:val="es-ES"/>
        </w:rPr>
        <w:t>9999</w:t>
      </w:r>
      <w:r w:rsidR="00796E2F">
        <w:rPr>
          <w:rFonts w:ascii="Calibri" w:eastAsia="Times New Roman" w:hAnsi="Calibri" w:cs="Calibri"/>
          <w:b/>
          <w:bCs/>
          <w:color w:val="000000"/>
          <w:sz w:val="20"/>
          <w:szCs w:val="20"/>
          <w:lang w:val="es-ES"/>
        </w:rPr>
        <w:t xml:space="preserve"> </w:t>
      </w:r>
      <w:r w:rsidRPr="00E570E4">
        <w:rPr>
          <w:rFonts w:ascii="Calibri" w:eastAsia="Times New Roman" w:hAnsi="Calibri" w:cs="Calibri"/>
          <w:color w:val="000000"/>
          <w:sz w:val="20"/>
          <w:szCs w:val="20"/>
          <w:lang w:val="es-ES"/>
        </w:rPr>
        <w:t>como</w:t>
      </w:r>
      <w:r w:rsidR="00796E2F">
        <w:rPr>
          <w:rFonts w:ascii="Calibri" w:eastAsia="Times New Roman" w:hAnsi="Calibri" w:cs="Calibri"/>
          <w:color w:val="000000"/>
          <w:sz w:val="20"/>
          <w:szCs w:val="20"/>
          <w:lang w:val="es-ES"/>
        </w:rPr>
        <w:t xml:space="preserve"> u</w:t>
      </w:r>
      <w:r w:rsidR="007913B5">
        <w:rPr>
          <w:rFonts w:ascii="Calibri" w:eastAsia="Times New Roman" w:hAnsi="Calibri" w:cs="Calibri"/>
          <w:color w:val="000000"/>
          <w:sz w:val="20"/>
          <w:szCs w:val="20"/>
          <w:lang w:val="es-ES"/>
        </w:rPr>
        <w:t>na opción universitaria cuando s</w:t>
      </w:r>
      <w:r w:rsidR="00796E2F">
        <w:rPr>
          <w:rFonts w:ascii="Calibri" w:eastAsia="Times New Roman" w:hAnsi="Calibri" w:cs="Calibri"/>
          <w:color w:val="000000"/>
          <w:sz w:val="20"/>
          <w:szCs w:val="20"/>
          <w:lang w:val="es-ES"/>
        </w:rPr>
        <w:t>e registre para el SAT o ACT</w:t>
      </w:r>
      <w:r w:rsidRPr="00E570E4">
        <w:rPr>
          <w:rFonts w:ascii="Calibri" w:eastAsia="Times New Roman" w:hAnsi="Calibri" w:cs="Calibri"/>
          <w:color w:val="000000"/>
          <w:sz w:val="20"/>
          <w:szCs w:val="20"/>
          <w:lang w:val="es-ES"/>
        </w:rPr>
        <w:t>. </w:t>
      </w:r>
      <w:r w:rsidR="007913B5">
        <w:rPr>
          <w:rFonts w:ascii="Calibri" w:eastAsia="Times New Roman" w:hAnsi="Calibri" w:cs="Calibri"/>
          <w:i/>
          <w:iCs/>
          <w:color w:val="000000"/>
          <w:sz w:val="20"/>
          <w:szCs w:val="20"/>
          <w:lang w:val="es-ES"/>
        </w:rPr>
        <w:t>* Por favor note</w:t>
      </w:r>
      <w:r w:rsidR="00796E2F">
        <w:rPr>
          <w:rFonts w:ascii="Calibri" w:eastAsia="Times New Roman" w:hAnsi="Calibri" w:cs="Calibri"/>
          <w:i/>
          <w:iCs/>
          <w:color w:val="000000"/>
          <w:sz w:val="20"/>
          <w:szCs w:val="20"/>
          <w:lang w:val="es-ES"/>
        </w:rPr>
        <w:t xml:space="preserve"> que</w:t>
      </w:r>
      <w:r w:rsidR="007913B5">
        <w:rPr>
          <w:rFonts w:ascii="Calibri" w:eastAsia="Times New Roman" w:hAnsi="Calibri" w:cs="Calibri"/>
          <w:i/>
          <w:iCs/>
          <w:color w:val="000000"/>
          <w:sz w:val="20"/>
          <w:szCs w:val="20"/>
          <w:lang w:val="es-ES"/>
        </w:rPr>
        <w:t xml:space="preserve"> los grados del Student Score Report directamente </w:t>
      </w:r>
      <w:r w:rsidR="00796E2F">
        <w:rPr>
          <w:rFonts w:ascii="Calibri" w:eastAsia="Times New Roman" w:hAnsi="Calibri" w:cs="Calibri"/>
          <w:i/>
          <w:iCs/>
          <w:color w:val="000000"/>
          <w:sz w:val="20"/>
          <w:szCs w:val="20"/>
          <w:lang w:val="es-ES"/>
        </w:rPr>
        <w:t xml:space="preserve">del Student Score Report </w:t>
      </w:r>
      <w:r w:rsidRPr="00E570E4">
        <w:rPr>
          <w:rFonts w:ascii="Calibri" w:eastAsia="Times New Roman" w:hAnsi="Calibri" w:cs="Calibri"/>
          <w:i/>
          <w:iCs/>
          <w:color w:val="000000"/>
          <w:sz w:val="20"/>
          <w:szCs w:val="20"/>
          <w:lang w:val="es-ES"/>
        </w:rPr>
        <w:t xml:space="preserve"> del estudiante no son utilizables.</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Prueba</w:t>
      </w:r>
      <w:r w:rsidR="00796E2F">
        <w:rPr>
          <w:rFonts w:ascii="Calibri" w:eastAsia="Times New Roman" w:hAnsi="Calibri" w:cs="Calibri"/>
          <w:color w:val="000000"/>
          <w:sz w:val="20"/>
          <w:szCs w:val="20"/>
          <w:lang w:val="es-ES"/>
        </w:rPr>
        <w:t xml:space="preserve"> de graduación de la</w:t>
      </w:r>
      <w:r w:rsidRPr="00E570E4">
        <w:rPr>
          <w:rFonts w:ascii="Calibri" w:eastAsia="Times New Roman" w:hAnsi="Calibri" w:cs="Calibri"/>
          <w:color w:val="000000"/>
          <w:sz w:val="20"/>
          <w:szCs w:val="20"/>
          <w:lang w:val="es-ES"/>
        </w:rPr>
        <w:t xml:space="preserve"> secundaria, incluyendo fecha de graduación específica.</w:t>
      </w: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Default="00B30E5B" w:rsidP="00B30E5B">
      <w:pPr>
        <w:spacing w:line="235" w:lineRule="atLeast"/>
        <w:jc w:val="center"/>
        <w:rPr>
          <w:rFonts w:ascii="Calibri" w:eastAsia="Times New Roman" w:hAnsi="Calibri" w:cs="Calibri"/>
          <w:color w:val="000000"/>
          <w:sz w:val="20"/>
          <w:szCs w:val="20"/>
          <w:lang w:val="es-US"/>
        </w:rPr>
      </w:pPr>
    </w:p>
    <w:p w:rsidR="00B30E5B" w:rsidRPr="0052418E" w:rsidRDefault="00B30E5B" w:rsidP="004A4597">
      <w:pPr>
        <w:spacing w:line="235" w:lineRule="atLeast"/>
        <w:jc w:val="center"/>
        <w:rPr>
          <w:rFonts w:ascii="Calibri" w:eastAsia="Times New Roman" w:hAnsi="Calibri" w:cs="Calibri"/>
          <w:color w:val="000000"/>
          <w:lang w:val="es-US"/>
        </w:rPr>
      </w:pPr>
      <w:r w:rsidRPr="00E570E4">
        <w:rPr>
          <w:rFonts w:ascii="Calibri" w:eastAsia="Times New Roman" w:hAnsi="Calibri" w:cs="Calibri"/>
          <w:b/>
          <w:bCs/>
          <w:color w:val="1F4E79"/>
          <w:lang w:val="es-ES"/>
        </w:rPr>
        <w:t>(</w:t>
      </w:r>
      <w:r w:rsidR="00F17F84" w:rsidRPr="00E570E4">
        <w:rPr>
          <w:rFonts w:ascii="Calibri" w:eastAsia="Times New Roman" w:hAnsi="Calibri" w:cs="Calibri"/>
          <w:b/>
          <w:bCs/>
          <w:color w:val="1F4E79"/>
          <w:lang w:val="es-ES"/>
        </w:rPr>
        <w:t>Continúa</w:t>
      </w:r>
      <w:r w:rsidRPr="00E570E4">
        <w:rPr>
          <w:rFonts w:ascii="Calibri" w:eastAsia="Times New Roman" w:hAnsi="Calibri" w:cs="Calibri"/>
          <w:b/>
          <w:bCs/>
          <w:color w:val="1F4E79"/>
          <w:lang w:val="es-ES"/>
        </w:rPr>
        <w:t xml:space="preserve"> en página siguiente)</w:t>
      </w:r>
      <w:bookmarkStart w:id="8" w:name="PAge11"/>
      <w:bookmarkEnd w:id="8"/>
    </w:p>
    <w:p w:rsidR="00E570E4" w:rsidRPr="00B30E5B" w:rsidRDefault="00B46311" w:rsidP="00B46311">
      <w:pPr>
        <w:spacing w:after="0" w:line="240" w:lineRule="auto"/>
        <w:jc w:val="center"/>
        <w:rPr>
          <w:rFonts w:ascii="Times New Roman" w:eastAsia="Times New Roman" w:hAnsi="Times New Roman" w:cs="Times New Roman"/>
          <w:sz w:val="24"/>
          <w:szCs w:val="24"/>
          <w:lang w:val="es-US"/>
        </w:rPr>
      </w:pPr>
      <w:r>
        <w:rPr>
          <w:rFonts w:ascii="Calibri" w:eastAsia="Times New Roman" w:hAnsi="Calibri" w:cs="Calibri"/>
          <w:b/>
          <w:bCs/>
          <w:color w:val="1F4E79"/>
          <w:sz w:val="48"/>
          <w:szCs w:val="48"/>
          <w:lang w:val="es-ES"/>
        </w:rPr>
        <w:lastRenderedPageBreak/>
        <w:t>El Atleta de la Universidad y el Proceso de S</w:t>
      </w:r>
      <w:r w:rsidR="00E570E4" w:rsidRPr="00E570E4">
        <w:rPr>
          <w:rFonts w:ascii="Calibri" w:eastAsia="Times New Roman" w:hAnsi="Calibri" w:cs="Calibri"/>
          <w:b/>
          <w:bCs/>
          <w:color w:val="1F4E79"/>
          <w:sz w:val="48"/>
          <w:szCs w:val="48"/>
          <w:lang w:val="es-ES"/>
        </w:rPr>
        <w:t>elección</w:t>
      </w:r>
    </w:p>
    <w:p w:rsidR="00E570E4" w:rsidRPr="00E570E4" w:rsidRDefault="00E570E4" w:rsidP="00B46311">
      <w:pPr>
        <w:spacing w:line="235" w:lineRule="atLeast"/>
        <w:jc w:val="center"/>
        <w:rPr>
          <w:rFonts w:ascii="Calibri" w:eastAsia="Times New Roman" w:hAnsi="Calibri" w:cs="Calibri"/>
          <w:color w:val="000000"/>
          <w:lang w:val="es-US"/>
        </w:rPr>
      </w:pPr>
      <w:r w:rsidRPr="00E570E4">
        <w:rPr>
          <w:rFonts w:ascii="Calibri" w:eastAsia="Times New Roman" w:hAnsi="Calibri" w:cs="Calibri"/>
          <w:b/>
          <w:bCs/>
          <w:color w:val="1F4E79"/>
          <w:lang w:val="es-ES"/>
        </w:rPr>
        <w:t>(Continuación de página anterior)</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20"/>
          <w:szCs w:val="20"/>
          <w:u w:val="single"/>
          <w:lang w:val="es-ES"/>
        </w:rPr>
        <w:t>Pregunta</w:t>
      </w:r>
      <w:r w:rsidR="00777D2D">
        <w:rPr>
          <w:rFonts w:ascii="Calibri" w:eastAsia="Times New Roman" w:hAnsi="Calibri" w:cs="Calibri"/>
          <w:b/>
          <w:bCs/>
          <w:color w:val="000000"/>
          <w:sz w:val="20"/>
          <w:szCs w:val="20"/>
          <w:u w:val="single"/>
          <w:lang w:val="es-ES"/>
        </w:rPr>
        <w:t>s para los reclutadores al buscar</w:t>
      </w:r>
      <w:r w:rsidRPr="00E570E4">
        <w:rPr>
          <w:rFonts w:ascii="Calibri" w:eastAsia="Times New Roman" w:hAnsi="Calibri" w:cs="Calibri"/>
          <w:b/>
          <w:bCs/>
          <w:color w:val="000000"/>
          <w:sz w:val="20"/>
          <w:szCs w:val="20"/>
          <w:u w:val="single"/>
          <w:lang w:val="es-ES"/>
        </w:rPr>
        <w:t xml:space="preserve"> programas deportivos:</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77D2D">
        <w:rPr>
          <w:rFonts w:ascii="Calibri" w:eastAsia="Times New Roman" w:hAnsi="Calibri" w:cs="Calibri"/>
          <w:color w:val="000000"/>
          <w:sz w:val="20"/>
          <w:szCs w:val="20"/>
          <w:lang w:val="es-ES"/>
        </w:rPr>
        <w:t>¿Qué posición quiere que</w:t>
      </w:r>
      <w:r w:rsidR="007913B5">
        <w:rPr>
          <w:rFonts w:ascii="Calibri" w:eastAsia="Times New Roman" w:hAnsi="Calibri" w:cs="Calibri"/>
          <w:color w:val="000000"/>
          <w:sz w:val="20"/>
          <w:szCs w:val="20"/>
          <w:lang w:val="es-ES"/>
        </w:rPr>
        <w:t xml:space="preserve"> </w:t>
      </w:r>
      <w:r w:rsidR="00F17F84">
        <w:rPr>
          <w:rFonts w:ascii="Calibri" w:eastAsia="Times New Roman" w:hAnsi="Calibri" w:cs="Calibri"/>
          <w:color w:val="000000"/>
          <w:sz w:val="20"/>
          <w:szCs w:val="20"/>
          <w:lang w:val="es-ES"/>
        </w:rPr>
        <w:t>juegue</w:t>
      </w:r>
      <w:r w:rsidRPr="00E570E4">
        <w:rPr>
          <w:rFonts w:ascii="Calibri" w:eastAsia="Times New Roman" w:hAnsi="Calibri" w:cs="Calibri"/>
          <w:color w:val="000000"/>
          <w:sz w:val="20"/>
          <w:szCs w:val="20"/>
          <w:lang w:val="es-ES"/>
        </w:rPr>
        <w:t xml:space="preserve"> y cuántas personas están reclutando para la misma posición?</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77D2D">
        <w:rPr>
          <w:rFonts w:ascii="Calibri" w:eastAsia="Times New Roman" w:hAnsi="Calibri" w:cs="Calibri"/>
          <w:color w:val="000000"/>
          <w:sz w:val="20"/>
          <w:szCs w:val="20"/>
          <w:lang w:val="es-ES"/>
        </w:rPr>
        <w:t>¿Cómo coinciden las prácticas con las clases que voy</w:t>
      </w:r>
      <w:r w:rsidRPr="00E570E4">
        <w:rPr>
          <w:rFonts w:ascii="Calibri" w:eastAsia="Times New Roman" w:hAnsi="Calibri" w:cs="Calibri"/>
          <w:color w:val="000000"/>
          <w:sz w:val="20"/>
          <w:szCs w:val="20"/>
          <w:lang w:val="es-ES"/>
        </w:rPr>
        <w:t xml:space="preserve"> a tomar?</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77D2D">
        <w:rPr>
          <w:rFonts w:ascii="Calibri" w:eastAsia="Times New Roman" w:hAnsi="Calibri" w:cs="Calibri"/>
          <w:color w:val="000000"/>
          <w:sz w:val="20"/>
          <w:szCs w:val="20"/>
          <w:lang w:val="es-ES"/>
        </w:rPr>
        <w:t>¿Q</w:t>
      </w:r>
      <w:r w:rsidRPr="00E570E4">
        <w:rPr>
          <w:rFonts w:ascii="Calibri" w:eastAsia="Times New Roman" w:hAnsi="Calibri" w:cs="Calibri"/>
          <w:color w:val="000000"/>
          <w:sz w:val="20"/>
          <w:szCs w:val="20"/>
          <w:lang w:val="es-ES"/>
        </w:rPr>
        <w:t>ue se espera de los jug</w:t>
      </w:r>
      <w:r w:rsidR="00777D2D">
        <w:rPr>
          <w:rFonts w:ascii="Calibri" w:eastAsia="Times New Roman" w:hAnsi="Calibri" w:cs="Calibri"/>
          <w:color w:val="000000"/>
          <w:sz w:val="20"/>
          <w:szCs w:val="20"/>
          <w:lang w:val="es-ES"/>
        </w:rPr>
        <w:t>adores durante fuera de temporada</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¿Qué pasará con mi beca si estoy lesionado o no elegible para participar?</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¿Hay servicios disponibles en caso de que estoy tenie</w:t>
      </w:r>
      <w:r w:rsidR="00777D2D">
        <w:rPr>
          <w:rFonts w:ascii="Calibri" w:eastAsia="Times New Roman" w:hAnsi="Calibri" w:cs="Calibri"/>
          <w:color w:val="000000"/>
          <w:sz w:val="20"/>
          <w:szCs w:val="20"/>
          <w:lang w:val="es-ES"/>
        </w:rPr>
        <w:t>ndo dificultades para mantenerme</w:t>
      </w:r>
      <w:r w:rsidRPr="00E570E4">
        <w:rPr>
          <w:rFonts w:ascii="Calibri" w:eastAsia="Times New Roman" w:hAnsi="Calibri" w:cs="Calibri"/>
          <w:color w:val="000000"/>
          <w:sz w:val="20"/>
          <w:szCs w:val="20"/>
          <w:lang w:val="es-ES"/>
        </w:rPr>
        <w:t xml:space="preserve"> al día con mis cursos y necesito </w:t>
      </w:r>
      <w:r w:rsidR="00F17F84" w:rsidRPr="00E570E4">
        <w:rPr>
          <w:rFonts w:ascii="Calibri" w:eastAsia="Times New Roman" w:hAnsi="Calibri" w:cs="Calibri"/>
          <w:color w:val="000000"/>
          <w:sz w:val="20"/>
          <w:szCs w:val="20"/>
          <w:lang w:val="es-ES"/>
        </w:rPr>
        <w:t xml:space="preserve">ayuda </w:t>
      </w:r>
      <w:r w:rsidR="00F17F84">
        <w:rPr>
          <w:rFonts w:ascii="Calibri" w:eastAsia="Times New Roman" w:hAnsi="Calibri" w:cs="Calibri"/>
          <w:color w:val="000000"/>
          <w:sz w:val="20"/>
          <w:szCs w:val="20"/>
          <w:lang w:val="es-ES"/>
        </w:rPr>
        <w:t>adicional</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 xml:space="preserve">¿Son todas las lesiones atendidas por </w:t>
      </w:r>
      <w:r w:rsidR="00777D2D">
        <w:rPr>
          <w:rFonts w:ascii="Calibri" w:eastAsia="Times New Roman" w:hAnsi="Calibri" w:cs="Calibri"/>
          <w:color w:val="000000"/>
          <w:sz w:val="20"/>
          <w:szCs w:val="20"/>
          <w:lang w:val="es-ES"/>
        </w:rPr>
        <w:t>el seguro del equipo</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77D2D">
        <w:rPr>
          <w:rFonts w:ascii="Calibri" w:eastAsia="Times New Roman" w:hAnsi="Calibri" w:cs="Calibri"/>
          <w:color w:val="000000"/>
          <w:sz w:val="20"/>
          <w:szCs w:val="20"/>
          <w:lang w:val="es-ES"/>
        </w:rPr>
        <w:t>¿Viaja el entrenador atlético</w:t>
      </w:r>
      <w:r w:rsidRPr="00E570E4">
        <w:rPr>
          <w:rFonts w:ascii="Calibri" w:eastAsia="Times New Roman" w:hAnsi="Calibri" w:cs="Calibri"/>
          <w:color w:val="000000"/>
          <w:sz w:val="20"/>
          <w:szCs w:val="20"/>
          <w:lang w:val="es-ES"/>
        </w:rPr>
        <w:t xml:space="preserve"> con el equipo?</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sz w:val="20"/>
          <w:szCs w:val="20"/>
          <w:lang w:val="es-US"/>
        </w:rPr>
        <w:t> </w:t>
      </w:r>
    </w:p>
    <w:p w:rsidR="00E570E4" w:rsidRPr="00E570E4" w:rsidRDefault="00777D2D" w:rsidP="00E570E4">
      <w:pPr>
        <w:spacing w:after="0" w:line="240" w:lineRule="auto"/>
        <w:rPr>
          <w:rFonts w:ascii="Calibri" w:eastAsia="Times New Roman" w:hAnsi="Calibri" w:cs="Calibri"/>
          <w:color w:val="000000"/>
          <w:lang w:val="es-US"/>
        </w:rPr>
      </w:pPr>
      <w:r>
        <w:rPr>
          <w:rFonts w:ascii="Calibri" w:eastAsia="Times New Roman" w:hAnsi="Calibri" w:cs="Calibri"/>
          <w:b/>
          <w:bCs/>
          <w:color w:val="000000"/>
          <w:sz w:val="20"/>
          <w:szCs w:val="20"/>
          <w:u w:val="single"/>
          <w:lang w:val="es-ES"/>
        </w:rPr>
        <w:t>Preguntas para</w:t>
      </w:r>
      <w:r w:rsidR="00E570E4" w:rsidRPr="00E570E4">
        <w:rPr>
          <w:rFonts w:ascii="Calibri" w:eastAsia="Times New Roman" w:hAnsi="Calibri" w:cs="Calibri"/>
          <w:b/>
          <w:bCs/>
          <w:color w:val="000000"/>
          <w:sz w:val="20"/>
          <w:szCs w:val="20"/>
          <w:u w:val="single"/>
          <w:lang w:val="es-ES"/>
        </w:rPr>
        <w:t xml:space="preserve"> los jugadores:</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77D2D">
        <w:rPr>
          <w:rFonts w:ascii="Calibri" w:eastAsia="Times New Roman" w:hAnsi="Calibri" w:cs="Calibri"/>
          <w:color w:val="000000"/>
          <w:sz w:val="20"/>
          <w:szCs w:val="20"/>
          <w:lang w:val="es-ES"/>
        </w:rPr>
        <w:t>¿Cómo se ve un</w:t>
      </w:r>
      <w:r w:rsidRPr="00E570E4">
        <w:rPr>
          <w:rFonts w:ascii="Calibri" w:eastAsia="Times New Roman" w:hAnsi="Calibri" w:cs="Calibri"/>
          <w:color w:val="000000"/>
          <w:sz w:val="20"/>
          <w:szCs w:val="20"/>
          <w:lang w:val="es-ES"/>
        </w:rPr>
        <w:t xml:space="preserve"> horario típico</w:t>
      </w:r>
      <w:r w:rsidR="00777D2D">
        <w:rPr>
          <w:rFonts w:ascii="Calibri" w:eastAsia="Times New Roman" w:hAnsi="Calibri" w:cs="Calibri"/>
          <w:color w:val="000000"/>
          <w:sz w:val="20"/>
          <w:szCs w:val="20"/>
          <w:lang w:val="es-ES"/>
        </w:rPr>
        <w:t xml:space="preserve"> de </w:t>
      </w:r>
      <w:r w:rsidR="00F17F84">
        <w:rPr>
          <w:rFonts w:ascii="Calibri" w:eastAsia="Times New Roman" w:hAnsi="Calibri" w:cs="Calibri"/>
          <w:color w:val="000000"/>
          <w:sz w:val="20"/>
          <w:szCs w:val="20"/>
          <w:lang w:val="es-ES"/>
        </w:rPr>
        <w:t>día</w:t>
      </w:r>
      <w:r w:rsidR="00777D2D">
        <w:rPr>
          <w:rFonts w:ascii="Calibri" w:eastAsia="Times New Roman" w:hAnsi="Calibri" w:cs="Calibri"/>
          <w:color w:val="000000"/>
          <w:sz w:val="20"/>
          <w:szCs w:val="20"/>
          <w:lang w:val="es-ES"/>
        </w:rPr>
        <w:t xml:space="preserve"> a </w:t>
      </w:r>
      <w:r w:rsidR="00F17F84">
        <w:rPr>
          <w:rFonts w:ascii="Calibri" w:eastAsia="Times New Roman" w:hAnsi="Calibri" w:cs="Calibri"/>
          <w:color w:val="000000"/>
          <w:sz w:val="20"/>
          <w:szCs w:val="20"/>
          <w:lang w:val="es-ES"/>
        </w:rPr>
        <w:t>día</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¿Cuál es la actitud general de los profesores hacia los atletas? ¿Cuál es la actitud de</w:t>
      </w:r>
      <w:r w:rsidR="00777D2D">
        <w:rPr>
          <w:rFonts w:ascii="Calibri" w:eastAsia="Times New Roman" w:hAnsi="Calibri" w:cs="Calibri"/>
          <w:color w:val="000000"/>
          <w:sz w:val="20"/>
          <w:szCs w:val="20"/>
          <w:lang w:val="es-ES"/>
        </w:rPr>
        <w:t xml:space="preserve"> los estudiantes que no son</w:t>
      </w:r>
      <w:r w:rsidRPr="00E570E4">
        <w:rPr>
          <w:rFonts w:ascii="Calibri" w:eastAsia="Times New Roman" w:hAnsi="Calibri" w:cs="Calibri"/>
          <w:color w:val="000000"/>
          <w:sz w:val="20"/>
          <w:szCs w:val="20"/>
          <w:lang w:val="es-ES"/>
        </w:rPr>
        <w:t xml:space="preserve"> deportistas?</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77D2D">
        <w:rPr>
          <w:rFonts w:ascii="Calibri" w:eastAsia="Times New Roman" w:hAnsi="Calibri" w:cs="Calibri"/>
          <w:color w:val="000000"/>
          <w:sz w:val="20"/>
          <w:szCs w:val="20"/>
          <w:lang w:val="es-ES"/>
        </w:rPr>
        <w:t>¿E</w:t>
      </w:r>
      <w:r w:rsidRPr="00E570E4">
        <w:rPr>
          <w:rFonts w:ascii="Calibri" w:eastAsia="Times New Roman" w:hAnsi="Calibri" w:cs="Calibri"/>
          <w:color w:val="000000"/>
          <w:sz w:val="20"/>
          <w:szCs w:val="20"/>
          <w:lang w:val="es-ES"/>
        </w:rPr>
        <w:t xml:space="preserve">stán </w:t>
      </w:r>
      <w:r w:rsidR="00777D2D">
        <w:rPr>
          <w:rFonts w:ascii="Calibri" w:eastAsia="Times New Roman" w:hAnsi="Calibri" w:cs="Calibri"/>
          <w:color w:val="000000"/>
          <w:sz w:val="20"/>
          <w:szCs w:val="20"/>
          <w:lang w:val="es-ES"/>
        </w:rPr>
        <w:t xml:space="preserve">los entrenadores </w:t>
      </w:r>
      <w:r w:rsidRPr="00E570E4">
        <w:rPr>
          <w:rFonts w:ascii="Calibri" w:eastAsia="Times New Roman" w:hAnsi="Calibri" w:cs="Calibri"/>
          <w:color w:val="000000"/>
          <w:sz w:val="20"/>
          <w:szCs w:val="20"/>
          <w:lang w:val="es-ES"/>
        </w:rPr>
        <w:t>disponibles para ayudar si usted está teniendo problemas académicos?</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¿Hay horas de estudio obligatorio si es así, ¿qué son ellos?</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sz w:val="20"/>
          <w:szCs w:val="20"/>
          <w:lang w:val="es-US"/>
        </w:rPr>
        <w:t> </w:t>
      </w:r>
    </w:p>
    <w:p w:rsidR="00E570E4" w:rsidRPr="00E570E4" w:rsidRDefault="00777D2D" w:rsidP="00E570E4">
      <w:pPr>
        <w:spacing w:after="0" w:line="240" w:lineRule="auto"/>
        <w:rPr>
          <w:rFonts w:ascii="Calibri" w:eastAsia="Times New Roman" w:hAnsi="Calibri" w:cs="Calibri"/>
          <w:color w:val="000000"/>
          <w:lang w:val="es-US"/>
        </w:rPr>
      </w:pPr>
      <w:r>
        <w:rPr>
          <w:rFonts w:ascii="Calibri" w:eastAsia="Times New Roman" w:hAnsi="Calibri" w:cs="Calibri"/>
          <w:b/>
          <w:bCs/>
          <w:color w:val="000000"/>
          <w:sz w:val="20"/>
          <w:szCs w:val="20"/>
          <w:u w:val="single"/>
          <w:lang w:val="es-ES"/>
        </w:rPr>
        <w:t>Preguntas para preguntar</w:t>
      </w:r>
      <w:r w:rsidR="00E570E4" w:rsidRPr="00E570E4">
        <w:rPr>
          <w:rFonts w:ascii="Calibri" w:eastAsia="Times New Roman" w:hAnsi="Calibri" w:cs="Calibri"/>
          <w:b/>
          <w:bCs/>
          <w:color w:val="000000"/>
          <w:sz w:val="20"/>
          <w:szCs w:val="20"/>
          <w:u w:val="single"/>
          <w:lang w:val="es-ES"/>
        </w:rPr>
        <w:t xml:space="preserve"> durante el proceso de reclutamiento deportivo</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1.</w:t>
      </w:r>
      <w:r w:rsidRPr="00E570E4">
        <w:rPr>
          <w:rFonts w:ascii="Times New Roman" w:eastAsia="Times New Roman" w:hAnsi="Times New Roman" w:cs="Times New Roman"/>
          <w:color w:val="000000"/>
          <w:sz w:val="14"/>
          <w:szCs w:val="14"/>
          <w:lang w:val="es-ES"/>
        </w:rPr>
        <w:t> </w:t>
      </w:r>
      <w:r w:rsidR="00492E3B">
        <w:rPr>
          <w:rFonts w:ascii="Calibri" w:eastAsia="Times New Roman" w:hAnsi="Calibri" w:cs="Calibri"/>
          <w:color w:val="000000"/>
          <w:sz w:val="20"/>
          <w:szCs w:val="20"/>
          <w:lang w:val="es-ES"/>
        </w:rPr>
        <w:t>¿</w:t>
      </w:r>
      <w:r w:rsidR="00F17F84">
        <w:rPr>
          <w:rFonts w:ascii="Calibri" w:eastAsia="Times New Roman" w:hAnsi="Calibri" w:cs="Calibri"/>
          <w:color w:val="000000"/>
          <w:sz w:val="20"/>
          <w:szCs w:val="20"/>
          <w:lang w:val="es-ES"/>
        </w:rPr>
        <w:t>Asistiría</w:t>
      </w:r>
      <w:r w:rsidR="00777D2D">
        <w:rPr>
          <w:rFonts w:ascii="Calibri" w:eastAsia="Times New Roman" w:hAnsi="Calibri" w:cs="Calibri"/>
          <w:color w:val="000000"/>
          <w:sz w:val="20"/>
          <w:szCs w:val="20"/>
          <w:lang w:val="es-ES"/>
        </w:rPr>
        <w:t xml:space="preserve"> a esta Universidad</w:t>
      </w:r>
      <w:r w:rsidR="00492E3B">
        <w:rPr>
          <w:rFonts w:ascii="Calibri" w:eastAsia="Times New Roman" w:hAnsi="Calibri" w:cs="Calibri"/>
          <w:color w:val="000000"/>
          <w:sz w:val="20"/>
          <w:szCs w:val="20"/>
          <w:lang w:val="es-ES"/>
        </w:rPr>
        <w:t xml:space="preserve"> si yo no </w:t>
      </w:r>
      <w:r w:rsidR="00F17F84">
        <w:rPr>
          <w:rFonts w:ascii="Calibri" w:eastAsia="Times New Roman" w:hAnsi="Calibri" w:cs="Calibri"/>
          <w:color w:val="000000"/>
          <w:sz w:val="20"/>
          <w:szCs w:val="20"/>
          <w:lang w:val="es-ES"/>
        </w:rPr>
        <w:t>tendría</w:t>
      </w:r>
      <w:r w:rsidRPr="00E570E4">
        <w:rPr>
          <w:rFonts w:ascii="Calibri" w:eastAsia="Times New Roman" w:hAnsi="Calibri" w:cs="Calibri"/>
          <w:color w:val="000000"/>
          <w:sz w:val="20"/>
          <w:szCs w:val="20"/>
          <w:lang w:val="es-ES"/>
        </w:rPr>
        <w:t xml:space="preserve"> intenciones de competir?</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2.</w:t>
      </w:r>
      <w:r w:rsidRPr="00E570E4">
        <w:rPr>
          <w:rFonts w:ascii="Times New Roman" w:eastAsia="Times New Roman" w:hAnsi="Times New Roman" w:cs="Times New Roman"/>
          <w:color w:val="000000"/>
          <w:sz w:val="14"/>
          <w:szCs w:val="14"/>
          <w:lang w:val="es-ES"/>
        </w:rPr>
        <w:t> </w:t>
      </w:r>
      <w:r w:rsidRPr="00E570E4">
        <w:rPr>
          <w:rFonts w:ascii="Calibri" w:eastAsia="Times New Roman" w:hAnsi="Calibri" w:cs="Calibri"/>
          <w:color w:val="000000"/>
          <w:sz w:val="20"/>
          <w:szCs w:val="20"/>
          <w:lang w:val="es-ES"/>
        </w:rPr>
        <w:t>Los entrenadores y los jugadores parecen ge</w:t>
      </w:r>
      <w:r w:rsidR="00492E3B">
        <w:rPr>
          <w:rFonts w:ascii="Calibri" w:eastAsia="Times New Roman" w:hAnsi="Calibri" w:cs="Calibri"/>
          <w:color w:val="000000"/>
          <w:sz w:val="20"/>
          <w:szCs w:val="20"/>
          <w:lang w:val="es-ES"/>
        </w:rPr>
        <w:t>nuinamente preocupados cada uno</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3.</w:t>
      </w:r>
      <w:r w:rsidRPr="00E570E4">
        <w:rPr>
          <w:rFonts w:ascii="Times New Roman" w:eastAsia="Times New Roman" w:hAnsi="Times New Roman" w:cs="Times New Roman"/>
          <w:color w:val="000000"/>
          <w:sz w:val="14"/>
          <w:szCs w:val="14"/>
          <w:lang w:val="es-ES"/>
        </w:rPr>
        <w:t> </w:t>
      </w:r>
      <w:r w:rsidR="00F17F84" w:rsidRPr="00E570E4">
        <w:rPr>
          <w:rFonts w:ascii="Calibri" w:eastAsia="Times New Roman" w:hAnsi="Calibri" w:cs="Calibri"/>
          <w:color w:val="000000"/>
          <w:lang w:val="es-US"/>
        </w:rPr>
        <w:t>¿Tendría</w:t>
      </w:r>
      <w:r w:rsidR="00492E3B">
        <w:rPr>
          <w:rFonts w:ascii="Calibri" w:eastAsia="Times New Roman" w:hAnsi="Calibri" w:cs="Calibri"/>
          <w:color w:val="000000"/>
          <w:sz w:val="20"/>
          <w:szCs w:val="20"/>
          <w:lang w:val="es-ES"/>
        </w:rPr>
        <w:t xml:space="preserve"> éxito en esta universidad académicamente? ¿Atléticamente</w:t>
      </w:r>
      <w:r w:rsidRPr="00E570E4">
        <w:rPr>
          <w:rFonts w:ascii="Calibri" w:eastAsia="Times New Roman" w:hAnsi="Calibri" w:cs="Calibri"/>
          <w:color w:val="000000"/>
          <w:sz w:val="20"/>
          <w:szCs w:val="20"/>
          <w:lang w:val="es-ES"/>
        </w:rPr>
        <w:t>? Personalmente?</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4.</w:t>
      </w:r>
      <w:r w:rsidRPr="00E570E4">
        <w:rPr>
          <w:rFonts w:ascii="Times New Roman" w:eastAsia="Times New Roman" w:hAnsi="Times New Roman" w:cs="Times New Roman"/>
          <w:color w:val="000000"/>
          <w:sz w:val="14"/>
          <w:szCs w:val="14"/>
          <w:lang w:val="es-ES"/>
        </w:rPr>
        <w:t> </w:t>
      </w:r>
      <w:r w:rsidR="00492E3B">
        <w:rPr>
          <w:rFonts w:ascii="Calibri" w:eastAsia="Times New Roman" w:hAnsi="Calibri" w:cs="Calibri"/>
          <w:color w:val="000000"/>
          <w:sz w:val="20"/>
          <w:szCs w:val="20"/>
          <w:lang w:val="es-ES"/>
        </w:rPr>
        <w:t xml:space="preserve">Parecen </w:t>
      </w:r>
      <w:r w:rsidR="00F17F84">
        <w:rPr>
          <w:rFonts w:ascii="Calibri" w:eastAsia="Times New Roman" w:hAnsi="Calibri" w:cs="Calibri"/>
          <w:color w:val="000000"/>
          <w:sz w:val="20"/>
          <w:szCs w:val="20"/>
          <w:lang w:val="es-ES"/>
        </w:rPr>
        <w:t>preocuparse</w:t>
      </w:r>
      <w:r w:rsidR="00492E3B">
        <w:rPr>
          <w:rFonts w:ascii="Calibri" w:eastAsia="Times New Roman" w:hAnsi="Calibri" w:cs="Calibri"/>
          <w:color w:val="000000"/>
          <w:sz w:val="20"/>
          <w:szCs w:val="20"/>
          <w:lang w:val="es-ES"/>
        </w:rPr>
        <w:t xml:space="preserve"> los entrenadores</w:t>
      </w:r>
      <w:r w:rsidRPr="00E570E4">
        <w:rPr>
          <w:rFonts w:ascii="Calibri" w:eastAsia="Times New Roman" w:hAnsi="Calibri" w:cs="Calibri"/>
          <w:color w:val="000000"/>
          <w:sz w:val="20"/>
          <w:szCs w:val="20"/>
          <w:lang w:val="es-ES"/>
        </w:rPr>
        <w:t xml:space="preserve"> por académicos?</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5.</w:t>
      </w:r>
      <w:r w:rsidRPr="00E570E4">
        <w:rPr>
          <w:rFonts w:ascii="Times New Roman" w:eastAsia="Times New Roman" w:hAnsi="Times New Roman" w:cs="Times New Roman"/>
          <w:color w:val="000000"/>
          <w:sz w:val="14"/>
          <w:szCs w:val="14"/>
          <w:lang w:val="es-ES"/>
        </w:rPr>
        <w:t> </w:t>
      </w:r>
      <w:r w:rsidR="00492E3B">
        <w:rPr>
          <w:rFonts w:ascii="Calibri" w:eastAsia="Times New Roman" w:hAnsi="Calibri" w:cs="Calibri"/>
          <w:color w:val="000000"/>
          <w:sz w:val="20"/>
          <w:szCs w:val="20"/>
          <w:lang w:val="es-ES"/>
        </w:rPr>
        <w:t>¿Cómo se compara esta universidad</w:t>
      </w:r>
      <w:r w:rsidRPr="00E570E4">
        <w:rPr>
          <w:rFonts w:ascii="Calibri" w:eastAsia="Times New Roman" w:hAnsi="Calibri" w:cs="Calibri"/>
          <w:color w:val="000000"/>
          <w:sz w:val="20"/>
          <w:szCs w:val="20"/>
          <w:lang w:val="es-ES"/>
        </w:rPr>
        <w:t xml:space="preserve"> con otros que he visitado?</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6.</w:t>
      </w:r>
      <w:r w:rsidRPr="00E570E4">
        <w:rPr>
          <w:rFonts w:ascii="Times New Roman" w:eastAsia="Times New Roman" w:hAnsi="Times New Roman" w:cs="Times New Roman"/>
          <w:color w:val="000000"/>
          <w:sz w:val="14"/>
          <w:szCs w:val="14"/>
          <w:lang w:val="es-ES"/>
        </w:rPr>
        <w:t> </w:t>
      </w:r>
      <w:r w:rsidR="00492E3B">
        <w:rPr>
          <w:rFonts w:ascii="Calibri" w:eastAsia="Times New Roman" w:hAnsi="Calibri" w:cs="Calibri"/>
          <w:color w:val="000000"/>
          <w:sz w:val="20"/>
          <w:szCs w:val="20"/>
          <w:lang w:val="es-ES"/>
        </w:rPr>
        <w:t>¿Cómo me</w:t>
      </w:r>
      <w:r w:rsidRPr="00E570E4">
        <w:rPr>
          <w:rFonts w:ascii="Calibri" w:eastAsia="Times New Roman" w:hAnsi="Calibri" w:cs="Calibri"/>
          <w:color w:val="000000"/>
          <w:sz w:val="20"/>
          <w:szCs w:val="20"/>
          <w:lang w:val="es-ES"/>
        </w:rPr>
        <w:t xml:space="preserve"> sentiría si un</w:t>
      </w:r>
      <w:r w:rsidR="00492E3B">
        <w:rPr>
          <w:rFonts w:ascii="Calibri" w:eastAsia="Times New Roman" w:hAnsi="Calibri" w:cs="Calibri"/>
          <w:color w:val="000000"/>
          <w:sz w:val="20"/>
          <w:szCs w:val="20"/>
          <w:lang w:val="es-ES"/>
        </w:rPr>
        <w:t>o o más de los entrenadores se fueran? ¿</w:t>
      </w:r>
      <w:r w:rsidR="00F17F84">
        <w:rPr>
          <w:rFonts w:ascii="Calibri" w:eastAsia="Times New Roman" w:hAnsi="Calibri" w:cs="Calibri"/>
          <w:color w:val="000000"/>
          <w:sz w:val="20"/>
          <w:szCs w:val="20"/>
          <w:lang w:val="es-ES"/>
        </w:rPr>
        <w:t>Estaría</w:t>
      </w:r>
      <w:r w:rsidR="00492E3B">
        <w:rPr>
          <w:rFonts w:ascii="Calibri" w:eastAsia="Times New Roman" w:hAnsi="Calibri" w:cs="Calibri"/>
          <w:color w:val="000000"/>
          <w:sz w:val="20"/>
          <w:szCs w:val="20"/>
          <w:lang w:val="es-ES"/>
        </w:rPr>
        <w:t xml:space="preserve"> feliz con la universidad</w:t>
      </w:r>
      <w:r w:rsidRPr="00E570E4">
        <w:rPr>
          <w:rFonts w:ascii="Calibri" w:eastAsia="Times New Roman" w:hAnsi="Calibri" w:cs="Calibri"/>
          <w:color w:val="000000"/>
          <w:sz w:val="20"/>
          <w:szCs w:val="20"/>
          <w:lang w:val="es-ES"/>
        </w:rPr>
        <w:t xml:space="preserve"> y mi participación en los deportes?</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Calibri" w:eastAsia="Times New Roman" w:hAnsi="Calibri" w:cs="Calibri"/>
          <w:color w:val="000000"/>
          <w:sz w:val="20"/>
          <w:szCs w:val="20"/>
          <w:lang w:val="es-ES"/>
        </w:rPr>
        <w:t>7.</w:t>
      </w:r>
      <w:r w:rsidRPr="00E570E4">
        <w:rPr>
          <w:rFonts w:ascii="Times New Roman" w:eastAsia="Times New Roman" w:hAnsi="Times New Roman" w:cs="Times New Roman"/>
          <w:color w:val="000000"/>
          <w:sz w:val="14"/>
          <w:szCs w:val="14"/>
          <w:lang w:val="es-ES"/>
        </w:rPr>
        <w:t> </w:t>
      </w:r>
      <w:r w:rsidR="00492E3B">
        <w:rPr>
          <w:rFonts w:ascii="Calibri" w:eastAsia="Times New Roman" w:hAnsi="Calibri" w:cs="Calibri"/>
          <w:color w:val="000000"/>
          <w:sz w:val="20"/>
          <w:szCs w:val="20"/>
          <w:lang w:val="es-ES"/>
        </w:rPr>
        <w:t>¿S</w:t>
      </w:r>
      <w:r w:rsidRPr="00E570E4">
        <w:rPr>
          <w:rFonts w:ascii="Calibri" w:eastAsia="Times New Roman" w:hAnsi="Calibri" w:cs="Calibri"/>
          <w:color w:val="000000"/>
          <w:sz w:val="20"/>
          <w:szCs w:val="20"/>
          <w:lang w:val="es-ES"/>
        </w:rPr>
        <w:t xml:space="preserve">atisface </w:t>
      </w:r>
      <w:r w:rsidR="00492E3B">
        <w:rPr>
          <w:rFonts w:ascii="Calibri" w:eastAsia="Times New Roman" w:hAnsi="Calibri" w:cs="Calibri"/>
          <w:color w:val="000000"/>
          <w:sz w:val="20"/>
          <w:szCs w:val="20"/>
          <w:lang w:val="es-ES"/>
        </w:rPr>
        <w:t xml:space="preserve">la universidad </w:t>
      </w:r>
      <w:r w:rsidRPr="00E570E4">
        <w:rPr>
          <w:rFonts w:ascii="Calibri" w:eastAsia="Times New Roman" w:hAnsi="Calibri" w:cs="Calibri"/>
          <w:color w:val="000000"/>
          <w:sz w:val="20"/>
          <w:szCs w:val="20"/>
          <w:lang w:val="es-ES"/>
        </w:rPr>
        <w:t>todos los criterios que tengo en mi "lista del deseo"?</w:t>
      </w:r>
    </w:p>
    <w:p w:rsidR="00E570E4" w:rsidRPr="00E570E4" w:rsidRDefault="00E570E4" w:rsidP="00E570E4">
      <w:pPr>
        <w:spacing w:after="0" w:line="240" w:lineRule="auto"/>
        <w:ind w:left="360"/>
        <w:rPr>
          <w:rFonts w:ascii="Calibri" w:eastAsia="Times New Roman" w:hAnsi="Calibri" w:cs="Calibri"/>
          <w:color w:val="000000"/>
          <w:lang w:val="es-US"/>
        </w:rPr>
      </w:pPr>
      <w:r w:rsidRPr="00E570E4">
        <w:rPr>
          <w:rFonts w:ascii="Calibri" w:eastAsia="Times New Roman" w:hAnsi="Calibri" w:cs="Calibri"/>
          <w:color w:val="000000"/>
          <w:sz w:val="20"/>
          <w:szCs w:val="2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Average" w:eastAsia="Times New Roman" w:hAnsi="Average" w:cs="Calibri"/>
          <w:b/>
          <w:bCs/>
          <w:color w:val="000000"/>
          <w:sz w:val="20"/>
          <w:szCs w:val="20"/>
          <w:lang w:val="es-ES"/>
        </w:rPr>
        <w:t>Para más información sobre el proceso de contratación, consulte su consejero o visite</w:t>
      </w:r>
      <w:r w:rsidRPr="00E570E4">
        <w:rPr>
          <w:rFonts w:ascii="Calibri" w:eastAsia="Times New Roman" w:hAnsi="Calibri" w:cs="Calibri"/>
          <w:b/>
          <w:bCs/>
          <w:color w:val="000000"/>
          <w:lang w:val="es-ES"/>
        </w:rPr>
        <w:t> </w:t>
      </w:r>
      <w:hyperlink r:id="rId68" w:tgtFrame="_top" w:history="1">
        <w:r w:rsidRPr="00E570E4">
          <w:rPr>
            <w:rFonts w:ascii="Average" w:eastAsia="Times New Roman" w:hAnsi="Average" w:cs="Calibri"/>
            <w:b/>
            <w:bCs/>
            <w:color w:val="1155CC"/>
            <w:sz w:val="20"/>
            <w:szCs w:val="20"/>
            <w:u w:val="single"/>
            <w:lang w:val="es-ES"/>
          </w:rPr>
          <w:t>http://www.NCAA.org/</w:t>
        </w:r>
      </w:hyperlink>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Average" w:eastAsia="Times New Roman" w:hAnsi="Average" w:cs="Calibri"/>
          <w:b/>
          <w:bCs/>
          <w:color w:val="1155CC"/>
          <w:sz w:val="20"/>
          <w:szCs w:val="2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20"/>
          <w:szCs w:val="20"/>
          <w:u w:val="single"/>
          <w:lang w:val="es-ES"/>
        </w:rPr>
        <w:t>Contactos y visitas</w:t>
      </w:r>
    </w:p>
    <w:p w:rsidR="00E570E4" w:rsidRPr="00E570E4" w:rsidRDefault="00492E3B" w:rsidP="00E570E4">
      <w:pPr>
        <w:spacing w:after="0" w:line="240" w:lineRule="auto"/>
        <w:rPr>
          <w:rFonts w:ascii="Calibri" w:eastAsia="Times New Roman" w:hAnsi="Calibri" w:cs="Calibri"/>
          <w:color w:val="000000"/>
          <w:lang w:val="es-US"/>
        </w:rPr>
      </w:pPr>
      <w:r>
        <w:rPr>
          <w:rFonts w:ascii="Calibri" w:eastAsia="Times New Roman" w:hAnsi="Calibri" w:cs="Calibri"/>
          <w:color w:val="000000"/>
          <w:sz w:val="20"/>
          <w:szCs w:val="20"/>
          <w:lang w:val="es-ES"/>
        </w:rPr>
        <w:t>Los atletas de la</w:t>
      </w:r>
      <w:r w:rsidR="00E570E4" w:rsidRPr="00E570E4">
        <w:rPr>
          <w:rFonts w:ascii="Calibri" w:eastAsia="Times New Roman" w:hAnsi="Calibri" w:cs="Calibri"/>
          <w:color w:val="000000"/>
          <w:sz w:val="20"/>
          <w:szCs w:val="20"/>
          <w:lang w:val="es-ES"/>
        </w:rPr>
        <w:t xml:space="preserve"> secu</w:t>
      </w:r>
      <w:r>
        <w:rPr>
          <w:rFonts w:ascii="Calibri" w:eastAsia="Times New Roman" w:hAnsi="Calibri" w:cs="Calibri"/>
          <w:color w:val="000000"/>
          <w:sz w:val="20"/>
          <w:szCs w:val="20"/>
          <w:lang w:val="es-ES"/>
        </w:rPr>
        <w:t>ndaria están sujetos a las reglas del</w:t>
      </w:r>
      <w:r w:rsidR="00E570E4" w:rsidRPr="00E570E4">
        <w:rPr>
          <w:rFonts w:ascii="Calibri" w:eastAsia="Times New Roman" w:hAnsi="Calibri" w:cs="Calibri"/>
          <w:color w:val="000000"/>
          <w:sz w:val="20"/>
          <w:szCs w:val="20"/>
          <w:lang w:val="es-ES"/>
        </w:rPr>
        <w:t xml:space="preserve"> NCAA como cualquier jugador de universitario. Por no seguir las reglas, podría poner en peligro su futuro deportivo. Si neces</w:t>
      </w:r>
      <w:r>
        <w:rPr>
          <w:rFonts w:ascii="Calibri" w:eastAsia="Times New Roman" w:hAnsi="Calibri" w:cs="Calibri"/>
          <w:color w:val="000000"/>
          <w:sz w:val="20"/>
          <w:szCs w:val="20"/>
          <w:lang w:val="es-ES"/>
        </w:rPr>
        <w:t>ita aclaraciones de estas reglas</w:t>
      </w:r>
      <w:r w:rsidR="00E570E4" w:rsidRPr="00E570E4">
        <w:rPr>
          <w:rFonts w:ascii="Calibri" w:eastAsia="Times New Roman" w:hAnsi="Calibri" w:cs="Calibri"/>
          <w:color w:val="000000"/>
          <w:sz w:val="20"/>
          <w:szCs w:val="20"/>
          <w:lang w:val="es-ES"/>
        </w:rPr>
        <w:t>, consulte su consejero, entrenador o director deportivo.</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Un entrenador u</w:t>
      </w:r>
      <w:r w:rsidR="00492E3B">
        <w:rPr>
          <w:rFonts w:ascii="Calibri" w:eastAsia="Times New Roman" w:hAnsi="Calibri" w:cs="Calibri"/>
          <w:color w:val="000000"/>
          <w:sz w:val="20"/>
          <w:szCs w:val="20"/>
          <w:lang w:val="es-ES"/>
        </w:rPr>
        <w:t>niversitario puede contactar a los atletas de la</w:t>
      </w:r>
      <w:r w:rsidRPr="00E570E4">
        <w:rPr>
          <w:rFonts w:ascii="Calibri" w:eastAsia="Times New Roman" w:hAnsi="Calibri" w:cs="Calibri"/>
          <w:color w:val="000000"/>
          <w:sz w:val="20"/>
          <w:szCs w:val="20"/>
          <w:lang w:val="es-ES"/>
        </w:rPr>
        <w:t xml:space="preserve"> secundaria so</w:t>
      </w:r>
      <w:r w:rsidR="006C2DAB">
        <w:rPr>
          <w:rFonts w:ascii="Calibri" w:eastAsia="Times New Roman" w:hAnsi="Calibri" w:cs="Calibri"/>
          <w:color w:val="000000"/>
          <w:sz w:val="20"/>
          <w:szCs w:val="20"/>
          <w:lang w:val="es-ES"/>
        </w:rPr>
        <w:t>lamente después de su</w:t>
      </w:r>
      <w:r w:rsidR="00492E3B">
        <w:rPr>
          <w:rFonts w:ascii="Calibri" w:eastAsia="Times New Roman" w:hAnsi="Calibri" w:cs="Calibri"/>
          <w:color w:val="000000"/>
          <w:sz w:val="20"/>
          <w:szCs w:val="20"/>
          <w:lang w:val="es-ES"/>
        </w:rPr>
        <w:t xml:space="preserve"> tercer año (Grado 11</w:t>
      </w:r>
      <w:r w:rsidR="00F17F84">
        <w:rPr>
          <w:rFonts w:ascii="Calibri" w:eastAsia="Times New Roman" w:hAnsi="Calibri" w:cs="Calibri"/>
          <w:color w:val="000000"/>
          <w:sz w:val="20"/>
          <w:szCs w:val="20"/>
          <w:lang w:val="es-ES"/>
        </w:rPr>
        <w:t>). </w:t>
      </w:r>
      <w:r w:rsidRPr="00E570E4">
        <w:rPr>
          <w:rFonts w:ascii="Calibri" w:eastAsia="Times New Roman" w:hAnsi="Calibri" w:cs="Calibri"/>
          <w:color w:val="000000"/>
          <w:sz w:val="20"/>
          <w:szCs w:val="20"/>
          <w:lang w:val="es-ES"/>
        </w:rPr>
        <w:t>Un contacto es cualq</w:t>
      </w:r>
      <w:r w:rsidR="00492E3B">
        <w:rPr>
          <w:rFonts w:ascii="Calibri" w:eastAsia="Times New Roman" w:hAnsi="Calibri" w:cs="Calibri"/>
          <w:color w:val="000000"/>
          <w:sz w:val="20"/>
          <w:szCs w:val="20"/>
          <w:lang w:val="es-ES"/>
        </w:rPr>
        <w:t>uier reunión cara a cara que incluye</w:t>
      </w:r>
      <w:r w:rsidRPr="00E570E4">
        <w:rPr>
          <w:rFonts w:ascii="Calibri" w:eastAsia="Times New Roman" w:hAnsi="Calibri" w:cs="Calibri"/>
          <w:color w:val="000000"/>
          <w:sz w:val="20"/>
          <w:szCs w:val="20"/>
          <w:lang w:val="es-ES"/>
        </w:rPr>
        <w:t xml:space="preserve"> un simple "Hola".</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492E3B">
        <w:rPr>
          <w:rFonts w:ascii="Calibri" w:eastAsia="Times New Roman" w:hAnsi="Calibri" w:cs="Calibri"/>
          <w:color w:val="000000"/>
          <w:sz w:val="20"/>
          <w:szCs w:val="20"/>
          <w:lang w:val="es-ES"/>
        </w:rPr>
        <w:t xml:space="preserve">Los atletas de la </w:t>
      </w:r>
      <w:r w:rsidRPr="00E570E4">
        <w:rPr>
          <w:rFonts w:ascii="Calibri" w:eastAsia="Times New Roman" w:hAnsi="Calibri" w:cs="Calibri"/>
          <w:color w:val="000000"/>
          <w:sz w:val="20"/>
          <w:szCs w:val="20"/>
          <w:lang w:val="es-ES"/>
        </w:rPr>
        <w:t>secundaria pueden recibir cartas de entrenadores universitarios, profesores y estudiantes, pero no hasta después º de</w:t>
      </w:r>
      <w:r w:rsidR="00492E3B">
        <w:rPr>
          <w:rFonts w:ascii="Calibri" w:eastAsia="Times New Roman" w:hAnsi="Calibri" w:cs="Calibri"/>
          <w:color w:val="000000"/>
          <w:sz w:val="20"/>
          <w:szCs w:val="20"/>
          <w:lang w:val="es-ES"/>
        </w:rPr>
        <w:t>l primero de septiembre</w:t>
      </w:r>
      <w:r w:rsidRPr="00E570E4">
        <w:rPr>
          <w:rFonts w:ascii="Calibri" w:eastAsia="Times New Roman" w:hAnsi="Calibri" w:cs="Calibri"/>
          <w:color w:val="000000"/>
          <w:sz w:val="20"/>
          <w:szCs w:val="20"/>
          <w:lang w:val="es-ES"/>
        </w:rPr>
        <w:t xml:space="preserve"> de su</w:t>
      </w:r>
      <w:r w:rsidR="00492E3B">
        <w:rPr>
          <w:rFonts w:ascii="Calibri" w:eastAsia="Times New Roman" w:hAnsi="Calibri" w:cs="Calibri"/>
          <w:color w:val="000000"/>
          <w:sz w:val="20"/>
          <w:szCs w:val="20"/>
          <w:lang w:val="es-ES"/>
        </w:rPr>
        <w:t xml:space="preserve"> tercer año</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 xml:space="preserve">Contactos están prohibidos </w:t>
      </w:r>
      <w:r w:rsidRPr="00005E56">
        <w:rPr>
          <w:rFonts w:ascii="Calibri" w:eastAsia="Times New Roman" w:hAnsi="Calibri" w:cs="Calibri"/>
          <w:sz w:val="20"/>
          <w:szCs w:val="20"/>
          <w:lang w:val="es-ES"/>
        </w:rPr>
        <w:t>con aumentadores de presión</w:t>
      </w:r>
      <w:r w:rsidRPr="00E570E4">
        <w:rPr>
          <w:rFonts w:ascii="Calibri" w:eastAsia="Times New Roman" w:hAnsi="Calibri" w:cs="Calibri"/>
          <w:color w:val="000000"/>
          <w:sz w:val="20"/>
          <w:szCs w:val="20"/>
          <w:lang w:val="es-ES"/>
        </w:rPr>
        <w:t xml:space="preserve"> de la Universidad en cualquier momento.</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Durante su contacto, no puede recibir</w:t>
      </w:r>
      <w:r w:rsidR="007B70DB">
        <w:rPr>
          <w:rFonts w:ascii="Calibri" w:eastAsia="Times New Roman" w:hAnsi="Calibri" w:cs="Calibri"/>
          <w:color w:val="000000"/>
          <w:sz w:val="20"/>
          <w:szCs w:val="20"/>
          <w:lang w:val="es-ES"/>
        </w:rPr>
        <w:t xml:space="preserve"> camisetas, recuerdos de universidad</w:t>
      </w:r>
      <w:r w:rsidRPr="00E570E4">
        <w:rPr>
          <w:rFonts w:ascii="Calibri" w:eastAsia="Times New Roman" w:hAnsi="Calibri" w:cs="Calibri"/>
          <w:color w:val="000000"/>
          <w:sz w:val="20"/>
          <w:szCs w:val="20"/>
          <w:lang w:val="es-ES"/>
        </w:rPr>
        <w:t xml:space="preserve"> o incentivos financieros para firmar</w:t>
      </w:r>
      <w:r w:rsidR="007B70DB">
        <w:rPr>
          <w:rFonts w:ascii="Calibri" w:eastAsia="Times New Roman" w:hAnsi="Calibri" w:cs="Calibri"/>
          <w:color w:val="000000"/>
          <w:sz w:val="20"/>
          <w:szCs w:val="20"/>
          <w:lang w:val="es-ES"/>
        </w:rPr>
        <w:t xml:space="preserve"> un contrato</w:t>
      </w:r>
      <w:r w:rsidRPr="00E570E4">
        <w:rPr>
          <w:rFonts w:ascii="Calibri" w:eastAsia="Times New Roman" w:hAnsi="Calibri" w:cs="Calibri"/>
          <w:color w:val="000000"/>
          <w:sz w:val="20"/>
          <w:szCs w:val="20"/>
          <w:lang w:val="es-ES"/>
        </w:rPr>
        <w:t xml:space="preserve"> a una Universidad en particular.</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La NCAA permite "futuros</w:t>
      </w:r>
      <w:r w:rsidR="00005E56">
        <w:rPr>
          <w:rFonts w:ascii="Calibri" w:eastAsia="Times New Roman" w:hAnsi="Calibri" w:cs="Calibri"/>
          <w:color w:val="000000"/>
          <w:sz w:val="20"/>
          <w:szCs w:val="20"/>
          <w:lang w:val="es-ES"/>
        </w:rPr>
        <w:t xml:space="preserve"> estudiantes-atletas" una</w:t>
      </w:r>
      <w:r w:rsidR="007B70DB">
        <w:rPr>
          <w:rFonts w:ascii="Calibri" w:eastAsia="Times New Roman" w:hAnsi="Calibri" w:cs="Calibri"/>
          <w:color w:val="000000"/>
          <w:sz w:val="20"/>
          <w:szCs w:val="20"/>
          <w:lang w:val="es-ES"/>
        </w:rPr>
        <w:t xml:space="preserve"> visita pagada</w:t>
      </w:r>
      <w:r w:rsidRPr="00E570E4">
        <w:rPr>
          <w:rFonts w:ascii="Calibri" w:eastAsia="Times New Roman" w:hAnsi="Calibri" w:cs="Calibri"/>
          <w:color w:val="000000"/>
          <w:sz w:val="20"/>
          <w:szCs w:val="20"/>
          <w:lang w:val="es-ES"/>
        </w:rPr>
        <w:t xml:space="preserve"> a cinco universidades diferentes. Seleccione cuidadosamente sus visitas. Esta restricción se aplica incluso si usted es reclutado para más de un deporte.</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007B70DB">
        <w:rPr>
          <w:rFonts w:ascii="Calibri" w:eastAsia="Times New Roman" w:hAnsi="Calibri" w:cs="Calibri"/>
          <w:color w:val="000000"/>
          <w:sz w:val="20"/>
          <w:szCs w:val="20"/>
          <w:lang w:val="es-ES"/>
        </w:rPr>
        <w:t>Usted no puede hacer</w:t>
      </w:r>
      <w:r w:rsidRPr="00E570E4">
        <w:rPr>
          <w:rFonts w:ascii="Calibri" w:eastAsia="Times New Roman" w:hAnsi="Calibri" w:cs="Calibri"/>
          <w:color w:val="000000"/>
          <w:sz w:val="20"/>
          <w:szCs w:val="20"/>
          <w:lang w:val="es-ES"/>
        </w:rPr>
        <w:t xml:space="preserve"> una visita ofic</w:t>
      </w:r>
      <w:r w:rsidR="007B70DB">
        <w:rPr>
          <w:rFonts w:ascii="Calibri" w:eastAsia="Times New Roman" w:hAnsi="Calibri" w:cs="Calibri"/>
          <w:color w:val="000000"/>
          <w:sz w:val="20"/>
          <w:szCs w:val="20"/>
          <w:lang w:val="es-ES"/>
        </w:rPr>
        <w:t>ial hasta que le da</w:t>
      </w:r>
      <w:r w:rsidRPr="00E570E4">
        <w:rPr>
          <w:rFonts w:ascii="Calibri" w:eastAsia="Times New Roman" w:hAnsi="Calibri" w:cs="Calibri"/>
          <w:color w:val="000000"/>
          <w:sz w:val="20"/>
          <w:szCs w:val="20"/>
          <w:lang w:val="es-ES"/>
        </w:rPr>
        <w:t xml:space="preserve"> una transcripción oficial de</w:t>
      </w:r>
      <w:r w:rsidR="007B70DB">
        <w:rPr>
          <w:rFonts w:ascii="Calibri" w:eastAsia="Times New Roman" w:hAnsi="Calibri" w:cs="Calibri"/>
          <w:color w:val="000000"/>
          <w:sz w:val="20"/>
          <w:szCs w:val="20"/>
          <w:lang w:val="es-ES"/>
        </w:rPr>
        <w:t xml:space="preserve"> la</w:t>
      </w:r>
      <w:r w:rsidRPr="00E570E4">
        <w:rPr>
          <w:rFonts w:ascii="Calibri" w:eastAsia="Times New Roman" w:hAnsi="Calibri" w:cs="Calibri"/>
          <w:color w:val="000000"/>
          <w:sz w:val="20"/>
          <w:szCs w:val="20"/>
          <w:lang w:val="es-ES"/>
        </w:rPr>
        <w:t xml:space="preserve"> escuela secundaria </w:t>
      </w:r>
      <w:r w:rsidR="007B70DB">
        <w:rPr>
          <w:rFonts w:ascii="Calibri" w:eastAsia="Times New Roman" w:hAnsi="Calibri" w:cs="Calibri"/>
          <w:color w:val="000000"/>
          <w:sz w:val="20"/>
          <w:szCs w:val="20"/>
          <w:lang w:val="es-ES"/>
        </w:rPr>
        <w:t>a la universidad</w:t>
      </w:r>
      <w:r w:rsidR="00005E56">
        <w:rPr>
          <w:rFonts w:ascii="Calibri" w:eastAsia="Times New Roman" w:hAnsi="Calibri" w:cs="Calibri"/>
          <w:color w:val="000000"/>
          <w:sz w:val="20"/>
          <w:szCs w:val="20"/>
          <w:lang w:val="es-ES"/>
        </w:rPr>
        <w:t xml:space="preserve"> y resultados de los PSAT, Pact</w:t>
      </w:r>
      <w:r w:rsidR="007B70DB">
        <w:rPr>
          <w:rFonts w:ascii="Calibri" w:eastAsia="Times New Roman" w:hAnsi="Calibri" w:cs="Calibri"/>
          <w:color w:val="000000"/>
          <w:sz w:val="20"/>
          <w:szCs w:val="20"/>
          <w:lang w:val="es-ES"/>
        </w:rPr>
        <w:t>, ACT o SAT</w:t>
      </w:r>
      <w:r w:rsidRPr="00E570E4">
        <w:rPr>
          <w:rFonts w:ascii="Calibri" w:eastAsia="Times New Roman" w:hAnsi="Calibri" w:cs="Calibri"/>
          <w:color w:val="000000"/>
          <w:sz w:val="20"/>
          <w:szCs w:val="20"/>
          <w:lang w:val="es-ES"/>
        </w:rPr>
        <w:t>.</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Cada visita no puede durar más de 48 horas.</w:t>
      </w:r>
    </w:p>
    <w:p w:rsidR="00E570E4" w:rsidRPr="00E570E4" w:rsidRDefault="00E570E4" w:rsidP="00E570E4">
      <w:pPr>
        <w:spacing w:after="0" w:line="240" w:lineRule="auto"/>
        <w:ind w:left="720" w:hanging="360"/>
        <w:rPr>
          <w:rFonts w:ascii="Calibri" w:eastAsia="Times New Roman" w:hAnsi="Calibri" w:cs="Calibri"/>
          <w:color w:val="000000"/>
          <w:lang w:val="es-US"/>
        </w:rPr>
      </w:pPr>
      <w:r w:rsidRPr="00E570E4">
        <w:rPr>
          <w:rFonts w:ascii="Symbol" w:eastAsia="Times New Roman" w:hAnsi="Symbol" w:cs="Calibri"/>
          <w:color w:val="000000"/>
          <w:sz w:val="20"/>
          <w:szCs w:val="20"/>
        </w:rPr>
        <w:t></w:t>
      </w:r>
      <w:r w:rsidRPr="00E570E4">
        <w:rPr>
          <w:rFonts w:ascii="Times New Roman" w:eastAsia="Times New Roman" w:hAnsi="Times New Roman" w:cs="Times New Roman"/>
          <w:color w:val="000000"/>
          <w:sz w:val="14"/>
          <w:szCs w:val="14"/>
          <w:lang w:val="es-US"/>
        </w:rPr>
        <w:t>         </w:t>
      </w:r>
      <w:r w:rsidRPr="00E570E4">
        <w:rPr>
          <w:rFonts w:ascii="Calibri" w:eastAsia="Times New Roman" w:hAnsi="Calibri" w:cs="Calibri"/>
          <w:color w:val="000000"/>
          <w:sz w:val="20"/>
          <w:szCs w:val="20"/>
          <w:lang w:val="es-ES"/>
        </w:rPr>
        <w:t xml:space="preserve">Usted puede visitar cualquier campus en cualquier momento más allá de sus </w:t>
      </w:r>
      <w:r w:rsidR="00005E56">
        <w:rPr>
          <w:rFonts w:ascii="Calibri" w:eastAsia="Times New Roman" w:hAnsi="Calibri" w:cs="Calibri"/>
          <w:color w:val="000000"/>
          <w:sz w:val="20"/>
          <w:szCs w:val="20"/>
          <w:lang w:val="es-ES"/>
        </w:rPr>
        <w:t>cinco visitas oficiales si paga</w:t>
      </w:r>
      <w:r w:rsidRPr="00E570E4">
        <w:rPr>
          <w:rFonts w:ascii="Calibri" w:eastAsia="Times New Roman" w:hAnsi="Calibri" w:cs="Calibri"/>
          <w:color w:val="000000"/>
          <w:sz w:val="20"/>
          <w:szCs w:val="20"/>
          <w:lang w:val="es-ES"/>
        </w:rPr>
        <w:t xml:space="preserve"> todos los gastos por cada visita.</w:t>
      </w:r>
    </w:p>
    <w:p w:rsidR="00E570E4" w:rsidRPr="00E570E4" w:rsidRDefault="00E570E4" w:rsidP="00E570E4">
      <w:pPr>
        <w:spacing w:line="235" w:lineRule="atLeast"/>
        <w:jc w:val="center"/>
        <w:rPr>
          <w:rFonts w:ascii="Calibri" w:eastAsia="Times New Roman" w:hAnsi="Calibri" w:cs="Calibri"/>
          <w:color w:val="000000"/>
          <w:lang w:val="es-US"/>
        </w:rPr>
      </w:pPr>
      <w:r w:rsidRPr="00E570E4">
        <w:rPr>
          <w:rFonts w:ascii="Calibri" w:eastAsia="Times New Roman" w:hAnsi="Calibri" w:cs="Calibri"/>
          <w:b/>
          <w:bCs/>
          <w:color w:val="1F4E79"/>
          <w:sz w:val="48"/>
          <w:szCs w:val="48"/>
          <w:lang w:val="es-US"/>
        </w:rPr>
        <w:t> </w:t>
      </w:r>
    </w:p>
    <w:p w:rsidR="00B30E5B" w:rsidRDefault="00B30E5B" w:rsidP="00E570E4">
      <w:pPr>
        <w:spacing w:line="235" w:lineRule="atLeast"/>
        <w:jc w:val="center"/>
        <w:rPr>
          <w:rFonts w:ascii="Calibri" w:eastAsia="Times New Roman" w:hAnsi="Calibri" w:cs="Calibri"/>
          <w:b/>
          <w:bCs/>
          <w:color w:val="1F4E79"/>
          <w:sz w:val="48"/>
          <w:szCs w:val="48"/>
          <w:lang w:val="es-ES"/>
        </w:rPr>
      </w:pPr>
      <w:bookmarkStart w:id="9" w:name="Page12"/>
      <w:bookmarkEnd w:id="9"/>
    </w:p>
    <w:p w:rsidR="004A4597" w:rsidRDefault="004A4597">
      <w:pPr>
        <w:rPr>
          <w:rFonts w:ascii="Calibri" w:eastAsia="Times New Roman" w:hAnsi="Calibri" w:cs="Calibri"/>
          <w:b/>
          <w:bCs/>
          <w:color w:val="1F4E79"/>
          <w:sz w:val="48"/>
          <w:szCs w:val="48"/>
          <w:lang w:val="es-ES"/>
        </w:rPr>
      </w:pPr>
      <w:r>
        <w:rPr>
          <w:rFonts w:ascii="Calibri" w:eastAsia="Times New Roman" w:hAnsi="Calibri" w:cs="Calibri"/>
          <w:b/>
          <w:bCs/>
          <w:color w:val="1F4E79"/>
          <w:sz w:val="48"/>
          <w:szCs w:val="48"/>
          <w:lang w:val="es-ES"/>
        </w:rPr>
        <w:br w:type="page"/>
      </w:r>
    </w:p>
    <w:p w:rsidR="00E570E4" w:rsidRPr="00E570E4" w:rsidRDefault="00B46311" w:rsidP="00E570E4">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Preguntas Para Hacerle a su C</w:t>
      </w:r>
      <w:r w:rsidR="006C2DAB">
        <w:rPr>
          <w:rFonts w:ascii="Calibri" w:eastAsia="Times New Roman" w:hAnsi="Calibri" w:cs="Calibri"/>
          <w:b/>
          <w:bCs/>
          <w:color w:val="1F4E79"/>
          <w:sz w:val="48"/>
          <w:szCs w:val="48"/>
          <w:lang w:val="es-ES"/>
        </w:rPr>
        <w:t xml:space="preserve">onsejero </w:t>
      </w:r>
    </w:p>
    <w:tbl>
      <w:tblPr>
        <w:tblW w:w="11265" w:type="dxa"/>
        <w:tblInd w:w="117" w:type="dxa"/>
        <w:tblCellMar>
          <w:left w:w="0" w:type="dxa"/>
          <w:right w:w="0" w:type="dxa"/>
        </w:tblCellMar>
        <w:tblLook w:val="04A0" w:firstRow="1" w:lastRow="0" w:firstColumn="1" w:lastColumn="0" w:noHBand="0" w:noVBand="1"/>
      </w:tblPr>
      <w:tblGrid>
        <w:gridCol w:w="7215"/>
        <w:gridCol w:w="4050"/>
      </w:tblGrid>
      <w:tr w:rsidR="00E570E4" w:rsidRPr="00036A6D" w:rsidTr="00B30E5B">
        <w:trPr>
          <w:trHeight w:val="12840"/>
        </w:trPr>
        <w:tc>
          <w:tcPr>
            <w:tcW w:w="721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sz w:val="18"/>
                <w:szCs w:val="18"/>
                <w:lang w:val="es-ES"/>
              </w:rPr>
              <w:t>Su consejero e</w:t>
            </w:r>
            <w:r w:rsidR="006C2DAB">
              <w:rPr>
                <w:rFonts w:ascii="Calibri" w:eastAsia="Times New Roman" w:hAnsi="Calibri" w:cs="Calibri"/>
                <w:sz w:val="18"/>
                <w:szCs w:val="18"/>
                <w:lang w:val="es-ES"/>
              </w:rPr>
              <w:t>s uno de sus mejores recursos para</w:t>
            </w:r>
            <w:r w:rsidRPr="00B30E5B">
              <w:rPr>
                <w:rFonts w:ascii="Calibri" w:eastAsia="Times New Roman" w:hAnsi="Calibri" w:cs="Calibri"/>
                <w:sz w:val="18"/>
                <w:szCs w:val="18"/>
                <w:lang w:val="es-ES"/>
              </w:rPr>
              <w:t xml:space="preserve"> planificar para la Universidad. Su consejero</w:t>
            </w:r>
            <w:r w:rsidR="006C2DAB">
              <w:rPr>
                <w:rFonts w:ascii="Calibri" w:eastAsia="Times New Roman" w:hAnsi="Calibri" w:cs="Calibri"/>
                <w:sz w:val="18"/>
                <w:szCs w:val="18"/>
                <w:lang w:val="es-ES"/>
              </w:rPr>
              <w:t xml:space="preserve"> tiene información sobre </w:t>
            </w:r>
            <w:r w:rsidR="00F17F84">
              <w:rPr>
                <w:rFonts w:ascii="Calibri" w:eastAsia="Times New Roman" w:hAnsi="Calibri" w:cs="Calibri"/>
                <w:sz w:val="18"/>
                <w:szCs w:val="18"/>
                <w:lang w:val="es-ES"/>
              </w:rPr>
              <w:t>exámenes</w:t>
            </w:r>
            <w:r w:rsidRPr="00B30E5B">
              <w:rPr>
                <w:rFonts w:ascii="Calibri" w:eastAsia="Times New Roman" w:hAnsi="Calibri" w:cs="Calibri"/>
                <w:sz w:val="18"/>
                <w:szCs w:val="18"/>
                <w:lang w:val="es-ES"/>
              </w:rPr>
              <w:t xml:space="preserve"> de admisión, preparación pa</w:t>
            </w:r>
            <w:r w:rsidR="0028159E">
              <w:rPr>
                <w:rFonts w:ascii="Calibri" w:eastAsia="Times New Roman" w:hAnsi="Calibri" w:cs="Calibri"/>
                <w:sz w:val="18"/>
                <w:szCs w:val="18"/>
                <w:lang w:val="es-ES"/>
              </w:rPr>
              <w:t>ra la Universidad y</w:t>
            </w:r>
            <w:r w:rsidRPr="00B30E5B">
              <w:rPr>
                <w:rFonts w:ascii="Calibri" w:eastAsia="Times New Roman" w:hAnsi="Calibri" w:cs="Calibri"/>
                <w:sz w:val="18"/>
                <w:szCs w:val="18"/>
                <w:lang w:val="es-ES"/>
              </w:rPr>
              <w:t xml:space="preserve"> opciones de carrera</w:t>
            </w:r>
            <w:r w:rsidR="0028159E">
              <w:rPr>
                <w:rFonts w:ascii="Calibri" w:eastAsia="Times New Roman" w:hAnsi="Calibri" w:cs="Calibri"/>
                <w:sz w:val="18"/>
                <w:szCs w:val="18"/>
                <w:lang w:val="es-ES"/>
              </w:rPr>
              <w:t xml:space="preserve"> y </w:t>
            </w:r>
            <w:r w:rsidR="00F17F84">
              <w:rPr>
                <w:rFonts w:ascii="Calibri" w:eastAsia="Times New Roman" w:hAnsi="Calibri" w:cs="Calibri"/>
                <w:sz w:val="18"/>
                <w:szCs w:val="18"/>
                <w:lang w:val="es-ES"/>
              </w:rPr>
              <w:t>educación</w:t>
            </w:r>
            <w:r w:rsidRPr="00B30E5B">
              <w:rPr>
                <w:rFonts w:ascii="Calibri" w:eastAsia="Times New Roman" w:hAnsi="Calibri" w:cs="Calibri"/>
                <w:sz w:val="18"/>
                <w:szCs w:val="18"/>
                <w:lang w:val="es-ES"/>
              </w:rPr>
              <w:t>. Aquí hay algunas pre</w:t>
            </w:r>
            <w:r w:rsidR="0028159E">
              <w:rPr>
                <w:rFonts w:ascii="Calibri" w:eastAsia="Times New Roman" w:hAnsi="Calibri" w:cs="Calibri"/>
                <w:sz w:val="18"/>
                <w:szCs w:val="18"/>
                <w:lang w:val="es-ES"/>
              </w:rPr>
              <w:t>guntas básicas para comenzar su conversación</w:t>
            </w:r>
            <w:r w:rsidRPr="00B30E5B">
              <w:rPr>
                <w:rFonts w:ascii="Calibri" w:eastAsia="Times New Roman" w:hAnsi="Calibri" w:cs="Calibri"/>
                <w:sz w:val="18"/>
                <w:szCs w:val="18"/>
                <w:lang w:val="es-ES"/>
              </w:rPr>
              <w:t>:</w:t>
            </w:r>
          </w:p>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sz w:val="18"/>
                <w:szCs w:val="18"/>
                <w:lang w:val="es-US"/>
              </w:rPr>
              <w:t> </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Pr="00B30E5B">
              <w:rPr>
                <w:rFonts w:ascii="Calibri" w:eastAsia="Times New Roman" w:hAnsi="Calibri" w:cs="Calibri"/>
                <w:sz w:val="18"/>
                <w:szCs w:val="18"/>
                <w:lang w:val="es-ES"/>
              </w:rPr>
              <w:t>¿Cuáles son los cursos necesarios y recomendados para la graduación y la preparación para la Universidad?</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B46311">
              <w:rPr>
                <w:rFonts w:ascii="Calibri" w:eastAsia="Times New Roman" w:hAnsi="Calibri" w:cs="Calibri"/>
                <w:sz w:val="18"/>
                <w:szCs w:val="18"/>
                <w:lang w:val="es-ES"/>
              </w:rPr>
              <w:t>Que cursos electivos recomienda</w:t>
            </w:r>
            <w:r w:rsidRPr="00B30E5B">
              <w:rPr>
                <w:rFonts w:ascii="Calibri" w:eastAsia="Times New Roman" w:hAnsi="Calibri" w:cs="Calibri"/>
                <w:sz w:val="18"/>
                <w:szCs w:val="18"/>
                <w:lang w:val="es-ES"/>
              </w:rPr>
              <w: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28159E">
              <w:rPr>
                <w:rFonts w:ascii="Calibri" w:eastAsia="Times New Roman" w:hAnsi="Calibri" w:cs="Calibri"/>
                <w:sz w:val="18"/>
                <w:szCs w:val="18"/>
                <w:lang w:val="es-ES"/>
              </w:rPr>
              <w:t>¿Qué cursos universitario puedo tomar</w:t>
            </w:r>
            <w:r w:rsidRPr="00B30E5B">
              <w:rPr>
                <w:rFonts w:ascii="Calibri" w:eastAsia="Times New Roman" w:hAnsi="Calibri" w:cs="Calibri"/>
                <w:sz w:val="18"/>
                <w:szCs w:val="18"/>
                <w:lang w:val="es-ES"/>
              </w:rPr>
              <w: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Pr="00B30E5B">
              <w:rPr>
                <w:rFonts w:ascii="Calibri" w:eastAsia="Times New Roman" w:hAnsi="Calibri" w:cs="Calibri"/>
                <w:sz w:val="18"/>
                <w:szCs w:val="18"/>
                <w:lang w:val="es-ES"/>
              </w:rPr>
              <w:t>Cua</w:t>
            </w:r>
            <w:r w:rsidR="00EB1575">
              <w:rPr>
                <w:rFonts w:ascii="Calibri" w:eastAsia="Times New Roman" w:hAnsi="Calibri" w:cs="Calibri"/>
                <w:sz w:val="18"/>
                <w:szCs w:val="18"/>
                <w:lang w:val="es-ES"/>
              </w:rPr>
              <w:t>ndo se va a dar aquí el examen PSAT/SAT/ACT</w:t>
            </w:r>
            <w:r w:rsidRPr="00B30E5B">
              <w:rPr>
                <w:rFonts w:ascii="Calibri" w:eastAsia="Times New Roman" w:hAnsi="Calibri" w:cs="Calibri"/>
                <w:sz w:val="18"/>
                <w:szCs w:val="18"/>
                <w:lang w:val="es-ES"/>
              </w:rPr>
              <w: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EB1575">
              <w:rPr>
                <w:rFonts w:ascii="Calibri" w:eastAsia="Times New Roman" w:hAnsi="Calibri" w:cs="Calibri"/>
                <w:sz w:val="18"/>
                <w:szCs w:val="18"/>
                <w:lang w:val="es-ES"/>
              </w:rPr>
              <w:t>Da este escuela</w:t>
            </w:r>
            <w:r w:rsidRPr="00B30E5B">
              <w:rPr>
                <w:rFonts w:ascii="Calibri" w:eastAsia="Times New Roman" w:hAnsi="Calibri" w:cs="Calibri"/>
                <w:sz w:val="18"/>
                <w:szCs w:val="18"/>
                <w:lang w:val="es-ES"/>
              </w:rPr>
              <w:t xml:space="preserve"> el SAT/ACT, o voy a tener que ir a algún lugar cercano? ¿Cómo</w:t>
            </w:r>
            <w:r w:rsidR="00EB1575">
              <w:rPr>
                <w:rFonts w:ascii="Calibri" w:eastAsia="Times New Roman" w:hAnsi="Calibri" w:cs="Calibri"/>
                <w:sz w:val="18"/>
                <w:szCs w:val="18"/>
                <w:lang w:val="es-ES"/>
              </w:rPr>
              <w:t xml:space="preserve"> me</w:t>
            </w:r>
            <w:r w:rsidRPr="00B30E5B">
              <w:rPr>
                <w:rFonts w:ascii="Calibri" w:eastAsia="Times New Roman" w:hAnsi="Calibri" w:cs="Calibri"/>
                <w:sz w:val="18"/>
                <w:szCs w:val="18"/>
                <w:lang w:val="es-ES"/>
              </w:rPr>
              <w:t xml:space="preserve"> registro?</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EB1575">
              <w:rPr>
                <w:rFonts w:ascii="Calibri" w:eastAsia="Times New Roman" w:hAnsi="Calibri" w:cs="Calibri"/>
                <w:sz w:val="18"/>
                <w:szCs w:val="18"/>
                <w:lang w:val="es-ES"/>
              </w:rPr>
              <w:t>¿Hay</w:t>
            </w:r>
            <w:r w:rsidRPr="00B30E5B">
              <w:rPr>
                <w:rFonts w:ascii="Calibri" w:eastAsia="Times New Roman" w:hAnsi="Calibri" w:cs="Calibri"/>
                <w:sz w:val="18"/>
                <w:szCs w:val="18"/>
                <w:lang w:val="es-ES"/>
              </w:rPr>
              <w:t xml:space="preserve"> sesiones </w:t>
            </w:r>
            <w:r w:rsidR="00EB1575">
              <w:rPr>
                <w:rFonts w:ascii="Calibri" w:eastAsia="Times New Roman" w:hAnsi="Calibri" w:cs="Calibri"/>
                <w:sz w:val="18"/>
                <w:szCs w:val="18"/>
                <w:lang w:val="es-ES"/>
              </w:rPr>
              <w:t xml:space="preserve">de noche </w:t>
            </w:r>
            <w:r w:rsidRPr="00B30E5B">
              <w:rPr>
                <w:rFonts w:ascii="Calibri" w:eastAsia="Times New Roman" w:hAnsi="Calibri" w:cs="Calibri"/>
                <w:sz w:val="18"/>
                <w:szCs w:val="18"/>
                <w:lang w:val="es-ES"/>
              </w:rPr>
              <w:t>disponibles para la planeación universitaria o el SAT?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Pr="00B30E5B">
              <w:rPr>
                <w:rFonts w:ascii="Calibri" w:eastAsia="Times New Roman" w:hAnsi="Calibri" w:cs="Calibri"/>
                <w:sz w:val="18"/>
                <w:szCs w:val="18"/>
                <w:lang w:val="es-ES"/>
              </w:rPr>
              <w:t>¿Cómo obte</w:t>
            </w:r>
            <w:r w:rsidR="00EB1575">
              <w:rPr>
                <w:rFonts w:ascii="Calibri" w:eastAsia="Times New Roman" w:hAnsi="Calibri" w:cs="Calibri"/>
                <w:sz w:val="18"/>
                <w:szCs w:val="18"/>
                <w:lang w:val="es-ES"/>
              </w:rPr>
              <w:t>ngo más información acerca de las universidades</w:t>
            </w:r>
            <w:r w:rsidRPr="00B30E5B">
              <w:rPr>
                <w:rFonts w:ascii="Calibri" w:eastAsia="Times New Roman" w:hAnsi="Calibri" w:cs="Calibri"/>
                <w:sz w:val="18"/>
                <w:szCs w:val="18"/>
                <w:lang w:val="es-ES"/>
              </w:rPr>
              <w: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Pr="00B30E5B">
              <w:rPr>
                <w:rFonts w:ascii="Calibri" w:eastAsia="Times New Roman" w:hAnsi="Calibri" w:cs="Calibri"/>
                <w:sz w:val="18"/>
                <w:szCs w:val="18"/>
                <w:lang w:val="es-ES"/>
              </w:rPr>
              <w:t xml:space="preserve">¿Qué actividades puedo hacer en casa y </w:t>
            </w:r>
            <w:r w:rsidR="00EB1575">
              <w:rPr>
                <w:rFonts w:ascii="Calibri" w:eastAsia="Times New Roman" w:hAnsi="Calibri" w:cs="Calibri"/>
                <w:sz w:val="18"/>
                <w:szCs w:val="18"/>
                <w:lang w:val="es-ES"/>
              </w:rPr>
              <w:t>durante el verano para prepararm</w:t>
            </w:r>
            <w:r w:rsidRPr="00B30E5B">
              <w:rPr>
                <w:rFonts w:ascii="Calibri" w:eastAsia="Times New Roman" w:hAnsi="Calibri" w:cs="Calibri"/>
                <w:sz w:val="18"/>
                <w:szCs w:val="18"/>
                <w:lang w:val="es-ES"/>
              </w:rPr>
              <w:t>e para la Universidad?</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Pr="00B30E5B">
              <w:rPr>
                <w:rFonts w:ascii="Calibri" w:eastAsia="Times New Roman" w:hAnsi="Calibri" w:cs="Calibri"/>
                <w:sz w:val="18"/>
                <w:szCs w:val="18"/>
                <w:lang w:val="es-ES"/>
              </w:rPr>
              <w:t>¿Qué ti</w:t>
            </w:r>
            <w:r w:rsidR="00EB1575">
              <w:rPr>
                <w:rFonts w:ascii="Calibri" w:eastAsia="Times New Roman" w:hAnsi="Calibri" w:cs="Calibri"/>
                <w:sz w:val="18"/>
                <w:szCs w:val="18"/>
                <w:lang w:val="es-ES"/>
              </w:rPr>
              <w:t>po de grados</w:t>
            </w:r>
            <w:r w:rsidRPr="00B30E5B">
              <w:rPr>
                <w:rFonts w:ascii="Calibri" w:eastAsia="Times New Roman" w:hAnsi="Calibri" w:cs="Calibri"/>
                <w:sz w:val="18"/>
                <w:szCs w:val="18"/>
                <w:lang w:val="es-ES"/>
              </w:rPr>
              <w:t xml:space="preserve"> requieren</w:t>
            </w:r>
            <w:r w:rsidR="00EB1575">
              <w:rPr>
                <w:rFonts w:ascii="Calibri" w:eastAsia="Times New Roman" w:hAnsi="Calibri" w:cs="Calibri"/>
                <w:sz w:val="18"/>
                <w:szCs w:val="18"/>
                <w:lang w:val="es-ES"/>
              </w:rPr>
              <w:t xml:space="preserve"> las diferentes universidades</w:t>
            </w:r>
            <w:r w:rsidRPr="00B30E5B">
              <w:rPr>
                <w:rFonts w:ascii="Calibri" w:eastAsia="Times New Roman" w:hAnsi="Calibri" w:cs="Calibri"/>
                <w:sz w:val="18"/>
                <w:szCs w:val="18"/>
                <w:lang w:val="es-ES"/>
              </w:rPr>
              <w: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EB1575">
              <w:rPr>
                <w:rFonts w:ascii="Calibri" w:eastAsia="Times New Roman" w:hAnsi="Calibri" w:cs="Calibri"/>
                <w:sz w:val="18"/>
                <w:szCs w:val="18"/>
                <w:lang w:val="es-ES"/>
              </w:rPr>
              <w:t>Hay</w:t>
            </w:r>
            <w:r w:rsidRPr="00B30E5B">
              <w:rPr>
                <w:rFonts w:ascii="Calibri" w:eastAsia="Times New Roman" w:hAnsi="Calibri" w:cs="Calibri"/>
                <w:sz w:val="18"/>
                <w:szCs w:val="18"/>
                <w:lang w:val="es-ES"/>
              </w:rPr>
              <w:t xml:space="preserve"> ferias universitarias en la escuela, o cerca?</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EB1575">
              <w:rPr>
                <w:rFonts w:ascii="Calibri" w:eastAsia="Times New Roman" w:hAnsi="Calibri" w:cs="Calibri"/>
                <w:sz w:val="18"/>
                <w:szCs w:val="18"/>
                <w:lang w:val="es-ES"/>
              </w:rPr>
              <w:t>Que universidades van otros estudiantes de mi escuela</w:t>
            </w:r>
            <w:r w:rsidRPr="00B30E5B">
              <w:rPr>
                <w:rFonts w:ascii="Calibri" w:eastAsia="Times New Roman" w:hAnsi="Calibri" w:cs="Calibri"/>
                <w:sz w:val="18"/>
                <w:szCs w:val="18"/>
                <w:lang w:val="es-ES"/>
              </w:rPr>
              <w: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Pr="00B30E5B">
              <w:rPr>
                <w:rFonts w:ascii="Calibri" w:eastAsia="Times New Roman" w:hAnsi="Calibri" w:cs="Calibri"/>
                <w:sz w:val="18"/>
                <w:szCs w:val="18"/>
                <w:lang w:val="es-ES"/>
              </w:rPr>
              <w:t>¿Cuáles son los requisitos par</w:t>
            </w:r>
            <w:r w:rsidR="00B46311">
              <w:rPr>
                <w:rFonts w:ascii="Calibri" w:eastAsia="Times New Roman" w:hAnsi="Calibri" w:cs="Calibri"/>
                <w:sz w:val="18"/>
                <w:szCs w:val="18"/>
                <w:lang w:val="es-ES"/>
              </w:rPr>
              <w:t>a la sociedad nacional de h</w:t>
            </w:r>
            <w:r w:rsidRPr="00B30E5B">
              <w:rPr>
                <w:rFonts w:ascii="Calibri" w:eastAsia="Times New Roman" w:hAnsi="Calibri" w:cs="Calibri"/>
                <w:sz w:val="18"/>
                <w:szCs w:val="18"/>
                <w:lang w:val="es-ES"/>
              </w:rPr>
              <w:t>onor?</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B46311">
              <w:rPr>
                <w:rFonts w:ascii="Calibri" w:eastAsia="Times New Roman" w:hAnsi="Calibri" w:cs="Calibri"/>
                <w:sz w:val="18"/>
                <w:szCs w:val="18"/>
                <w:lang w:val="es-ES"/>
              </w:rPr>
              <w:t>¿Tiene</w:t>
            </w:r>
            <w:r w:rsidRPr="00B30E5B">
              <w:rPr>
                <w:rFonts w:ascii="Calibri" w:eastAsia="Times New Roman" w:hAnsi="Calibri" w:cs="Calibri"/>
                <w:sz w:val="18"/>
                <w:szCs w:val="18"/>
                <w:lang w:val="es-ES"/>
              </w:rPr>
              <w:t xml:space="preserve"> alguna información que me ayude a empezar a explorar mis intereses y carreras relacionadas?</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EB1575">
              <w:rPr>
                <w:rFonts w:ascii="Calibri" w:eastAsia="Times New Roman" w:hAnsi="Calibri" w:cs="Calibri"/>
                <w:sz w:val="18"/>
                <w:szCs w:val="18"/>
                <w:lang w:val="es-ES"/>
              </w:rPr>
              <w:t>Si mi universidad</w:t>
            </w:r>
            <w:r w:rsidRPr="00B30E5B">
              <w:rPr>
                <w:rFonts w:ascii="Calibri" w:eastAsia="Times New Roman" w:hAnsi="Calibri" w:cs="Calibri"/>
                <w:sz w:val="18"/>
                <w:szCs w:val="18"/>
                <w:lang w:val="es-ES"/>
              </w:rPr>
              <w:t xml:space="preserve"> </w:t>
            </w:r>
            <w:r w:rsidR="009E3CE4">
              <w:rPr>
                <w:rFonts w:ascii="Calibri" w:eastAsia="Times New Roman" w:hAnsi="Calibri" w:cs="Calibri"/>
                <w:sz w:val="18"/>
                <w:szCs w:val="18"/>
                <w:lang w:val="es-ES"/>
              </w:rPr>
              <w:t>necesita</w:t>
            </w:r>
            <w:r w:rsidR="00EB1575">
              <w:rPr>
                <w:rFonts w:ascii="Calibri" w:eastAsia="Times New Roman" w:hAnsi="Calibri" w:cs="Calibri"/>
                <w:sz w:val="18"/>
                <w:szCs w:val="18"/>
                <w:lang w:val="es-ES"/>
              </w:rPr>
              <w:t xml:space="preserve"> una recome</w:t>
            </w:r>
            <w:r w:rsidR="009E3CE4">
              <w:rPr>
                <w:rFonts w:ascii="Calibri" w:eastAsia="Times New Roman" w:hAnsi="Calibri" w:cs="Calibri"/>
                <w:sz w:val="18"/>
                <w:szCs w:val="18"/>
                <w:lang w:val="es-ES"/>
              </w:rPr>
              <w:t xml:space="preserve">ndación de usted, ¿cómo puedo ayudar que me </w:t>
            </w:r>
            <w:r w:rsidR="00F17F84">
              <w:rPr>
                <w:rFonts w:ascii="Calibri" w:eastAsia="Times New Roman" w:hAnsi="Calibri" w:cs="Calibri"/>
                <w:sz w:val="18"/>
                <w:szCs w:val="18"/>
                <w:lang w:val="es-ES"/>
              </w:rPr>
              <w:t>conozca</w:t>
            </w:r>
            <w:r w:rsidR="00EB1575">
              <w:rPr>
                <w:rFonts w:ascii="Calibri" w:eastAsia="Times New Roman" w:hAnsi="Calibri" w:cs="Calibri"/>
                <w:sz w:val="18"/>
                <w:szCs w:val="18"/>
                <w:lang w:val="es-ES"/>
              </w:rPr>
              <w:t xml:space="preserve"> mejor para que pueda</w:t>
            </w:r>
            <w:r w:rsidRPr="00B30E5B">
              <w:rPr>
                <w:rFonts w:ascii="Calibri" w:eastAsia="Times New Roman" w:hAnsi="Calibri" w:cs="Calibri"/>
                <w:sz w:val="18"/>
                <w:szCs w:val="18"/>
                <w:lang w:val="es-ES"/>
              </w:rPr>
              <w:t xml:space="preserve"> ser más personal?</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009E3CE4">
              <w:rPr>
                <w:rFonts w:ascii="Calibri" w:eastAsia="Times New Roman" w:hAnsi="Calibri" w:cs="Calibri"/>
                <w:sz w:val="18"/>
                <w:szCs w:val="18"/>
                <w:lang w:val="es-ES"/>
              </w:rPr>
              <w:t>Hay una beca especial que deba saber ahora para aplicar cuando es tiempo</w:t>
            </w:r>
            <w:r w:rsidRPr="00B30E5B">
              <w:rPr>
                <w:rFonts w:ascii="Calibri" w:eastAsia="Times New Roman" w:hAnsi="Calibri" w:cs="Calibri"/>
                <w:sz w:val="18"/>
                <w:szCs w:val="18"/>
                <w:lang w:val="es-ES"/>
              </w:rPr>
              <w: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Pr="00B30E5B">
              <w:rPr>
                <w:rFonts w:ascii="Calibri" w:eastAsia="Times New Roman" w:hAnsi="Calibri" w:cs="Calibri"/>
                <w:sz w:val="18"/>
                <w:szCs w:val="18"/>
                <w:lang w:val="es-ES"/>
              </w:rPr>
              <w:t>Puedo ver mi transcripción tal y como está ahora, p</w:t>
            </w:r>
            <w:r w:rsidR="009E3CE4">
              <w:rPr>
                <w:rFonts w:ascii="Calibri" w:eastAsia="Times New Roman" w:hAnsi="Calibri" w:cs="Calibri"/>
                <w:sz w:val="18"/>
                <w:szCs w:val="18"/>
                <w:lang w:val="es-ES"/>
              </w:rPr>
              <w:t xml:space="preserve">ara ver si todo </w:t>
            </w:r>
            <w:r w:rsidR="00F17F84">
              <w:rPr>
                <w:rFonts w:ascii="Calibri" w:eastAsia="Times New Roman" w:hAnsi="Calibri" w:cs="Calibri"/>
                <w:sz w:val="18"/>
                <w:szCs w:val="18"/>
                <w:lang w:val="es-ES"/>
              </w:rPr>
              <w:t>está</w:t>
            </w:r>
            <w:r w:rsidR="009E3CE4">
              <w:rPr>
                <w:rFonts w:ascii="Calibri" w:eastAsia="Times New Roman" w:hAnsi="Calibri" w:cs="Calibri"/>
                <w:sz w:val="18"/>
                <w:szCs w:val="18"/>
                <w:lang w:val="es-ES"/>
              </w:rPr>
              <w:t xml:space="preserve"> como debe ser</w:t>
            </w:r>
            <w:r w:rsidRPr="00B30E5B">
              <w:rPr>
                <w:rFonts w:ascii="Calibri" w:eastAsia="Times New Roman" w:hAnsi="Calibri" w:cs="Calibri"/>
                <w:sz w:val="18"/>
                <w:szCs w:val="18"/>
                <w:lang w:val="es-ES"/>
              </w:rPr>
              <w:t>?</w:t>
            </w:r>
          </w:p>
          <w:p w:rsidR="00E570E4" w:rsidRPr="00B30E5B" w:rsidRDefault="00E570E4" w:rsidP="00E570E4">
            <w:pPr>
              <w:spacing w:after="0" w:line="240" w:lineRule="auto"/>
              <w:ind w:left="325" w:hanging="325"/>
              <w:rPr>
                <w:rFonts w:ascii="Calibri" w:eastAsia="Times New Roman" w:hAnsi="Calibri" w:cs="Calibri"/>
                <w:sz w:val="18"/>
                <w:szCs w:val="18"/>
                <w:lang w:val="es-US"/>
              </w:rPr>
            </w:pPr>
            <w:r w:rsidRPr="00B30E5B">
              <w:rPr>
                <w:rFonts w:ascii="Segoe UI Symbol" w:eastAsia="Times New Roman" w:hAnsi="Segoe UI Symbol" w:cs="Segoe UI Symbol"/>
                <w:sz w:val="18"/>
                <w:szCs w:val="18"/>
                <w:lang w:val="es-ES"/>
              </w:rPr>
              <w:t>❏</w:t>
            </w:r>
            <w:r w:rsidRPr="00B30E5B">
              <w:rPr>
                <w:rFonts w:ascii="Times New Roman" w:eastAsia="Times New Roman" w:hAnsi="Times New Roman" w:cs="Times New Roman"/>
                <w:sz w:val="18"/>
                <w:szCs w:val="18"/>
                <w:lang w:val="es-ES"/>
              </w:rPr>
              <w:t> </w:t>
            </w:r>
            <w:r w:rsidRPr="00B30E5B">
              <w:rPr>
                <w:rFonts w:ascii="Calibri" w:eastAsia="Times New Roman" w:hAnsi="Calibri" w:cs="Calibri"/>
                <w:sz w:val="18"/>
                <w:szCs w:val="18"/>
                <w:lang w:val="es-ES"/>
              </w:rPr>
              <w:t>¿Cómo solicito ayuda financiera?</w:t>
            </w:r>
          </w:p>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sz w:val="18"/>
                <w:szCs w:val="18"/>
                <w:lang w:val="es-US"/>
              </w:rPr>
              <w:t> </w:t>
            </w:r>
          </w:p>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SUS CONSEJEROS DE LA ESCUELA</w:t>
            </w:r>
          </w:p>
          <w:tbl>
            <w:tblPr>
              <w:tblW w:w="0" w:type="auto"/>
              <w:tblCellMar>
                <w:left w:w="0" w:type="dxa"/>
                <w:right w:w="0" w:type="dxa"/>
              </w:tblCellMar>
              <w:tblLook w:val="04A0" w:firstRow="1" w:lastRow="0" w:firstColumn="1" w:lastColumn="0" w:noHBand="0" w:noVBand="1"/>
            </w:tblPr>
            <w:tblGrid>
              <w:gridCol w:w="1310"/>
              <w:gridCol w:w="1710"/>
              <w:gridCol w:w="2250"/>
              <w:gridCol w:w="1724"/>
            </w:tblGrid>
            <w:tr w:rsidR="00E570E4" w:rsidRPr="00036A6D">
              <w:trPr>
                <w:trHeight w:val="242"/>
              </w:trPr>
              <w:tc>
                <w:tcPr>
                  <w:tcW w:w="6994" w:type="dxa"/>
                  <w:gridSpan w:val="4"/>
                  <w:tcBorders>
                    <w:top w:val="single" w:sz="8" w:space="0" w:color="auto"/>
                    <w:left w:val="single" w:sz="8" w:space="0" w:color="auto"/>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Campus principal de NFA</w:t>
                  </w:r>
                </w:p>
              </w:tc>
            </w:tr>
            <w:tr w:rsidR="00E570E4" w:rsidRPr="00036A6D">
              <w:trPr>
                <w:trHeight w:val="242"/>
              </w:trPr>
              <w:tc>
                <w:tcPr>
                  <w:tcW w:w="1310" w:type="dxa"/>
                  <w:tcBorders>
                    <w:top w:val="nil"/>
                    <w:left w:val="single" w:sz="8" w:space="0" w:color="auto"/>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EQUIPO</w:t>
                  </w:r>
                </w:p>
              </w:tc>
              <w:tc>
                <w:tcPr>
                  <w:tcW w:w="1710" w:type="dxa"/>
                  <w:tcBorders>
                    <w:top w:val="nil"/>
                    <w:left w:val="nil"/>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ESTUDIANTES</w:t>
                  </w:r>
                </w:p>
              </w:tc>
              <w:tc>
                <w:tcPr>
                  <w:tcW w:w="2250" w:type="dxa"/>
                  <w:tcBorders>
                    <w:top w:val="nil"/>
                    <w:left w:val="nil"/>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CONSEJERO</w:t>
                  </w:r>
                </w:p>
              </w:tc>
              <w:tc>
                <w:tcPr>
                  <w:tcW w:w="1724" w:type="dxa"/>
                  <w:tcBorders>
                    <w:top w:val="nil"/>
                    <w:left w:val="nil"/>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CORREO ELECTRÓNICO *</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A</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A-F</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 xml:space="preserve"> Melanie</w:t>
                  </w:r>
                  <w:r w:rsidR="009E3CE4">
                    <w:rPr>
                      <w:rFonts w:ascii="Calibri" w:eastAsia="Times New Roman" w:hAnsi="Calibri" w:cs="Calibri"/>
                      <w:sz w:val="18"/>
                      <w:szCs w:val="18"/>
                      <w:lang w:val="es-ES"/>
                    </w:rPr>
                    <w:t xml:space="preserve"> Roman</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Melanie.Roman</w:t>
                  </w:r>
                </w:p>
              </w:tc>
            </w:tr>
            <w:tr w:rsidR="00E570E4" w:rsidRPr="00036A6D">
              <w:trPr>
                <w:trHeight w:val="305"/>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A</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G-O</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Millie Gutierrez-Colon</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mgutierr</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A</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P-Z</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9E3CE4" w:rsidP="00E570E4">
                  <w:pPr>
                    <w:spacing w:after="0" w:line="240" w:lineRule="auto"/>
                    <w:jc w:val="center"/>
                    <w:rPr>
                      <w:rFonts w:ascii="Calibri" w:eastAsia="Times New Roman" w:hAnsi="Calibri" w:cs="Calibri"/>
                      <w:sz w:val="18"/>
                      <w:szCs w:val="18"/>
                      <w:lang w:val="es-US"/>
                    </w:rPr>
                  </w:pPr>
                  <w:r>
                    <w:rPr>
                      <w:rFonts w:ascii="Calibri" w:eastAsia="Times New Roman" w:hAnsi="Calibri" w:cs="Calibri"/>
                      <w:sz w:val="18"/>
                      <w:szCs w:val="18"/>
                      <w:lang w:val="es-ES"/>
                    </w:rPr>
                    <w:t>Pam</w:t>
                  </w:r>
                  <w:r w:rsidR="00E570E4" w:rsidRPr="00B30E5B">
                    <w:rPr>
                      <w:rFonts w:ascii="Calibri" w:eastAsia="Times New Roman" w:hAnsi="Calibri" w:cs="Calibri"/>
                      <w:sz w:val="18"/>
                      <w:szCs w:val="18"/>
                      <w:lang w:val="es-ES"/>
                    </w:rPr>
                    <w:t xml:space="preserve"> Bonsu</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Pbonsu</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B</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A-F</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Heather Kraus</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Hkraus</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B</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G-O</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Tom Hill</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Thill</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B</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P-Z</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Sam Rogers</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srogers</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C</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A-F</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Bertha Hurtado</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bhurtado</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C</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G-O</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Eric Katz</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ekatz</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C</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Último nombre P-Z</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 xml:space="preserve"> Tara</w:t>
                  </w:r>
                  <w:r w:rsidR="009E3CE4">
                    <w:rPr>
                      <w:rFonts w:ascii="Calibri" w:eastAsia="Times New Roman" w:hAnsi="Calibri" w:cs="Calibri"/>
                      <w:sz w:val="18"/>
                      <w:szCs w:val="18"/>
                      <w:lang w:val="es-ES"/>
                    </w:rPr>
                    <w:t xml:space="preserve"> Jones</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tjones</w:t>
                  </w:r>
                </w:p>
              </w:tc>
            </w:tr>
            <w:tr w:rsidR="00E570E4" w:rsidRPr="00036A6D">
              <w:trPr>
                <w:trHeight w:val="242"/>
              </w:trPr>
              <w:tc>
                <w:tcPr>
                  <w:tcW w:w="699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US"/>
                    </w:rPr>
                    <w:t> </w:t>
                  </w:r>
                </w:p>
              </w:tc>
            </w:tr>
            <w:tr w:rsidR="00E570E4" w:rsidRPr="00036A6D">
              <w:trPr>
                <w:trHeight w:val="242"/>
              </w:trPr>
              <w:tc>
                <w:tcPr>
                  <w:tcW w:w="6994" w:type="dxa"/>
                  <w:gridSpan w:val="4"/>
                  <w:tcBorders>
                    <w:top w:val="nil"/>
                    <w:left w:val="single" w:sz="8" w:space="0" w:color="auto"/>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Campus del norte NFA</w:t>
                  </w:r>
                </w:p>
              </w:tc>
            </w:tr>
            <w:tr w:rsidR="00E570E4" w:rsidRPr="00036A6D">
              <w:trPr>
                <w:trHeight w:val="227"/>
              </w:trPr>
              <w:tc>
                <w:tcPr>
                  <w:tcW w:w="3020" w:type="dxa"/>
                  <w:gridSpan w:val="2"/>
                  <w:tcBorders>
                    <w:top w:val="nil"/>
                    <w:left w:val="single" w:sz="8" w:space="0" w:color="auto"/>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ESTUDIANTES</w:t>
                  </w:r>
                </w:p>
              </w:tc>
              <w:tc>
                <w:tcPr>
                  <w:tcW w:w="2250" w:type="dxa"/>
                  <w:tcBorders>
                    <w:top w:val="nil"/>
                    <w:left w:val="nil"/>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CONSEJERO</w:t>
                  </w:r>
                </w:p>
              </w:tc>
              <w:tc>
                <w:tcPr>
                  <w:tcW w:w="1724" w:type="dxa"/>
                  <w:tcBorders>
                    <w:top w:val="nil"/>
                    <w:left w:val="nil"/>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CORREO ELECTRÓNICO *</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9 º grado: K-Z</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Grado 10-12: N-Z</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Noemi DeLeon</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ndeleon</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Excelsior</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Grado 10-12: A-F</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Christine Harrold</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charrold</w:t>
                  </w:r>
                </w:p>
              </w:tc>
            </w:tr>
            <w:tr w:rsidR="00E570E4" w:rsidRPr="00036A6D">
              <w:trPr>
                <w:trHeight w:val="242"/>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Grado 9: A-J</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Grado 10-12: M G</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Jason McAllister</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jmcallis</w:t>
                  </w:r>
                </w:p>
              </w:tc>
            </w:tr>
            <w:tr w:rsidR="00E570E4" w:rsidRPr="00036A6D">
              <w:trPr>
                <w:trHeight w:val="242"/>
              </w:trPr>
              <w:tc>
                <w:tcPr>
                  <w:tcW w:w="699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US"/>
                    </w:rPr>
                    <w:t> </w:t>
                  </w:r>
                </w:p>
              </w:tc>
            </w:tr>
            <w:tr w:rsidR="00E570E4" w:rsidRPr="00036A6D">
              <w:trPr>
                <w:trHeight w:val="242"/>
              </w:trPr>
              <w:tc>
                <w:tcPr>
                  <w:tcW w:w="6994" w:type="dxa"/>
                  <w:gridSpan w:val="4"/>
                  <w:tcBorders>
                    <w:top w:val="nil"/>
                    <w:left w:val="single" w:sz="8" w:space="0" w:color="auto"/>
                    <w:bottom w:val="single" w:sz="8" w:space="0" w:color="auto"/>
                    <w:right w:val="single" w:sz="8" w:space="0" w:color="auto"/>
                  </w:tcBorders>
                  <w:shd w:val="clear" w:color="auto" w:fill="323E4F"/>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sz w:val="18"/>
                      <w:szCs w:val="18"/>
                      <w:lang w:val="es-ES"/>
                    </w:rPr>
                    <w:t>Campus del oeste NFA</w:t>
                  </w:r>
                </w:p>
              </w:tc>
            </w:tr>
            <w:tr w:rsidR="00E570E4" w:rsidRPr="00036A6D">
              <w:trPr>
                <w:trHeight w:val="242"/>
              </w:trPr>
              <w:tc>
                <w:tcPr>
                  <w:tcW w:w="3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Todos los estudiantes</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Lakeya Stukes</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lakeya.Stukes</w:t>
                  </w:r>
                </w:p>
              </w:tc>
            </w:tr>
          </w:tbl>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sz w:val="18"/>
                <w:szCs w:val="18"/>
                <w:lang w:val="es-ES"/>
              </w:rPr>
              <w:t>* @necsd.net a fin de agregar direcciones de correo electrónico</w:t>
            </w:r>
          </w:p>
        </w:tc>
        <w:tc>
          <w:tcPr>
            <w:tcW w:w="4050" w:type="dxa"/>
            <w:tcBorders>
              <w:top w:val="single" w:sz="8" w:space="0" w:color="FFFFFF"/>
              <w:left w:val="nil"/>
              <w:bottom w:val="single" w:sz="8" w:space="0" w:color="FFFFFF"/>
              <w:right w:val="single" w:sz="8" w:space="0" w:color="FFFFFF"/>
            </w:tcBorders>
            <w:shd w:val="clear" w:color="auto" w:fill="1F4E79"/>
            <w:tcMar>
              <w:top w:w="100" w:type="dxa"/>
              <w:left w:w="100" w:type="dxa"/>
              <w:bottom w:w="100" w:type="dxa"/>
              <w:right w:w="100" w:type="dxa"/>
            </w:tcMar>
            <w:hideMark/>
          </w:tcPr>
          <w:p w:rsidR="00E570E4" w:rsidRPr="00B30E5B" w:rsidRDefault="009E3CE4" w:rsidP="00E570E4">
            <w:pPr>
              <w:spacing w:after="0" w:line="240" w:lineRule="auto"/>
              <w:jc w:val="center"/>
              <w:rPr>
                <w:rFonts w:ascii="Calibri" w:eastAsia="Times New Roman" w:hAnsi="Calibri" w:cs="Calibri"/>
                <w:sz w:val="18"/>
                <w:szCs w:val="18"/>
                <w:lang w:val="es-US"/>
              </w:rPr>
            </w:pPr>
            <w:r>
              <w:rPr>
                <w:rFonts w:ascii="Calibri" w:eastAsia="Times New Roman" w:hAnsi="Calibri" w:cs="Calibri"/>
                <w:b/>
                <w:bCs/>
                <w:i/>
                <w:iCs/>
                <w:color w:val="FFFFFF"/>
                <w:sz w:val="18"/>
                <w:szCs w:val="18"/>
                <w:lang w:val="es-ES"/>
              </w:rPr>
              <w:t>Qué pueden hacer los consejeros</w:t>
            </w:r>
          </w:p>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i/>
                <w:iCs/>
                <w:color w:val="FFFFFF"/>
                <w:sz w:val="18"/>
                <w:szCs w:val="18"/>
                <w:lang w:val="es-ES"/>
              </w:rPr>
              <w:t xml:space="preserve"> por usted?</w:t>
            </w:r>
          </w:p>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sz w:val="18"/>
                <w:szCs w:val="18"/>
                <w:lang w:val="es-US"/>
              </w:rPr>
              <w:t> </w:t>
            </w:r>
          </w:p>
          <w:p w:rsidR="00E570E4" w:rsidRPr="00B30E5B" w:rsidRDefault="009E3CE4" w:rsidP="00E570E4">
            <w:pPr>
              <w:spacing w:after="0" w:line="240" w:lineRule="auto"/>
              <w:rPr>
                <w:rFonts w:ascii="Calibri" w:eastAsia="Times New Roman" w:hAnsi="Calibri" w:cs="Calibri"/>
                <w:sz w:val="18"/>
                <w:szCs w:val="18"/>
                <w:lang w:val="es-US"/>
              </w:rPr>
            </w:pPr>
            <w:r>
              <w:rPr>
                <w:rFonts w:ascii="Calibri" w:eastAsia="Times New Roman" w:hAnsi="Calibri" w:cs="Calibri"/>
                <w:color w:val="FFFFFF"/>
                <w:sz w:val="18"/>
                <w:szCs w:val="18"/>
                <w:lang w:val="es-ES"/>
              </w:rPr>
              <w:t xml:space="preserve">El Departamento de </w:t>
            </w:r>
            <w:r w:rsidR="00F17F84">
              <w:rPr>
                <w:rFonts w:ascii="Calibri" w:eastAsia="Times New Roman" w:hAnsi="Calibri" w:cs="Calibri"/>
                <w:color w:val="FFFFFF"/>
                <w:sz w:val="18"/>
                <w:szCs w:val="18"/>
                <w:lang w:val="es-ES"/>
              </w:rPr>
              <w:t>consejería</w:t>
            </w:r>
            <w:r w:rsidR="00E570E4" w:rsidRPr="00B30E5B">
              <w:rPr>
                <w:rFonts w:ascii="Calibri" w:eastAsia="Times New Roman" w:hAnsi="Calibri" w:cs="Calibri"/>
                <w:color w:val="FFFFFF"/>
                <w:sz w:val="18"/>
                <w:szCs w:val="18"/>
                <w:lang w:val="es-ES"/>
              </w:rPr>
              <w:t xml:space="preserve"> ayuda a los estudiantes, padres, maestr</w:t>
            </w:r>
            <w:r>
              <w:rPr>
                <w:rFonts w:ascii="Calibri" w:eastAsia="Times New Roman" w:hAnsi="Calibri" w:cs="Calibri"/>
                <w:color w:val="FFFFFF"/>
                <w:sz w:val="18"/>
                <w:szCs w:val="18"/>
                <w:lang w:val="es-ES"/>
              </w:rPr>
              <w:t>os y administradores</w:t>
            </w:r>
            <w:r w:rsidR="00E570E4" w:rsidRPr="00B30E5B">
              <w:rPr>
                <w:rFonts w:ascii="Calibri" w:eastAsia="Times New Roman" w:hAnsi="Calibri" w:cs="Calibri"/>
                <w:color w:val="FFFFFF"/>
                <w:sz w:val="18"/>
                <w:szCs w:val="18"/>
                <w:lang w:val="es-ES"/>
              </w:rPr>
              <w:t xml:space="preserve"> a lograr el éxito académico, alcanzar sus metas y asumir la responsabilidad personal y académica.</w:t>
            </w:r>
          </w:p>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sz w:val="18"/>
                <w:szCs w:val="18"/>
                <w:lang w:val="es-US"/>
              </w:rPr>
              <w:t> </w:t>
            </w:r>
          </w:p>
          <w:p w:rsidR="00E570E4" w:rsidRPr="00B30E5B" w:rsidRDefault="0001598A" w:rsidP="00E570E4">
            <w:pPr>
              <w:spacing w:after="0" w:line="240" w:lineRule="auto"/>
              <w:rPr>
                <w:rFonts w:ascii="Calibri" w:eastAsia="Times New Roman" w:hAnsi="Calibri" w:cs="Calibri"/>
                <w:sz w:val="18"/>
                <w:szCs w:val="18"/>
                <w:lang w:val="es-US"/>
              </w:rPr>
            </w:pPr>
            <w:r>
              <w:rPr>
                <w:rFonts w:ascii="Calibri" w:eastAsia="Times New Roman" w:hAnsi="Calibri" w:cs="Calibri"/>
                <w:b/>
                <w:bCs/>
                <w:color w:val="FFFFFF"/>
                <w:sz w:val="18"/>
                <w:szCs w:val="18"/>
                <w:lang w:val="es-ES"/>
              </w:rPr>
              <w:t>U</w:t>
            </w:r>
            <w:r w:rsidR="00E570E4" w:rsidRPr="00B30E5B">
              <w:rPr>
                <w:rFonts w:ascii="Calibri" w:eastAsia="Times New Roman" w:hAnsi="Calibri" w:cs="Calibri"/>
                <w:b/>
                <w:bCs/>
                <w:color w:val="FFFFFF"/>
                <w:sz w:val="18"/>
                <w:szCs w:val="18"/>
                <w:lang w:val="es-ES"/>
              </w:rPr>
              <w:t>n pr</w:t>
            </w:r>
            <w:r>
              <w:rPr>
                <w:rFonts w:ascii="Calibri" w:eastAsia="Times New Roman" w:hAnsi="Calibri" w:cs="Calibri"/>
                <w:b/>
                <w:bCs/>
                <w:color w:val="FFFFFF"/>
                <w:sz w:val="18"/>
                <w:szCs w:val="18"/>
                <w:lang w:val="es-ES"/>
              </w:rPr>
              <w:t>ograma de consejería escolar  desarrollado es</w:t>
            </w:r>
            <w:r w:rsidR="00E570E4" w:rsidRPr="00B30E5B">
              <w:rPr>
                <w:rFonts w:ascii="Calibri" w:eastAsia="Times New Roman" w:hAnsi="Calibri" w:cs="Calibri"/>
                <w:b/>
                <w:bCs/>
                <w:color w:val="FFFFFF"/>
                <w:sz w:val="18"/>
                <w:szCs w:val="18"/>
                <w:lang w:val="es-ES"/>
              </w:rPr>
              <w:t>:</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para a</w:t>
            </w:r>
            <w:r w:rsidR="0001598A">
              <w:rPr>
                <w:rFonts w:ascii="Calibri" w:eastAsia="Times New Roman" w:hAnsi="Calibri" w:cs="Calibri"/>
                <w:color w:val="FFFFFF"/>
                <w:sz w:val="18"/>
                <w:szCs w:val="18"/>
                <w:lang w:val="es-ES"/>
              </w:rPr>
              <w:t xml:space="preserve">yudar a todos los </w:t>
            </w:r>
            <w:r w:rsidR="00F17F84">
              <w:rPr>
                <w:rFonts w:ascii="Calibri" w:eastAsia="Times New Roman" w:hAnsi="Calibri" w:cs="Calibri"/>
                <w:color w:val="FFFFFF"/>
                <w:sz w:val="18"/>
                <w:szCs w:val="18"/>
                <w:lang w:val="es-ES"/>
              </w:rPr>
              <w:t xml:space="preserve">estudiantes </w:t>
            </w:r>
            <w:r w:rsidR="00F17F84" w:rsidRPr="00B30E5B">
              <w:rPr>
                <w:rFonts w:ascii="Calibri" w:eastAsia="Times New Roman" w:hAnsi="Calibri" w:cs="Calibri"/>
                <w:color w:val="FFFFFF"/>
                <w:sz w:val="18"/>
                <w:szCs w:val="18"/>
                <w:lang w:val="es-ES"/>
              </w:rPr>
              <w:t>aprender</w:t>
            </w:r>
            <w:r w:rsidRPr="00B30E5B">
              <w:rPr>
                <w:rFonts w:ascii="Calibri" w:eastAsia="Times New Roman" w:hAnsi="Calibri" w:cs="Calibri"/>
                <w:color w:val="FFFFFF"/>
                <w:sz w:val="18"/>
                <w:szCs w:val="18"/>
                <w:lang w:val="es-ES"/>
              </w:rPr>
              <w:t xml:space="preserve"> con eficacia y eficiencia.</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un currículo organizado y planificado que es secuencial y flexible.</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parte del proceso educativo total, con los consejeros que brindan servicios de asesoría especializada e intervenciones.</w:t>
            </w:r>
          </w:p>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sz w:val="18"/>
                <w:szCs w:val="18"/>
                <w:lang w:val="es-US"/>
              </w:rPr>
              <w:t> </w:t>
            </w:r>
          </w:p>
          <w:p w:rsidR="00E570E4" w:rsidRPr="00B30E5B" w:rsidRDefault="0001598A" w:rsidP="00E570E4">
            <w:pPr>
              <w:spacing w:after="0" w:line="240" w:lineRule="auto"/>
              <w:rPr>
                <w:rFonts w:ascii="Calibri" w:eastAsia="Times New Roman" w:hAnsi="Calibri" w:cs="Calibri"/>
                <w:sz w:val="18"/>
                <w:szCs w:val="18"/>
                <w:lang w:val="es-US"/>
              </w:rPr>
            </w:pPr>
            <w:r>
              <w:rPr>
                <w:rFonts w:ascii="Calibri" w:eastAsia="Times New Roman" w:hAnsi="Calibri" w:cs="Calibri"/>
                <w:b/>
                <w:bCs/>
                <w:color w:val="FFFFFF"/>
                <w:sz w:val="18"/>
                <w:szCs w:val="18"/>
                <w:lang w:val="es-ES"/>
              </w:rPr>
              <w:t xml:space="preserve">El Departamento de </w:t>
            </w:r>
            <w:r w:rsidR="00F17F84">
              <w:rPr>
                <w:rFonts w:ascii="Calibri" w:eastAsia="Times New Roman" w:hAnsi="Calibri" w:cs="Calibri"/>
                <w:b/>
                <w:bCs/>
                <w:color w:val="FFFFFF"/>
                <w:sz w:val="18"/>
                <w:szCs w:val="18"/>
                <w:lang w:val="es-ES"/>
              </w:rPr>
              <w:t>consejería</w:t>
            </w:r>
            <w:r w:rsidR="00E570E4" w:rsidRPr="00B30E5B">
              <w:rPr>
                <w:rFonts w:ascii="Calibri" w:eastAsia="Times New Roman" w:hAnsi="Calibri" w:cs="Calibri"/>
                <w:b/>
                <w:bCs/>
                <w:color w:val="FFFFFF"/>
                <w:sz w:val="18"/>
                <w:szCs w:val="18"/>
                <w:lang w:val="es-ES"/>
              </w:rPr>
              <w:t xml:space="preserve"> promueve:</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Logros de los estudiantes</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Planificación de carrera y Universidad</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0001598A">
              <w:rPr>
                <w:rFonts w:ascii="Calibri" w:eastAsia="Times New Roman" w:hAnsi="Calibri" w:cs="Calibri"/>
                <w:color w:val="FFFFFF"/>
                <w:sz w:val="18"/>
                <w:szCs w:val="18"/>
                <w:lang w:val="es-ES"/>
              </w:rPr>
              <w:t>Desarrollo personal/s</w:t>
            </w:r>
            <w:r w:rsidRPr="00B30E5B">
              <w:rPr>
                <w:rFonts w:ascii="Calibri" w:eastAsia="Times New Roman" w:hAnsi="Calibri" w:cs="Calibri"/>
                <w:color w:val="FFFFFF"/>
                <w:sz w:val="18"/>
                <w:szCs w:val="18"/>
                <w:lang w:val="es-ES"/>
              </w:rPr>
              <w:t>ocial</w:t>
            </w:r>
          </w:p>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b/>
                <w:bCs/>
                <w:color w:val="FFFFFF"/>
                <w:sz w:val="18"/>
                <w:szCs w:val="18"/>
                <w:lang w:val="es-US"/>
              </w:rPr>
              <w:t> </w:t>
            </w:r>
          </w:p>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b/>
                <w:bCs/>
                <w:color w:val="FFFFFF"/>
                <w:sz w:val="18"/>
                <w:szCs w:val="18"/>
                <w:lang w:val="es-ES"/>
              </w:rPr>
              <w:t>Consejeros trabajan con los maestros, administradores y padres en:</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Rendimiento académico de los estudiantes</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Comportamiento de los estudiantes</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Necesidades social/emocional</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00AB2B85">
              <w:rPr>
                <w:rFonts w:ascii="Calibri" w:eastAsia="Times New Roman" w:hAnsi="Calibri" w:cs="Calibri"/>
                <w:color w:val="FFFFFF"/>
                <w:sz w:val="18"/>
                <w:szCs w:val="18"/>
                <w:lang w:val="es-ES"/>
              </w:rPr>
              <w:t>Actividades de orientación en</w:t>
            </w:r>
            <w:r w:rsidRPr="00B30E5B">
              <w:rPr>
                <w:rFonts w:ascii="Calibri" w:eastAsia="Times New Roman" w:hAnsi="Calibri" w:cs="Calibri"/>
                <w:color w:val="FFFFFF"/>
                <w:sz w:val="18"/>
                <w:szCs w:val="18"/>
                <w:lang w:val="es-ES"/>
              </w:rPr>
              <w:t xml:space="preserve"> clase</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Intervenciones de consejería</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Comunicación casa/escuela</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 xml:space="preserve">Relaciones </w:t>
            </w:r>
            <w:r w:rsidR="00AB2B85">
              <w:rPr>
                <w:rFonts w:ascii="Calibri" w:eastAsia="Times New Roman" w:hAnsi="Calibri" w:cs="Calibri"/>
                <w:color w:val="FFFFFF"/>
                <w:sz w:val="18"/>
                <w:szCs w:val="18"/>
                <w:lang w:val="es-ES"/>
              </w:rPr>
              <w:t xml:space="preserve">de </w:t>
            </w:r>
            <w:r w:rsidRPr="00B30E5B">
              <w:rPr>
                <w:rFonts w:ascii="Calibri" w:eastAsia="Times New Roman" w:hAnsi="Calibri" w:cs="Calibri"/>
                <w:color w:val="FFFFFF"/>
                <w:sz w:val="18"/>
                <w:szCs w:val="18"/>
                <w:lang w:val="es-ES"/>
              </w:rPr>
              <w:t>padre/hijo</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Pr="00B30E5B">
              <w:rPr>
                <w:rFonts w:ascii="Calibri" w:eastAsia="Times New Roman" w:hAnsi="Calibri" w:cs="Calibri"/>
                <w:color w:val="FFFFFF"/>
                <w:sz w:val="18"/>
                <w:szCs w:val="18"/>
                <w:lang w:val="es-ES"/>
              </w:rPr>
              <w:t>Conferencias de padres-maestros</w:t>
            </w:r>
          </w:p>
          <w:p w:rsidR="00E570E4" w:rsidRPr="00B30E5B" w:rsidRDefault="00E570E4" w:rsidP="00E570E4">
            <w:pPr>
              <w:spacing w:after="0" w:line="240" w:lineRule="auto"/>
              <w:ind w:left="310" w:hanging="270"/>
              <w:rPr>
                <w:rFonts w:ascii="Calibri" w:eastAsia="Times New Roman" w:hAnsi="Calibri" w:cs="Calibri"/>
                <w:sz w:val="18"/>
                <w:szCs w:val="18"/>
                <w:lang w:val="es-US"/>
              </w:rPr>
            </w:pPr>
            <w:r w:rsidRPr="00B30E5B">
              <w:rPr>
                <w:rFonts w:ascii="Symbol" w:eastAsia="Times New Roman" w:hAnsi="Symbol" w:cs="Calibri"/>
                <w:color w:val="FFFFFF"/>
                <w:sz w:val="18"/>
                <w:szCs w:val="18"/>
              </w:rPr>
              <w:t></w:t>
            </w:r>
            <w:r w:rsidRPr="00B30E5B">
              <w:rPr>
                <w:rFonts w:ascii="Times New Roman" w:eastAsia="Times New Roman" w:hAnsi="Times New Roman" w:cs="Times New Roman"/>
                <w:color w:val="FFFFFF"/>
                <w:sz w:val="18"/>
                <w:szCs w:val="18"/>
                <w:lang w:val="es-US"/>
              </w:rPr>
              <w:t>      </w:t>
            </w:r>
            <w:r w:rsidR="00AB2B85">
              <w:rPr>
                <w:rFonts w:ascii="Calibri" w:eastAsia="Times New Roman" w:hAnsi="Calibri" w:cs="Calibri"/>
                <w:color w:val="FFFFFF"/>
                <w:sz w:val="18"/>
                <w:szCs w:val="18"/>
                <w:lang w:val="es-ES"/>
              </w:rPr>
              <w:t>Referencias para</w:t>
            </w:r>
            <w:r w:rsidRPr="00B30E5B">
              <w:rPr>
                <w:rFonts w:ascii="Calibri" w:eastAsia="Times New Roman" w:hAnsi="Calibri" w:cs="Calibri"/>
                <w:color w:val="FFFFFF"/>
                <w:sz w:val="18"/>
                <w:szCs w:val="18"/>
                <w:lang w:val="es-ES"/>
              </w:rPr>
              <w:t xml:space="preserve"> agencia comunitaria</w:t>
            </w:r>
          </w:p>
          <w:p w:rsidR="00E570E4" w:rsidRPr="00B30E5B" w:rsidRDefault="00E570E4" w:rsidP="00E570E4">
            <w:pPr>
              <w:spacing w:after="0" w:line="240" w:lineRule="auto"/>
              <w:rPr>
                <w:rFonts w:ascii="Calibri" w:eastAsia="Times New Roman" w:hAnsi="Calibri" w:cs="Calibri"/>
                <w:sz w:val="18"/>
                <w:szCs w:val="18"/>
                <w:lang w:val="es-US"/>
              </w:rPr>
            </w:pPr>
            <w:r w:rsidRPr="00B30E5B">
              <w:rPr>
                <w:rFonts w:ascii="Calibri" w:eastAsia="Times New Roman" w:hAnsi="Calibri" w:cs="Calibri"/>
                <w:sz w:val="18"/>
                <w:szCs w:val="18"/>
                <w:lang w:val="es-US"/>
              </w:rPr>
              <w:t> </w:t>
            </w:r>
          </w:p>
          <w:p w:rsidR="00E570E4" w:rsidRPr="00B30E5B" w:rsidRDefault="00E570E4" w:rsidP="00E570E4">
            <w:pPr>
              <w:spacing w:after="0" w:line="240" w:lineRule="auto"/>
              <w:jc w:val="center"/>
              <w:rPr>
                <w:rFonts w:ascii="Calibri" w:eastAsia="Times New Roman" w:hAnsi="Calibri" w:cs="Calibri"/>
                <w:sz w:val="18"/>
                <w:szCs w:val="18"/>
                <w:lang w:val="es-US"/>
              </w:rPr>
            </w:pPr>
            <w:r w:rsidRPr="00B30E5B">
              <w:rPr>
                <w:rFonts w:ascii="Calibri" w:eastAsia="Times New Roman" w:hAnsi="Calibri" w:cs="Calibri"/>
                <w:b/>
                <w:bCs/>
                <w:color w:val="FFFF00"/>
                <w:sz w:val="18"/>
                <w:szCs w:val="18"/>
                <w:lang w:val="es-ES"/>
              </w:rPr>
              <w:t>Comuníquese</w:t>
            </w:r>
            <w:r w:rsidR="00AB2B85">
              <w:rPr>
                <w:rFonts w:ascii="Calibri" w:eastAsia="Times New Roman" w:hAnsi="Calibri" w:cs="Calibri"/>
                <w:b/>
                <w:bCs/>
                <w:color w:val="FFFF00"/>
                <w:sz w:val="18"/>
                <w:szCs w:val="18"/>
                <w:lang w:val="es-ES"/>
              </w:rPr>
              <w:t xml:space="preserve"> con su oficina de </w:t>
            </w:r>
            <w:r w:rsidR="00F17F84">
              <w:rPr>
                <w:rFonts w:ascii="Calibri" w:eastAsia="Times New Roman" w:hAnsi="Calibri" w:cs="Calibri"/>
                <w:b/>
                <w:bCs/>
                <w:color w:val="FFFF00"/>
                <w:sz w:val="18"/>
                <w:szCs w:val="18"/>
                <w:lang w:val="es-ES"/>
              </w:rPr>
              <w:t>consejería</w:t>
            </w:r>
            <w:r w:rsidR="00B46311">
              <w:rPr>
                <w:rFonts w:ascii="Calibri" w:eastAsia="Times New Roman" w:hAnsi="Calibri" w:cs="Calibri"/>
                <w:b/>
                <w:bCs/>
                <w:color w:val="FFFF00"/>
                <w:sz w:val="18"/>
                <w:szCs w:val="18"/>
                <w:lang w:val="es-ES"/>
              </w:rPr>
              <w:t xml:space="preserve"> para </w:t>
            </w:r>
            <w:r w:rsidR="00F17F84">
              <w:rPr>
                <w:rFonts w:ascii="Calibri" w:eastAsia="Times New Roman" w:hAnsi="Calibri" w:cs="Calibri"/>
                <w:b/>
                <w:bCs/>
                <w:color w:val="FFFF00"/>
                <w:sz w:val="18"/>
                <w:szCs w:val="18"/>
                <w:lang w:val="es-ES"/>
              </w:rPr>
              <w:t>todas s</w:t>
            </w:r>
            <w:r w:rsidR="00F17F84" w:rsidRPr="00B30E5B">
              <w:rPr>
                <w:rFonts w:ascii="Calibri" w:eastAsia="Times New Roman" w:hAnsi="Calibri" w:cs="Calibri"/>
                <w:b/>
                <w:bCs/>
                <w:color w:val="FFFF00"/>
                <w:sz w:val="18"/>
                <w:szCs w:val="18"/>
                <w:lang w:val="es-ES"/>
              </w:rPr>
              <w:t>us necesidades</w:t>
            </w:r>
            <w:r w:rsidRPr="00B30E5B">
              <w:rPr>
                <w:rFonts w:ascii="Calibri" w:eastAsia="Times New Roman" w:hAnsi="Calibri" w:cs="Calibri"/>
                <w:b/>
                <w:bCs/>
                <w:color w:val="FFFF00"/>
                <w:sz w:val="18"/>
                <w:szCs w:val="18"/>
                <w:lang w:val="es-ES"/>
              </w:rPr>
              <w:t xml:space="preserve"> de planificación universitaria.</w:t>
            </w:r>
          </w:p>
        </w:tc>
      </w:tr>
    </w:tbl>
    <w:p w:rsidR="00E570E4" w:rsidRPr="00E570E4" w:rsidRDefault="00E570E4" w:rsidP="00E570E4">
      <w:pPr>
        <w:spacing w:line="235" w:lineRule="atLeast"/>
        <w:jc w:val="center"/>
        <w:rPr>
          <w:rFonts w:ascii="Calibri" w:eastAsia="Times New Roman" w:hAnsi="Calibri" w:cs="Calibri"/>
          <w:color w:val="000000"/>
        </w:rPr>
      </w:pPr>
      <w:bookmarkStart w:id="10" w:name="Page13"/>
      <w:bookmarkEnd w:id="10"/>
      <w:r w:rsidRPr="00E570E4">
        <w:rPr>
          <w:rFonts w:ascii="Calibri" w:eastAsia="Times New Roman" w:hAnsi="Calibri" w:cs="Calibri"/>
          <w:b/>
          <w:bCs/>
          <w:color w:val="1F4E79"/>
          <w:sz w:val="48"/>
          <w:szCs w:val="48"/>
          <w:lang w:val="es-ES"/>
        </w:rPr>
        <w:lastRenderedPageBreak/>
        <w:t>Naviance</w:t>
      </w:r>
    </w:p>
    <w:tbl>
      <w:tblPr>
        <w:tblW w:w="0" w:type="dxa"/>
        <w:jc w:val="center"/>
        <w:tblCellMar>
          <w:left w:w="0" w:type="dxa"/>
          <w:right w:w="0" w:type="dxa"/>
        </w:tblCellMar>
        <w:tblLook w:val="04A0" w:firstRow="1" w:lastRow="0" w:firstColumn="1" w:lastColumn="0" w:noHBand="0" w:noVBand="1"/>
      </w:tblPr>
      <w:tblGrid>
        <w:gridCol w:w="5895"/>
        <w:gridCol w:w="4965"/>
      </w:tblGrid>
      <w:tr w:rsidR="00E570E4" w:rsidRPr="00036A6D" w:rsidTr="00E570E4">
        <w:trPr>
          <w:trHeight w:val="11100"/>
          <w:jc w:val="center"/>
        </w:trPr>
        <w:tc>
          <w:tcPr>
            <w:tcW w:w="58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036A6D" w:rsidP="00E570E4">
            <w:pPr>
              <w:spacing w:after="0" w:line="240" w:lineRule="auto"/>
              <w:rPr>
                <w:rFonts w:ascii="Calibri" w:eastAsia="Times New Roman" w:hAnsi="Calibri" w:cs="Calibri"/>
                <w:lang w:val="es-US"/>
              </w:rPr>
            </w:pPr>
            <w:hyperlink r:id="rId69" w:tgtFrame="_top" w:history="1">
              <w:r w:rsidR="00E570E4" w:rsidRPr="00E570E4">
                <w:rPr>
                  <w:rFonts w:ascii="Calibri" w:eastAsia="Times New Roman" w:hAnsi="Calibri" w:cs="Calibri"/>
                  <w:b/>
                  <w:bCs/>
                  <w:color w:val="1155CC"/>
                  <w:u w:val="single"/>
                  <w:lang w:val="es-ES"/>
                </w:rPr>
                <w:t>Naviance</w:t>
              </w:r>
              <w:r w:rsidR="00E570E4" w:rsidRPr="00E570E4">
                <w:rPr>
                  <w:rFonts w:ascii="Calibri" w:eastAsia="Times New Roman" w:hAnsi="Calibri" w:cs="Calibri"/>
                  <w:b/>
                  <w:bCs/>
                  <w:color w:val="954F72"/>
                  <w:u w:val="single"/>
                  <w:lang w:val="es-ES"/>
                </w:rPr>
                <w:t> </w:t>
              </w:r>
            </w:hyperlink>
            <w:r w:rsidR="007453C2">
              <w:rPr>
                <w:rFonts w:ascii="Calibri" w:eastAsia="Times New Roman" w:hAnsi="Calibri" w:cs="Calibri"/>
                <w:lang w:val="es-ES"/>
              </w:rPr>
              <w:t xml:space="preserve">es un programa para estudiantes </w:t>
            </w:r>
            <w:r w:rsidR="00E570E4" w:rsidRPr="00E570E4">
              <w:rPr>
                <w:rFonts w:ascii="Calibri" w:eastAsia="Times New Roman" w:hAnsi="Calibri" w:cs="Calibri"/>
                <w:lang w:val="es-ES"/>
              </w:rPr>
              <w:t xml:space="preserve"> </w:t>
            </w:r>
            <w:r w:rsidR="007453C2">
              <w:rPr>
                <w:rFonts w:ascii="Calibri" w:eastAsia="Times New Roman" w:hAnsi="Calibri" w:cs="Calibri"/>
                <w:lang w:val="es-ES"/>
              </w:rPr>
              <w:t>de</w:t>
            </w:r>
            <w:r w:rsidR="00E570E4" w:rsidRPr="00E570E4">
              <w:rPr>
                <w:rFonts w:ascii="Calibri" w:eastAsia="Times New Roman" w:hAnsi="Calibri" w:cs="Calibri"/>
                <w:lang w:val="es-ES"/>
              </w:rPr>
              <w:t xml:space="preserve"> preparación </w:t>
            </w:r>
            <w:r w:rsidR="007453C2">
              <w:rPr>
                <w:rFonts w:ascii="Calibri" w:eastAsia="Times New Roman" w:hAnsi="Calibri" w:cs="Calibri"/>
                <w:lang w:val="es-ES"/>
              </w:rPr>
              <w:t xml:space="preserve">de carreras y universitario </w:t>
            </w:r>
            <w:r w:rsidR="00E570E4" w:rsidRPr="00E570E4">
              <w:rPr>
                <w:rFonts w:ascii="Calibri" w:eastAsia="Times New Roman" w:hAnsi="Calibri" w:cs="Calibri"/>
                <w:lang w:val="es-ES"/>
              </w:rPr>
              <w:t>para estudiantes d</w:t>
            </w:r>
            <w:r w:rsidR="007453C2">
              <w:rPr>
                <w:rFonts w:ascii="Calibri" w:eastAsia="Times New Roman" w:hAnsi="Calibri" w:cs="Calibri"/>
                <w:lang w:val="es-ES"/>
              </w:rPr>
              <w:t>e secundaria que ayuda a alinear</w:t>
            </w:r>
            <w:r w:rsidR="00E570E4" w:rsidRPr="00E570E4">
              <w:rPr>
                <w:rFonts w:ascii="Calibri" w:eastAsia="Times New Roman" w:hAnsi="Calibri" w:cs="Calibri"/>
                <w:lang w:val="es-ES"/>
              </w:rPr>
              <w:t xml:space="preserve"> sus fortalezas e inte</w:t>
            </w:r>
            <w:r w:rsidR="007B42F3">
              <w:rPr>
                <w:rFonts w:ascii="Calibri" w:eastAsia="Times New Roman" w:hAnsi="Calibri" w:cs="Calibri"/>
                <w:lang w:val="es-ES"/>
              </w:rPr>
              <w:t xml:space="preserve">reses a las metas después de la </w:t>
            </w:r>
            <w:r w:rsidR="00F17F84">
              <w:rPr>
                <w:rFonts w:ascii="Calibri" w:eastAsia="Times New Roman" w:hAnsi="Calibri" w:cs="Calibri"/>
                <w:lang w:val="es-ES"/>
              </w:rPr>
              <w:t>secundaria</w:t>
            </w:r>
            <w:r w:rsidR="007B42F3">
              <w:rPr>
                <w:rFonts w:ascii="Calibri" w:eastAsia="Times New Roman" w:hAnsi="Calibri" w:cs="Calibri"/>
                <w:lang w:val="es-ES"/>
              </w:rPr>
              <w:t xml:space="preserve"> que mejora los resultados </w:t>
            </w:r>
            <w:r w:rsidR="00E570E4" w:rsidRPr="00E570E4">
              <w:rPr>
                <w:rFonts w:ascii="Calibri" w:eastAsia="Times New Roman" w:hAnsi="Calibri" w:cs="Calibri"/>
                <w:lang w:val="es-ES"/>
              </w:rPr>
              <w:t>académicos. </w:t>
            </w:r>
            <w:hyperlink r:id="rId70" w:tgtFrame="_top" w:history="1">
              <w:r w:rsidR="00E570E4" w:rsidRPr="00E570E4">
                <w:rPr>
                  <w:rFonts w:ascii="Calibri" w:eastAsia="Times New Roman" w:hAnsi="Calibri" w:cs="Calibri"/>
                  <w:b/>
                  <w:bCs/>
                  <w:color w:val="1155CC"/>
                  <w:u w:val="single"/>
                  <w:lang w:val="es-ES"/>
                </w:rPr>
                <w:t>Naviance</w:t>
              </w:r>
            </w:hyperlink>
            <w:r w:rsidR="007453C2" w:rsidRPr="007453C2">
              <w:rPr>
                <w:lang w:val="es-US"/>
              </w:rPr>
              <w:t xml:space="preserve"> </w:t>
            </w:r>
            <w:r w:rsidR="00E570E4" w:rsidRPr="00E570E4">
              <w:rPr>
                <w:rFonts w:ascii="Calibri" w:eastAsia="Times New Roman" w:hAnsi="Calibri" w:cs="Calibri"/>
                <w:lang w:val="es-ES"/>
              </w:rPr>
              <w:t>ayuda a los</w:t>
            </w:r>
            <w:r w:rsidR="007453C2">
              <w:rPr>
                <w:rFonts w:ascii="Calibri" w:eastAsia="Times New Roman" w:hAnsi="Calibri" w:cs="Calibri"/>
                <w:lang w:val="es-ES"/>
              </w:rPr>
              <w:t xml:space="preserve"> estudiantes en  planificar sus académica</w:t>
            </w:r>
            <w:r w:rsidR="00E570E4" w:rsidRPr="00E570E4">
              <w:rPr>
                <w:rFonts w:ascii="Calibri" w:eastAsia="Times New Roman" w:hAnsi="Calibri" w:cs="Calibri"/>
                <w:lang w:val="es-ES"/>
              </w:rPr>
              <w:t>s, carreras y opciones de Universidad.</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Para configurar tu cuenta gratuita de</w:t>
            </w:r>
            <w:r w:rsidRPr="00E570E4">
              <w:rPr>
                <w:rFonts w:ascii="Calibri" w:eastAsia="Times New Roman" w:hAnsi="Calibri" w:cs="Calibri"/>
                <w:b/>
                <w:bCs/>
                <w:lang w:val="es-ES"/>
              </w:rPr>
              <w:t> </w:t>
            </w:r>
            <w:r w:rsidR="00F17F84" w:rsidRPr="00E570E4">
              <w:rPr>
                <w:rFonts w:ascii="Calibri" w:eastAsia="Times New Roman" w:hAnsi="Calibri" w:cs="Calibri"/>
                <w:b/>
                <w:bCs/>
                <w:lang w:val="es-ES"/>
              </w:rPr>
              <w:t>Naviance</w:t>
            </w:r>
            <w:r w:rsidR="00F17F84" w:rsidRPr="00E570E4">
              <w:rPr>
                <w:rFonts w:ascii="Calibri" w:eastAsia="Times New Roman" w:hAnsi="Calibri" w:cs="Calibri"/>
                <w:lang w:val="es-ES"/>
              </w:rPr>
              <w:t>,</w:t>
            </w:r>
            <w:r w:rsidRPr="00E570E4">
              <w:rPr>
                <w:rFonts w:ascii="Calibri" w:eastAsia="Times New Roman" w:hAnsi="Calibri" w:cs="Calibri"/>
                <w:lang w:val="es-ES"/>
              </w:rPr>
              <w:t xml:space="preserve"> consulte</w:t>
            </w:r>
            <w:r w:rsidR="007B42F3">
              <w:rPr>
                <w:rFonts w:ascii="Calibri" w:eastAsia="Times New Roman" w:hAnsi="Calibri" w:cs="Calibri"/>
                <w:lang w:val="es-ES"/>
              </w:rPr>
              <w:t xml:space="preserve"> a su consejero. Registre</w:t>
            </w:r>
            <w:r w:rsidRPr="00E570E4">
              <w:rPr>
                <w:rFonts w:ascii="Calibri" w:eastAsia="Times New Roman" w:hAnsi="Calibri" w:cs="Calibri"/>
                <w:lang w:val="es-ES"/>
              </w:rPr>
              <w:t xml:space="preserve"> su</w:t>
            </w:r>
            <w:r w:rsidR="007B42F3">
              <w:rPr>
                <w:rFonts w:ascii="Calibri" w:eastAsia="Times New Roman" w:hAnsi="Calibri" w:cs="Calibri"/>
                <w:lang w:val="es-ES"/>
              </w:rPr>
              <w:t xml:space="preserve"> información de inicio de</w:t>
            </w:r>
            <w:r w:rsidRPr="00E570E4">
              <w:rPr>
                <w:rFonts w:ascii="Calibri" w:eastAsia="Times New Roman" w:hAnsi="Calibri" w:cs="Calibri"/>
                <w:lang w:val="es-ES"/>
              </w:rPr>
              <w:t> </w:t>
            </w:r>
            <w:r w:rsidRPr="00E570E4">
              <w:rPr>
                <w:rFonts w:ascii="Calibri" w:eastAsia="Times New Roman" w:hAnsi="Calibri" w:cs="Calibri"/>
                <w:b/>
                <w:bCs/>
                <w:lang w:val="es-ES"/>
              </w:rPr>
              <w:t>Naviance</w:t>
            </w:r>
            <w:r w:rsidRPr="00E570E4">
              <w:rPr>
                <w:rFonts w:ascii="Calibri" w:eastAsia="Times New Roman" w:hAnsi="Calibri" w:cs="Calibri"/>
                <w:lang w:val="es-ES"/>
              </w:rPr>
              <w:t> aquí:</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Mi nombre de usuario </w:t>
            </w:r>
            <w:r w:rsidRPr="00E570E4">
              <w:rPr>
                <w:rFonts w:ascii="Calibri" w:eastAsia="Times New Roman" w:hAnsi="Calibri" w:cs="Calibri"/>
                <w:b/>
                <w:bCs/>
                <w:lang w:val="es-ES"/>
              </w:rPr>
              <w:t>Naviance</w:t>
            </w:r>
            <w:r w:rsidRPr="00E570E4">
              <w:rPr>
                <w:rFonts w:ascii="Calibri" w:eastAsia="Times New Roman" w:hAnsi="Calibri" w:cs="Calibri"/>
                <w:lang w:val="es-E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8"/>
                <w:szCs w:val="18"/>
                <w:lang w:val="es-ES"/>
              </w:rPr>
              <w:t>(sus iniciales, en mayúsculas y tu ID de escuela de 6 dígitos (es decir. AB123456))</w:t>
            </w:r>
          </w:p>
          <w:tbl>
            <w:tblPr>
              <w:tblW w:w="0" w:type="dxa"/>
              <w:tblInd w:w="315" w:type="dxa"/>
              <w:tblCellMar>
                <w:left w:w="0" w:type="dxa"/>
                <w:right w:w="0" w:type="dxa"/>
              </w:tblCellMar>
              <w:tblLook w:val="04A0" w:firstRow="1" w:lastRow="0" w:firstColumn="1" w:lastColumn="0" w:noHBand="0" w:noVBand="1"/>
            </w:tblPr>
            <w:tblGrid>
              <w:gridCol w:w="4725"/>
            </w:tblGrid>
            <w:tr w:rsidR="00E570E4" w:rsidRPr="00036A6D">
              <w:tc>
                <w:tcPr>
                  <w:tcW w:w="4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Mi contraseña </w:t>
            </w:r>
            <w:r w:rsidRPr="00E570E4">
              <w:rPr>
                <w:rFonts w:ascii="Calibri" w:eastAsia="Times New Roman" w:hAnsi="Calibri" w:cs="Calibri"/>
                <w:b/>
                <w:bCs/>
                <w:lang w:val="es-ES"/>
              </w:rPr>
              <w:t>Naviance</w:t>
            </w:r>
            <w:r w:rsidRPr="00E570E4">
              <w:rPr>
                <w:rFonts w:ascii="Calibri" w:eastAsia="Times New Roman" w:hAnsi="Calibri" w:cs="Calibri"/>
                <w:lang w:val="es-E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8"/>
                <w:szCs w:val="18"/>
                <w:lang w:val="es-ES"/>
              </w:rPr>
              <w:t>(tu cumpleaños (es decir. 03 de mayo de 1997 sería 531997))</w:t>
            </w:r>
          </w:p>
          <w:tbl>
            <w:tblPr>
              <w:tblW w:w="0" w:type="dxa"/>
              <w:tblInd w:w="330" w:type="dxa"/>
              <w:tblCellMar>
                <w:left w:w="0" w:type="dxa"/>
                <w:right w:w="0" w:type="dxa"/>
              </w:tblCellMar>
              <w:tblLook w:val="04A0" w:firstRow="1" w:lastRow="0" w:firstColumn="1" w:lastColumn="0" w:noHBand="0" w:noVBand="1"/>
            </w:tblPr>
            <w:tblGrid>
              <w:gridCol w:w="4680"/>
            </w:tblGrid>
            <w:tr w:rsidR="00E570E4" w:rsidRPr="00036A6D">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F17F84" w:rsidP="00E570E4">
            <w:pPr>
              <w:spacing w:after="0" w:line="240" w:lineRule="auto"/>
              <w:rPr>
                <w:rFonts w:ascii="Calibri" w:eastAsia="Times New Roman" w:hAnsi="Calibri" w:cs="Calibri"/>
                <w:lang w:val="es-ES"/>
              </w:rPr>
            </w:pPr>
            <w:r>
              <w:rPr>
                <w:rFonts w:ascii="Calibri" w:eastAsia="Times New Roman" w:hAnsi="Calibri" w:cs="Calibri"/>
                <w:lang w:val="es-ES"/>
              </w:rPr>
              <w:t>Utilicé</w:t>
            </w:r>
            <w:r w:rsidR="00E570E4" w:rsidRPr="00E570E4">
              <w:rPr>
                <w:rFonts w:ascii="Calibri" w:eastAsia="Times New Roman" w:hAnsi="Calibri" w:cs="Calibri"/>
                <w:lang w:val="es-ES"/>
              </w:rPr>
              <w:t xml:space="preserve"> el programa Naviance para comenzar</w:t>
            </w:r>
            <w:r w:rsidR="007B42F3">
              <w:rPr>
                <w:rFonts w:ascii="Calibri" w:eastAsia="Times New Roman" w:hAnsi="Calibri" w:cs="Calibri"/>
                <w:lang w:val="es-ES"/>
              </w:rPr>
              <w:t xml:space="preserve"> la </w:t>
            </w:r>
            <w:r>
              <w:rPr>
                <w:rFonts w:ascii="Calibri" w:eastAsia="Times New Roman" w:hAnsi="Calibri" w:cs="Calibri"/>
                <w:lang w:val="es-ES"/>
              </w:rPr>
              <w:t>buscada</w:t>
            </w:r>
            <w:r w:rsidR="009677A2">
              <w:rPr>
                <w:rFonts w:ascii="Calibri" w:eastAsia="Times New Roman" w:hAnsi="Calibri" w:cs="Calibri"/>
                <w:lang w:val="es-ES"/>
              </w:rPr>
              <w:t xml:space="preserve"> de Universidades busque uni</w:t>
            </w:r>
            <w:r w:rsidR="007B42F3">
              <w:rPr>
                <w:rFonts w:ascii="Calibri" w:eastAsia="Times New Roman" w:hAnsi="Calibri" w:cs="Calibri"/>
                <w:lang w:val="es-ES"/>
              </w:rPr>
              <w:t>versidades</w:t>
            </w:r>
            <w:r w:rsidR="009677A2">
              <w:rPr>
                <w:rFonts w:ascii="Calibri" w:eastAsia="Times New Roman" w:hAnsi="Calibri" w:cs="Calibri"/>
                <w:lang w:val="es-ES"/>
              </w:rPr>
              <w:t xml:space="preserve"> que coincidan con s</w:t>
            </w:r>
            <w:r w:rsidR="00E570E4" w:rsidRPr="00E570E4">
              <w:rPr>
                <w:rFonts w:ascii="Calibri" w:eastAsia="Times New Roman" w:hAnsi="Calibri" w:cs="Calibri"/>
                <w:lang w:val="es-ES"/>
              </w:rPr>
              <w:t>us metas personales y académicas.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bl>
            <w:tblPr>
              <w:tblW w:w="0" w:type="dxa"/>
              <w:jc w:val="center"/>
              <w:tblCellMar>
                <w:left w:w="0" w:type="dxa"/>
                <w:right w:w="0" w:type="dxa"/>
              </w:tblCellMar>
              <w:tblLook w:val="04A0" w:firstRow="1" w:lastRow="0" w:firstColumn="1" w:lastColumn="0" w:noHBand="0" w:noVBand="1"/>
            </w:tblPr>
            <w:tblGrid>
              <w:gridCol w:w="4530"/>
            </w:tblGrid>
            <w:tr w:rsidR="00E570E4" w:rsidRPr="00036A6D">
              <w:trPr>
                <w:jc w:val="center"/>
              </w:trPr>
              <w:tc>
                <w:tcPr>
                  <w:tcW w:w="4530"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 xml:space="preserve">Mis </w:t>
                  </w:r>
                  <w:r w:rsidR="007B42F3">
                    <w:rPr>
                      <w:rFonts w:ascii="Calibri" w:eastAsia="Times New Roman" w:hAnsi="Calibri" w:cs="Calibri"/>
                      <w:b/>
                      <w:bCs/>
                      <w:lang w:val="es-ES"/>
                    </w:rPr>
                    <w:t>10 opciones de búsqueda  de Universidades</w:t>
                  </w:r>
                  <w:r w:rsidRPr="00E570E4">
                    <w:rPr>
                      <w:rFonts w:ascii="Calibri" w:eastAsia="Times New Roman" w:hAnsi="Calibri" w:cs="Calibri"/>
                      <w:b/>
                      <w:bCs/>
                      <w:lang w:val="es-ES"/>
                    </w:rPr>
                    <w:t>:</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jc w:val="center"/>
              </w:trPr>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Times New Roman" w:eastAsia="Times New Roman" w:hAnsi="Times New Roman" w:cs="Times New Roman"/>
                <w:sz w:val="24"/>
                <w:szCs w:val="24"/>
                <w:lang w:val="es-US"/>
              </w:rPr>
            </w:pPr>
          </w:p>
        </w:tc>
        <w:tc>
          <w:tcPr>
            <w:tcW w:w="4965"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bl>
            <w:tblPr>
              <w:tblW w:w="0" w:type="dxa"/>
              <w:tblInd w:w="330" w:type="dxa"/>
              <w:tblCellMar>
                <w:left w:w="0" w:type="dxa"/>
                <w:right w:w="0" w:type="dxa"/>
              </w:tblCellMar>
              <w:tblLook w:val="04A0" w:firstRow="1" w:lastRow="0" w:firstColumn="1" w:lastColumn="0" w:noHBand="0" w:noVBand="1"/>
            </w:tblPr>
            <w:tblGrid>
              <w:gridCol w:w="4275"/>
            </w:tblGrid>
            <w:tr w:rsidR="00E570E4" w:rsidRPr="00036A6D">
              <w:tc>
                <w:tcPr>
                  <w:tcW w:w="4275"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E570E4" w:rsidRDefault="007B42F3" w:rsidP="00E570E4">
                  <w:pPr>
                    <w:spacing w:after="0" w:line="240" w:lineRule="auto"/>
                    <w:rPr>
                      <w:rFonts w:ascii="Calibri" w:eastAsia="Times New Roman" w:hAnsi="Calibri" w:cs="Calibri"/>
                      <w:lang w:val="es-US"/>
                    </w:rPr>
                  </w:pPr>
                  <w:r>
                    <w:rPr>
                      <w:rFonts w:ascii="Calibri" w:eastAsia="Times New Roman" w:hAnsi="Calibri" w:cs="Calibri"/>
                      <w:b/>
                      <w:bCs/>
                      <w:lang w:val="es-ES"/>
                    </w:rPr>
                    <w:t>Carreras de Universidad</w:t>
                  </w:r>
                  <w:r w:rsidR="009677A2">
                    <w:rPr>
                      <w:rFonts w:ascii="Calibri" w:eastAsia="Times New Roman" w:hAnsi="Calibri" w:cs="Calibri"/>
                      <w:b/>
                      <w:bCs/>
                      <w:lang w:val="es-ES"/>
                    </w:rPr>
                    <w:t xml:space="preserve"> que podría interesarm</w:t>
                  </w:r>
                  <w:r w:rsidR="00E570E4" w:rsidRPr="00E570E4">
                    <w:rPr>
                      <w:rFonts w:ascii="Calibri" w:eastAsia="Times New Roman" w:hAnsi="Calibri" w:cs="Calibri"/>
                      <w:b/>
                      <w:bCs/>
                      <w:lang w:val="es-ES"/>
                    </w:rPr>
                    <w:t>e:</w:t>
                  </w:r>
                </w:p>
              </w:tc>
            </w:tr>
            <w:tr w:rsidR="00E570E4" w:rsidRPr="00036A6D">
              <w:tc>
                <w:tcPr>
                  <w:tcW w:w="4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jc w:val="center"/>
              <w:rPr>
                <w:rFonts w:ascii="Calibri" w:eastAsia="Times New Roman" w:hAnsi="Calibri" w:cs="Calibri"/>
              </w:rPr>
            </w:pPr>
            <w:r w:rsidRPr="00E570E4">
              <w:rPr>
                <w:rFonts w:ascii="Calibri" w:eastAsia="Times New Roman" w:hAnsi="Calibri" w:cs="Calibri"/>
                <w:b/>
                <w:bCs/>
                <w:i/>
                <w:iCs/>
                <w:lang w:val="es-ES"/>
              </w:rPr>
              <w:t>Notas:</w:t>
            </w:r>
          </w:p>
          <w:tbl>
            <w:tblPr>
              <w:tblW w:w="0" w:type="dxa"/>
              <w:jc w:val="center"/>
              <w:tblCellMar>
                <w:left w:w="0" w:type="dxa"/>
                <w:right w:w="0" w:type="dxa"/>
              </w:tblCellMar>
              <w:tblLook w:val="04A0" w:firstRow="1" w:lastRow="0" w:firstColumn="1" w:lastColumn="0" w:noHBand="0" w:noVBand="1"/>
            </w:tblPr>
            <w:tblGrid>
              <w:gridCol w:w="4313"/>
            </w:tblGrid>
            <w:tr w:rsidR="00E570E4" w:rsidRPr="00036A6D">
              <w:trPr>
                <w:jc w:val="center"/>
              </w:trPr>
              <w:tc>
                <w:tcPr>
                  <w:tcW w:w="4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b/>
                      <w:bCs/>
                      <w:i/>
                      <w:iCs/>
                      <w:lang w:val="es-ES"/>
                    </w:rPr>
                    <w:t>Esta es una herramienta muy útil. Puedo almacenar todo tipo de recordator</w:t>
                  </w:r>
                  <w:r w:rsidR="007B42F3">
                    <w:rPr>
                      <w:rFonts w:ascii="Calibri" w:eastAsia="Times New Roman" w:hAnsi="Calibri" w:cs="Calibri"/>
                      <w:b/>
                      <w:bCs/>
                      <w:i/>
                      <w:iCs/>
                      <w:lang w:val="es-ES"/>
                    </w:rPr>
                    <w:t xml:space="preserve">ios y correos electrónicos </w:t>
                  </w:r>
                  <w:r w:rsidR="009A36F5">
                    <w:rPr>
                      <w:rFonts w:ascii="Calibri" w:eastAsia="Times New Roman" w:hAnsi="Calibri" w:cs="Calibri"/>
                      <w:b/>
                      <w:bCs/>
                      <w:i/>
                      <w:iCs/>
                      <w:lang w:val="es-ES"/>
                    </w:rPr>
                    <w:t xml:space="preserve">de </w:t>
                  </w:r>
                  <w:r w:rsidR="007B42F3">
                    <w:rPr>
                      <w:rFonts w:ascii="Calibri" w:eastAsia="Times New Roman" w:hAnsi="Calibri" w:cs="Calibri"/>
                      <w:b/>
                      <w:bCs/>
                      <w:i/>
                      <w:iCs/>
                      <w:lang w:val="es-ES"/>
                    </w:rPr>
                    <w:t>personas pertinente</w:t>
                  </w:r>
                  <w:r w:rsidR="009A36F5">
                    <w:rPr>
                      <w:rFonts w:ascii="Calibri" w:eastAsia="Times New Roman" w:hAnsi="Calibri" w:cs="Calibri"/>
                      <w:b/>
                      <w:bCs/>
                      <w:i/>
                      <w:iCs/>
                      <w:lang w:val="es-ES"/>
                    </w:rPr>
                    <w:t xml:space="preserve"> para</w:t>
                  </w:r>
                  <w:r w:rsidRPr="00E570E4">
                    <w:rPr>
                      <w:rFonts w:ascii="Calibri" w:eastAsia="Times New Roman" w:hAnsi="Calibri" w:cs="Calibri"/>
                      <w:b/>
                      <w:bCs/>
                      <w:i/>
                      <w:iCs/>
                      <w:lang w:val="es-ES"/>
                    </w:rPr>
                    <w:t xml:space="preserve"> compartir información.</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B30E5B" w:rsidRDefault="00B30E5B" w:rsidP="00E570E4">
      <w:pPr>
        <w:spacing w:line="235" w:lineRule="atLeast"/>
        <w:jc w:val="center"/>
        <w:rPr>
          <w:rFonts w:ascii="Calibri" w:eastAsia="Times New Roman" w:hAnsi="Calibri" w:cs="Calibri"/>
          <w:b/>
          <w:bCs/>
          <w:color w:val="1F4E79"/>
          <w:sz w:val="48"/>
          <w:szCs w:val="48"/>
          <w:lang w:val="es-ES"/>
        </w:rPr>
      </w:pPr>
      <w:bookmarkStart w:id="11" w:name="Page14"/>
      <w:bookmarkEnd w:id="11"/>
    </w:p>
    <w:p w:rsidR="004A4597" w:rsidRDefault="004A4597">
      <w:pPr>
        <w:rPr>
          <w:rFonts w:ascii="Calibri" w:eastAsia="Times New Roman" w:hAnsi="Calibri" w:cs="Calibri"/>
          <w:b/>
          <w:bCs/>
          <w:color w:val="1F4E79"/>
          <w:sz w:val="48"/>
          <w:szCs w:val="48"/>
          <w:lang w:val="es-ES"/>
        </w:rPr>
      </w:pPr>
      <w:r>
        <w:rPr>
          <w:rFonts w:ascii="Calibri" w:eastAsia="Times New Roman" w:hAnsi="Calibri" w:cs="Calibri"/>
          <w:b/>
          <w:bCs/>
          <w:color w:val="1F4E79"/>
          <w:sz w:val="48"/>
          <w:szCs w:val="48"/>
          <w:lang w:val="es-ES"/>
        </w:rPr>
        <w:br w:type="page"/>
      </w:r>
    </w:p>
    <w:p w:rsidR="00E570E4" w:rsidRPr="00E570E4" w:rsidRDefault="009677A2" w:rsidP="004A4597">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Lo que R</w:t>
      </w:r>
      <w:r w:rsidR="00E570E4" w:rsidRPr="00E570E4">
        <w:rPr>
          <w:rFonts w:ascii="Calibri" w:eastAsia="Times New Roman" w:hAnsi="Calibri" w:cs="Calibri"/>
          <w:b/>
          <w:bCs/>
          <w:color w:val="1F4E79"/>
          <w:sz w:val="48"/>
          <w:szCs w:val="48"/>
          <w:lang w:val="es-ES"/>
        </w:rPr>
        <w:t xml:space="preserve">ealmente </w:t>
      </w:r>
      <w:r w:rsidR="009A36F5">
        <w:rPr>
          <w:rFonts w:ascii="Calibri" w:eastAsia="Times New Roman" w:hAnsi="Calibri" w:cs="Calibri"/>
          <w:b/>
          <w:bCs/>
          <w:color w:val="1F4E79"/>
          <w:sz w:val="48"/>
          <w:szCs w:val="48"/>
          <w:lang w:val="es-ES"/>
        </w:rPr>
        <w:t xml:space="preserve">le </w:t>
      </w:r>
      <w:r>
        <w:rPr>
          <w:rFonts w:ascii="Calibri" w:eastAsia="Times New Roman" w:hAnsi="Calibri" w:cs="Calibri"/>
          <w:b/>
          <w:bCs/>
          <w:color w:val="1F4E79"/>
          <w:sz w:val="48"/>
          <w:szCs w:val="48"/>
          <w:lang w:val="es-ES"/>
        </w:rPr>
        <w:t>Importa a U</w:t>
      </w:r>
      <w:r w:rsidR="00E570E4" w:rsidRPr="00E570E4">
        <w:rPr>
          <w:rFonts w:ascii="Calibri" w:eastAsia="Times New Roman" w:hAnsi="Calibri" w:cs="Calibri"/>
          <w:b/>
          <w:bCs/>
          <w:color w:val="1F4E79"/>
          <w:sz w:val="48"/>
          <w:szCs w:val="48"/>
          <w:lang w:val="es-ES"/>
        </w:rPr>
        <w:t>sted</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ES"/>
        </w:rPr>
        <w:t>Lo que realmente</w:t>
      </w:r>
      <w:r w:rsidR="009A36F5">
        <w:rPr>
          <w:rFonts w:ascii="Calibri" w:eastAsia="Times New Roman" w:hAnsi="Calibri" w:cs="Calibri"/>
          <w:color w:val="000000"/>
          <w:lang w:val="es-ES"/>
        </w:rPr>
        <w:t xml:space="preserve"> le importa a usted influirá</w:t>
      </w:r>
      <w:r w:rsidRPr="00E570E4">
        <w:rPr>
          <w:rFonts w:ascii="Calibri" w:eastAsia="Times New Roman" w:hAnsi="Calibri" w:cs="Calibri"/>
          <w:color w:val="000000"/>
          <w:lang w:val="es-ES"/>
        </w:rPr>
        <w:t xml:space="preserve"> su </w:t>
      </w:r>
      <w:r w:rsidR="009A36F5">
        <w:rPr>
          <w:rFonts w:ascii="Calibri" w:eastAsia="Times New Roman" w:hAnsi="Calibri" w:cs="Calibri"/>
          <w:color w:val="000000"/>
          <w:lang w:val="es-ES"/>
        </w:rPr>
        <w:t>selección de universidad. Identificando y clarificando algunos de estos factores le ayudar</w:t>
      </w:r>
      <w:r w:rsidRPr="00E570E4">
        <w:rPr>
          <w:rFonts w:ascii="Calibri" w:eastAsia="Times New Roman" w:hAnsi="Calibri" w:cs="Calibri"/>
          <w:color w:val="000000"/>
          <w:lang w:val="es-ES"/>
        </w:rPr>
        <w:t>a entender las características import</w:t>
      </w:r>
      <w:r w:rsidR="009A36F5">
        <w:rPr>
          <w:rFonts w:ascii="Calibri" w:eastAsia="Times New Roman" w:hAnsi="Calibri" w:cs="Calibri"/>
          <w:color w:val="000000"/>
          <w:lang w:val="es-ES"/>
        </w:rPr>
        <w:t>antes que les ofrecen las universidades</w:t>
      </w:r>
      <w:r w:rsidRPr="00E570E4">
        <w:rPr>
          <w:rFonts w:ascii="Calibri" w:eastAsia="Times New Roman" w:hAnsi="Calibri" w:cs="Calibri"/>
          <w:color w:val="000000"/>
          <w:lang w:val="es-ES"/>
        </w:rPr>
        <w:t xml:space="preserve"> que </w:t>
      </w:r>
      <w:r w:rsidR="009A36F5">
        <w:rPr>
          <w:rFonts w:ascii="Calibri" w:eastAsia="Times New Roman" w:hAnsi="Calibri" w:cs="Calibri"/>
          <w:color w:val="000000"/>
          <w:lang w:val="es-ES"/>
        </w:rPr>
        <w:t>usted está buscando</w:t>
      </w:r>
      <w:r w:rsidRPr="00E570E4">
        <w:rPr>
          <w:rFonts w:ascii="Calibri" w:eastAsia="Times New Roman" w:hAnsi="Calibri" w:cs="Calibri"/>
          <w:color w:val="000000"/>
          <w:lang w:val="es-ES"/>
        </w:rPr>
        <w:t>.</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ES"/>
        </w:rPr>
      </w:pPr>
      <w:r w:rsidRPr="00E570E4">
        <w:rPr>
          <w:rFonts w:ascii="Calibri" w:eastAsia="Times New Roman" w:hAnsi="Calibri" w:cs="Calibri"/>
          <w:b/>
          <w:bCs/>
          <w:color w:val="000000"/>
          <w:u w:val="single"/>
          <w:lang w:val="es-ES"/>
        </w:rPr>
        <w:t>Instrucciones</w:t>
      </w:r>
      <w:r w:rsidRPr="00E570E4">
        <w:rPr>
          <w:rFonts w:ascii="Calibri" w:eastAsia="Times New Roman" w:hAnsi="Calibri" w:cs="Calibri"/>
          <w:color w:val="000000"/>
          <w:lang w:val="es-ES"/>
        </w:rPr>
        <w:t>: Lea cada declaración aba</w:t>
      </w:r>
      <w:r w:rsidR="009A36F5">
        <w:rPr>
          <w:rFonts w:ascii="Calibri" w:eastAsia="Times New Roman" w:hAnsi="Calibri" w:cs="Calibri"/>
          <w:color w:val="000000"/>
          <w:lang w:val="es-ES"/>
        </w:rPr>
        <w:t>jo y ponga una "x" en la caja</w:t>
      </w:r>
      <w:r w:rsidRPr="00E570E4">
        <w:rPr>
          <w:rFonts w:ascii="Calibri" w:eastAsia="Times New Roman" w:hAnsi="Calibri" w:cs="Calibri"/>
          <w:color w:val="000000"/>
          <w:lang w:val="es-ES"/>
        </w:rPr>
        <w:t xml:space="preserve"> con el número apropiado.</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r w:rsidRPr="00E570E4">
        <w:rPr>
          <w:rFonts w:ascii="Calibri" w:eastAsia="Times New Roman" w:hAnsi="Calibri" w:cs="Calibri"/>
          <w:i/>
          <w:iCs/>
          <w:color w:val="000000"/>
          <w:lang w:val="es-ES"/>
        </w:rPr>
        <w:t> 1 - muy importante</w:t>
      </w:r>
    </w:p>
    <w:p w:rsidR="00E570E4" w:rsidRPr="00E570E4" w:rsidRDefault="009677A2" w:rsidP="00B30E5B">
      <w:pPr>
        <w:spacing w:after="0" w:line="240" w:lineRule="auto"/>
        <w:rPr>
          <w:rFonts w:ascii="Calibri" w:eastAsia="Times New Roman" w:hAnsi="Calibri" w:cs="Calibri"/>
          <w:color w:val="000000"/>
          <w:lang w:val="es-US"/>
        </w:rPr>
      </w:pPr>
      <w:r>
        <w:rPr>
          <w:rFonts w:ascii="Calibri" w:eastAsia="Times New Roman" w:hAnsi="Calibri" w:cs="Calibri"/>
          <w:i/>
          <w:iCs/>
          <w:color w:val="000000"/>
          <w:lang w:val="es-ES"/>
        </w:rPr>
        <w:t xml:space="preserve"> </w:t>
      </w:r>
      <w:r w:rsidR="009A36F5">
        <w:rPr>
          <w:rFonts w:ascii="Calibri" w:eastAsia="Times New Roman" w:hAnsi="Calibri" w:cs="Calibri"/>
          <w:i/>
          <w:iCs/>
          <w:color w:val="000000"/>
          <w:lang w:val="es-ES"/>
        </w:rPr>
        <w:t>2 – un poco</w:t>
      </w:r>
      <w:r w:rsidR="00E570E4" w:rsidRPr="00E570E4">
        <w:rPr>
          <w:rFonts w:ascii="Calibri" w:eastAsia="Times New Roman" w:hAnsi="Calibri" w:cs="Calibri"/>
          <w:i/>
          <w:iCs/>
          <w:color w:val="000000"/>
          <w:lang w:val="es-ES"/>
        </w:rPr>
        <w:t xml:space="preserve"> importante</w:t>
      </w:r>
    </w:p>
    <w:p w:rsidR="00E570E4" w:rsidRPr="00E570E4" w:rsidRDefault="00444640" w:rsidP="00E570E4">
      <w:pPr>
        <w:spacing w:after="0" w:line="240" w:lineRule="auto"/>
        <w:rPr>
          <w:rFonts w:ascii="Calibri" w:eastAsia="Times New Roman" w:hAnsi="Calibri" w:cs="Calibri"/>
          <w:color w:val="000000"/>
          <w:lang w:val="es-US"/>
        </w:rPr>
      </w:pPr>
      <w:r>
        <w:rPr>
          <w:rFonts w:ascii="Calibri" w:eastAsia="Times New Roman" w:hAnsi="Calibri" w:cs="Calibri"/>
          <w:i/>
          <w:iCs/>
          <w:color w:val="000000"/>
          <w:lang w:val="es-ES"/>
        </w:rPr>
        <w:t xml:space="preserve"> </w:t>
      </w:r>
      <w:r w:rsidR="00E570E4" w:rsidRPr="00E570E4">
        <w:rPr>
          <w:rFonts w:ascii="Calibri" w:eastAsia="Times New Roman" w:hAnsi="Calibri" w:cs="Calibri"/>
          <w:i/>
          <w:iCs/>
          <w:color w:val="000000"/>
          <w:lang w:val="es-ES"/>
        </w:rPr>
        <w:t>3 - no es importante</w:t>
      </w:r>
    </w:p>
    <w:tbl>
      <w:tblPr>
        <w:tblW w:w="0" w:type="dxa"/>
        <w:tblInd w:w="-1080" w:type="dxa"/>
        <w:tblCellMar>
          <w:left w:w="0" w:type="dxa"/>
          <w:right w:w="0" w:type="dxa"/>
        </w:tblCellMar>
        <w:tblLook w:val="04A0" w:firstRow="1" w:lastRow="0" w:firstColumn="1" w:lastColumn="0" w:noHBand="0" w:noVBand="1"/>
      </w:tblPr>
      <w:tblGrid>
        <w:gridCol w:w="7496"/>
        <w:gridCol w:w="5084"/>
      </w:tblGrid>
      <w:tr w:rsidR="00E570E4" w:rsidRPr="00E570E4" w:rsidTr="00E570E4">
        <w:trPr>
          <w:trHeight w:val="10520"/>
        </w:trPr>
        <w:tc>
          <w:tcPr>
            <w:tcW w:w="61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tbl>
            <w:tblPr>
              <w:tblW w:w="5592" w:type="dxa"/>
              <w:tblInd w:w="1765" w:type="dxa"/>
              <w:tblCellMar>
                <w:left w:w="0" w:type="dxa"/>
                <w:right w:w="0" w:type="dxa"/>
              </w:tblCellMar>
              <w:tblLook w:val="04A0" w:firstRow="1" w:lastRow="0" w:firstColumn="1" w:lastColumn="0" w:noHBand="0" w:noVBand="1"/>
            </w:tblPr>
            <w:tblGrid>
              <w:gridCol w:w="4509"/>
              <w:gridCol w:w="361"/>
              <w:gridCol w:w="361"/>
              <w:gridCol w:w="361"/>
            </w:tblGrid>
            <w:tr w:rsidR="00E570E4" w:rsidRPr="00E570E4" w:rsidTr="00B30E5B">
              <w:trPr>
                <w:trHeight w:val="115"/>
              </w:trPr>
              <w:tc>
                <w:tcPr>
                  <w:tcW w:w="4509"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Cuánto</w:t>
                  </w:r>
                  <w:r w:rsidR="009A36F5">
                    <w:rPr>
                      <w:rFonts w:ascii="Calibri" w:eastAsia="Times New Roman" w:hAnsi="Calibri" w:cs="Calibri"/>
                      <w:b/>
                      <w:bCs/>
                      <w:lang w:val="es-ES"/>
                    </w:rPr>
                    <w:t xml:space="preserve"> me importa que la universidad</w:t>
                  </w:r>
                  <w:r w:rsidRPr="00E570E4">
                    <w:rPr>
                      <w:rFonts w:ascii="Calibri" w:eastAsia="Times New Roman" w:hAnsi="Calibri" w:cs="Calibri"/>
                      <w:b/>
                      <w:bCs/>
                      <w:lang w:val="es-ES"/>
                    </w:rPr>
                    <w:t>...</w:t>
                  </w:r>
                </w:p>
              </w:tc>
              <w:tc>
                <w:tcPr>
                  <w:tcW w:w="3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1</w:t>
                  </w:r>
                </w:p>
              </w:tc>
              <w:tc>
                <w:tcPr>
                  <w:tcW w:w="3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2</w:t>
                  </w:r>
                </w:p>
              </w:tc>
              <w:tc>
                <w:tcPr>
                  <w:tcW w:w="3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3</w:t>
                  </w:r>
                </w:p>
              </w:tc>
            </w:tr>
            <w:tr w:rsidR="00E570E4" w:rsidRPr="00036A6D" w:rsidTr="00B30E5B">
              <w:trPr>
                <w:trHeight w:val="238"/>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¿Es estrictamente una Universidad de cuatro años?</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9677A2" w:rsidP="00E570E4">
                  <w:pPr>
                    <w:spacing w:after="0" w:line="240" w:lineRule="auto"/>
                    <w:rPr>
                      <w:rFonts w:ascii="Calibri" w:eastAsia="Times New Roman" w:hAnsi="Calibri" w:cs="Calibri"/>
                      <w:lang w:val="es-ES"/>
                    </w:rPr>
                  </w:pPr>
                  <w:r>
                    <w:rPr>
                      <w:rFonts w:ascii="Calibri" w:eastAsia="Times New Roman" w:hAnsi="Calibri" w:cs="Calibri"/>
                      <w:lang w:val="es-ES"/>
                    </w:rPr>
                    <w:t>¿Se encuentra</w:t>
                  </w:r>
                  <w:r w:rsidR="00E570E4" w:rsidRPr="00E570E4">
                    <w:rPr>
                      <w:rFonts w:ascii="Calibri" w:eastAsia="Times New Roman" w:hAnsi="Calibri" w:cs="Calibri"/>
                      <w:lang w:val="es-ES"/>
                    </w:rPr>
                    <w:t xml:space="preserve"> en o cerca de un pequeño pueblo?</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B30E5B">
              <w:trPr>
                <w:trHeight w:val="20"/>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¿Es cerca de un paisaje bello</w:t>
                  </w:r>
                  <w:r w:rsidR="00E570E4" w:rsidRPr="00E570E4">
                    <w:rPr>
                      <w:rFonts w:ascii="Calibri" w:eastAsia="Times New Roman" w:hAnsi="Calibri" w:cs="Calibri"/>
                      <w:lang w:val="es-ES"/>
                    </w:rPr>
                    <w:t>?</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¿Es cerca de mi</w:t>
                  </w:r>
                  <w:r w:rsidR="00E570E4" w:rsidRPr="00E570E4">
                    <w:rPr>
                      <w:rFonts w:ascii="Calibri" w:eastAsia="Times New Roman" w:hAnsi="Calibri" w:cs="Calibri"/>
                      <w:lang w:val="es-ES"/>
                    </w:rPr>
                    <w:t xml:space="preserve"> familia?</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B30E5B">
              <w:trPr>
                <w:trHeight w:val="238"/>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¿Está  localizada</w:t>
                  </w:r>
                  <w:r w:rsidR="00E570E4" w:rsidRPr="00E570E4">
                    <w:rPr>
                      <w:rFonts w:ascii="Calibri" w:eastAsia="Times New Roman" w:hAnsi="Calibri" w:cs="Calibri"/>
                      <w:lang w:val="es-ES"/>
                    </w:rPr>
                    <w:t xml:space="preserve"> o cerca de una gran ciudad?</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E570E4"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¿Es bien conocida</w:t>
                  </w:r>
                  <w:r w:rsidR="00E570E4" w:rsidRPr="00E570E4">
                    <w:rPr>
                      <w:rFonts w:ascii="Calibri" w:eastAsia="Times New Roman" w:hAnsi="Calibri" w:cs="Calibri"/>
                      <w:lang w:val="es-ES"/>
                    </w:rPr>
                    <w:t>?</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¿Es altamente selectiva</w:t>
                  </w:r>
                  <w:r w:rsidR="00E570E4" w:rsidRPr="00E570E4">
                    <w:rPr>
                      <w:rFonts w:ascii="Calibri" w:eastAsia="Times New Roman" w:hAnsi="Calibri" w:cs="Calibri"/>
                      <w:lang w:val="es-ES"/>
                    </w:rPr>
                    <w:t>?</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036A6D" w:rsidTr="00B30E5B">
              <w:trPr>
                <w:trHeight w:val="238"/>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9677A2" w:rsidP="00E570E4">
                  <w:pPr>
                    <w:spacing w:after="0" w:line="240" w:lineRule="auto"/>
                    <w:rPr>
                      <w:rFonts w:ascii="Calibri" w:eastAsia="Times New Roman" w:hAnsi="Calibri" w:cs="Calibri"/>
                      <w:lang w:val="es-ES"/>
                    </w:rPr>
                  </w:pPr>
                  <w:r>
                    <w:rPr>
                      <w:rFonts w:ascii="Calibri" w:eastAsia="Times New Roman" w:hAnsi="Calibri" w:cs="Calibri"/>
                      <w:lang w:val="es-ES"/>
                    </w:rPr>
                    <w:t>¿T</w:t>
                  </w:r>
                  <w:r w:rsidR="00056BEE">
                    <w:rPr>
                      <w:rFonts w:ascii="Calibri" w:eastAsia="Times New Roman" w:hAnsi="Calibri" w:cs="Calibri"/>
                      <w:lang w:val="es-ES"/>
                    </w:rPr>
                    <w:t>enga mujeres y hombres come estudiantes</w:t>
                  </w:r>
                  <w:r w:rsidR="00E570E4" w:rsidRPr="00E570E4">
                    <w:rPr>
                      <w:rFonts w:ascii="Calibri" w:eastAsia="Times New Roman" w:hAnsi="Calibri" w:cs="Calibri"/>
                      <w:lang w:val="es-ES"/>
                    </w:rPr>
                    <w:t>?</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056BEE" w:rsidRDefault="00E570E4" w:rsidP="00E570E4">
                  <w:pPr>
                    <w:spacing w:after="0" w:line="240" w:lineRule="auto"/>
                    <w:rPr>
                      <w:rFonts w:ascii="Calibri" w:eastAsia="Times New Roman" w:hAnsi="Calibri" w:cs="Calibri"/>
                      <w:lang w:val="es-US"/>
                    </w:rPr>
                  </w:pPr>
                  <w:r w:rsidRPr="00056BEE">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056BEE" w:rsidRDefault="00E570E4" w:rsidP="00E570E4">
                  <w:pPr>
                    <w:spacing w:after="0" w:line="240" w:lineRule="auto"/>
                    <w:rPr>
                      <w:rFonts w:ascii="Calibri" w:eastAsia="Times New Roman" w:hAnsi="Calibri" w:cs="Calibri"/>
                      <w:lang w:val="es-US"/>
                    </w:rPr>
                  </w:pPr>
                  <w:r w:rsidRPr="00056BEE">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056BEE" w:rsidRDefault="00E570E4" w:rsidP="00E570E4">
                  <w:pPr>
                    <w:spacing w:after="0" w:line="240" w:lineRule="auto"/>
                    <w:rPr>
                      <w:rFonts w:ascii="Calibri" w:eastAsia="Times New Roman" w:hAnsi="Calibri" w:cs="Calibri"/>
                      <w:lang w:val="es-US"/>
                    </w:rPr>
                  </w:pPr>
                  <w:r w:rsidRPr="00056BEE">
                    <w:rPr>
                      <w:rFonts w:ascii="Calibri" w:eastAsia="Times New Roman" w:hAnsi="Calibri" w:cs="Calibri"/>
                      <w:lang w:val="es-US"/>
                    </w:rPr>
                    <w:t> </w:t>
                  </w:r>
                </w:p>
              </w:tc>
            </w:tr>
            <w:tr w:rsidR="00E570E4" w:rsidRPr="00036A6D"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¿Es donde mis amigos </w:t>
                  </w:r>
                  <w:r w:rsidR="00F17F84">
                    <w:rPr>
                      <w:rFonts w:ascii="Calibri" w:eastAsia="Times New Roman" w:hAnsi="Calibri" w:cs="Calibri"/>
                      <w:lang w:val="es-ES"/>
                    </w:rPr>
                    <w:t>también</w:t>
                  </w:r>
                  <w:r>
                    <w:rPr>
                      <w:rFonts w:ascii="Calibri" w:eastAsia="Times New Roman" w:hAnsi="Calibri" w:cs="Calibri"/>
                      <w:lang w:val="es-ES"/>
                    </w:rPr>
                    <w:t xml:space="preserve"> </w:t>
                  </w:r>
                  <w:r w:rsidR="00F17F84">
                    <w:rPr>
                      <w:rFonts w:ascii="Calibri" w:eastAsia="Times New Roman" w:hAnsi="Calibri" w:cs="Calibri"/>
                      <w:lang w:val="es-ES"/>
                    </w:rPr>
                    <w:t>van?</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E570E4" w:rsidTr="00B30E5B">
              <w:trPr>
                <w:trHeight w:val="238"/>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¿Es muy competitivo?</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¿Tiene</w:t>
                  </w:r>
                  <w:r w:rsidR="00E570E4" w:rsidRPr="00E570E4">
                    <w:rPr>
                      <w:rFonts w:ascii="Calibri" w:eastAsia="Times New Roman" w:hAnsi="Calibri" w:cs="Calibri"/>
                      <w:lang w:val="es-ES"/>
                    </w:rPr>
                    <w:t xml:space="preserve"> clases pequeñas?</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036A6D" w:rsidTr="00B30E5B">
              <w:trPr>
                <w:trHeight w:val="238"/>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¿Cuenta con un sistema de apoyo académico?</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¿Tiene una vida social activa?</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E570E4"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¿Ofrece atletismo intramuros?</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036A6D" w:rsidTr="00B30E5B">
              <w:trPr>
                <w:trHeight w:val="238"/>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¿Cuenta con numerosos clubes/actividades?</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9677A2" w:rsidP="00E570E4">
                  <w:pPr>
                    <w:spacing w:after="0" w:line="240" w:lineRule="auto"/>
                    <w:rPr>
                      <w:rFonts w:ascii="Calibri" w:eastAsia="Times New Roman" w:hAnsi="Calibri" w:cs="Calibri"/>
                      <w:lang w:val="es-ES"/>
                    </w:rPr>
                  </w:pPr>
                  <w:r>
                    <w:rPr>
                      <w:rFonts w:ascii="Calibri" w:eastAsia="Times New Roman" w:hAnsi="Calibri" w:cs="Calibri"/>
                      <w:lang w:val="es-ES"/>
                    </w:rPr>
                    <w:t>¿T</w:t>
                  </w:r>
                  <w:r w:rsidR="00056BEE">
                    <w:rPr>
                      <w:rFonts w:ascii="Calibri" w:eastAsia="Times New Roman" w:hAnsi="Calibri" w:cs="Calibri"/>
                      <w:lang w:val="es-ES"/>
                    </w:rPr>
                    <w:t>iene hermandades y fraternidades</w:t>
                  </w:r>
                  <w:r w:rsidR="00E570E4" w:rsidRPr="00E570E4">
                    <w:rPr>
                      <w:rFonts w:ascii="Calibri" w:eastAsia="Times New Roman" w:hAnsi="Calibri" w:cs="Calibri"/>
                      <w:lang w:val="es-ES"/>
                    </w:rPr>
                    <w:t>?</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B30E5B">
              <w:trPr>
                <w:trHeight w:val="238"/>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¿Es riguroso?</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9C3B28" w:rsidRDefault="00E570E4" w:rsidP="00E570E4">
                  <w:pPr>
                    <w:spacing w:after="0" w:line="240" w:lineRule="auto"/>
                    <w:rPr>
                      <w:rFonts w:ascii="Calibri" w:eastAsia="Times New Roman" w:hAnsi="Calibri" w:cs="Calibri"/>
                      <w:lang w:val="es-US"/>
                    </w:rPr>
                  </w:pPr>
                  <w:r w:rsidRPr="009C3B28">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9C3B28" w:rsidRDefault="00E570E4" w:rsidP="00E570E4">
                  <w:pPr>
                    <w:spacing w:after="0" w:line="240" w:lineRule="auto"/>
                    <w:rPr>
                      <w:rFonts w:ascii="Calibri" w:eastAsia="Times New Roman" w:hAnsi="Calibri" w:cs="Calibri"/>
                      <w:lang w:val="es-US"/>
                    </w:rPr>
                  </w:pPr>
                  <w:r w:rsidRPr="009C3B28">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9C3B28" w:rsidRDefault="00E570E4" w:rsidP="00E570E4">
                  <w:pPr>
                    <w:spacing w:after="0" w:line="240" w:lineRule="auto"/>
                    <w:rPr>
                      <w:rFonts w:ascii="Calibri" w:eastAsia="Times New Roman" w:hAnsi="Calibri" w:cs="Calibri"/>
                      <w:lang w:val="es-US"/>
                    </w:rPr>
                  </w:pPr>
                  <w:r w:rsidRPr="009C3B28">
                    <w:rPr>
                      <w:rFonts w:ascii="Calibri" w:eastAsia="Times New Roman" w:hAnsi="Calibri" w:cs="Calibri"/>
                      <w:lang w:val="es-US"/>
                    </w:rPr>
                    <w:t> </w:t>
                  </w:r>
                </w:p>
              </w:tc>
            </w:tr>
            <w:tr w:rsidR="00E570E4" w:rsidRPr="00036A6D" w:rsidTr="00B30E5B">
              <w:trPr>
                <w:trHeight w:val="252"/>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¿Ofrece </w:t>
                  </w:r>
                  <w:r w:rsidR="00F17F84">
                    <w:rPr>
                      <w:rFonts w:ascii="Calibri" w:eastAsia="Times New Roman" w:hAnsi="Calibri" w:cs="Calibri"/>
                      <w:lang w:val="es-ES"/>
                    </w:rPr>
                    <w:t>prácticas</w:t>
                  </w:r>
                  <w:r w:rsidR="00E570E4" w:rsidRPr="00E570E4">
                    <w:rPr>
                      <w:rFonts w:ascii="Calibri" w:eastAsia="Times New Roman" w:hAnsi="Calibri" w:cs="Calibri"/>
                      <w:lang w:val="es-ES"/>
                    </w:rPr>
                    <w:t>?</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9C3B28" w:rsidRDefault="00E570E4" w:rsidP="00E570E4">
                  <w:pPr>
                    <w:spacing w:after="0" w:line="240" w:lineRule="auto"/>
                    <w:rPr>
                      <w:rFonts w:ascii="Calibri" w:eastAsia="Times New Roman" w:hAnsi="Calibri" w:cs="Calibri"/>
                      <w:lang w:val="es-US"/>
                    </w:rPr>
                  </w:pPr>
                  <w:r w:rsidRPr="009C3B28">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9C3B28" w:rsidRDefault="00E570E4" w:rsidP="00E570E4">
                  <w:pPr>
                    <w:spacing w:after="0" w:line="240" w:lineRule="auto"/>
                    <w:rPr>
                      <w:rFonts w:ascii="Calibri" w:eastAsia="Times New Roman" w:hAnsi="Calibri" w:cs="Calibri"/>
                      <w:lang w:val="es-US"/>
                    </w:rPr>
                  </w:pPr>
                  <w:r w:rsidRPr="009C3B28">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9C3B28" w:rsidRDefault="00E570E4" w:rsidP="00E570E4">
                  <w:pPr>
                    <w:spacing w:after="0" w:line="240" w:lineRule="auto"/>
                    <w:rPr>
                      <w:rFonts w:ascii="Calibri" w:eastAsia="Times New Roman" w:hAnsi="Calibri" w:cs="Calibri"/>
                      <w:lang w:val="es-US"/>
                    </w:rPr>
                  </w:pPr>
                  <w:r w:rsidRPr="009C3B28">
                    <w:rPr>
                      <w:rFonts w:ascii="Calibri" w:eastAsia="Times New Roman" w:hAnsi="Calibri" w:cs="Calibri"/>
                      <w:lang w:val="es-US"/>
                    </w:rPr>
                    <w:t> </w:t>
                  </w:r>
                </w:p>
              </w:tc>
            </w:tr>
            <w:tr w:rsidR="00E570E4" w:rsidRPr="00036A6D" w:rsidTr="00B30E5B">
              <w:trPr>
                <w:trHeight w:val="18"/>
              </w:trPr>
              <w:tc>
                <w:tcPr>
                  <w:tcW w:w="45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56BEE"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¿Ofrece estudio </w:t>
                  </w:r>
                  <w:r w:rsidR="00E570E4" w:rsidRPr="00E570E4">
                    <w:rPr>
                      <w:rFonts w:ascii="Calibri" w:eastAsia="Times New Roman" w:hAnsi="Calibri" w:cs="Calibri"/>
                      <w:lang w:val="es-ES"/>
                    </w:rPr>
                    <w:t xml:space="preserve"> extranjero?</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056BEE" w:rsidP="00E570E4">
            <w:pPr>
              <w:spacing w:after="0" w:line="240" w:lineRule="auto"/>
              <w:jc w:val="center"/>
              <w:rPr>
                <w:rFonts w:ascii="Calibri" w:eastAsia="Times New Roman" w:hAnsi="Calibri" w:cs="Calibri"/>
                <w:lang w:val="es-US"/>
              </w:rPr>
            </w:pPr>
            <w:r>
              <w:rPr>
                <w:rFonts w:ascii="Calibri" w:eastAsia="Times New Roman" w:hAnsi="Calibri" w:cs="Calibri"/>
                <w:color w:val="1F4E79"/>
                <w:lang w:val="es-ES"/>
              </w:rPr>
              <w:t>Anote</w:t>
            </w:r>
            <w:r w:rsidR="00E570E4" w:rsidRPr="00E570E4">
              <w:rPr>
                <w:rFonts w:ascii="Calibri" w:eastAsia="Times New Roman" w:hAnsi="Calibri" w:cs="Calibri"/>
                <w:color w:val="1F4E79"/>
                <w:lang w:val="es-ES"/>
              </w:rPr>
              <w:t xml:space="preserve"> los números de 1</w:t>
            </w:r>
            <w:r>
              <w:rPr>
                <w:rFonts w:ascii="Calibri" w:eastAsia="Times New Roman" w:hAnsi="Calibri" w:cs="Calibri"/>
                <w:color w:val="1F4E79"/>
                <w:lang w:val="es-ES"/>
              </w:rPr>
              <w:t>’s</w:t>
            </w:r>
            <w:r w:rsidR="00E570E4" w:rsidRPr="00E570E4">
              <w:rPr>
                <w:rFonts w:ascii="Calibri" w:eastAsia="Times New Roman" w:hAnsi="Calibri" w:cs="Calibri"/>
                <w:color w:val="1F4E79"/>
                <w:lang w:val="es-ES"/>
              </w:rPr>
              <w:t xml:space="preserve"> que ha marcado.</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color w:val="1F4E79"/>
                <w:lang w:val="es-ES"/>
              </w:rPr>
              <w:t>Estas características parecen ser más importantes para usted.</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color w:val="1F4E79"/>
                <w:lang w:val="es-ES"/>
              </w:rPr>
              <w:t>Es posible encontrar todo en un campus.</w:t>
            </w:r>
          </w:p>
        </w:tc>
        <w:tc>
          <w:tcPr>
            <w:tcW w:w="5160" w:type="dxa"/>
            <w:tcBorders>
              <w:top w:val="single" w:sz="8" w:space="0" w:color="FFFFFF"/>
              <w:left w:val="nil"/>
              <w:bottom w:val="single" w:sz="8" w:space="0" w:color="FFFFFF"/>
              <w:right w:val="single" w:sz="8" w:space="0" w:color="FFFFFF"/>
            </w:tcBorders>
            <w:shd w:val="clear" w:color="auto" w:fill="1F4E79"/>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FFFFFF"/>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FFFFFF"/>
                <w:sz w:val="28"/>
                <w:szCs w:val="28"/>
                <w:lang w:val="es-ES"/>
              </w:rPr>
              <w:t xml:space="preserve">Preguntas importantes </w:t>
            </w:r>
            <w:r w:rsidR="009C3B28">
              <w:rPr>
                <w:rFonts w:ascii="Calibri" w:eastAsia="Times New Roman" w:hAnsi="Calibri" w:cs="Calibri"/>
                <w:b/>
                <w:bCs/>
                <w:color w:val="FFFFFF"/>
                <w:sz w:val="28"/>
                <w:szCs w:val="28"/>
                <w:lang w:val="es-ES"/>
              </w:rPr>
              <w:t>para considerar</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FFFFFF"/>
                <w:lang w:val="es-US"/>
              </w:rPr>
              <w:t> </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ES"/>
              </w:rPr>
              <w:t>1</w:t>
            </w:r>
            <w:r w:rsidRPr="00444640">
              <w:rPr>
                <w:rFonts w:ascii="Calibri" w:eastAsia="Times New Roman" w:hAnsi="Calibri" w:cs="Calibri"/>
                <w:color w:val="FFFFFF" w:themeColor="background1"/>
                <w:lang w:val="es-ES"/>
              </w:rPr>
              <w:t>.</w:t>
            </w:r>
            <w:r w:rsidRPr="00444640">
              <w:rPr>
                <w:rFonts w:ascii="Times New Roman" w:eastAsia="Times New Roman" w:hAnsi="Times New Roman" w:cs="Times New Roman"/>
                <w:color w:val="FFFFFF" w:themeColor="background1"/>
                <w:sz w:val="14"/>
                <w:szCs w:val="14"/>
                <w:lang w:val="es-ES"/>
              </w:rPr>
              <w:t> </w:t>
            </w:r>
            <w:r w:rsidR="00F17F84" w:rsidRPr="00444640">
              <w:rPr>
                <w:rFonts w:ascii="Calibri" w:eastAsia="Times New Roman" w:hAnsi="Calibri" w:cs="Calibri"/>
                <w:color w:val="FFFFFF" w:themeColor="background1"/>
                <w:lang w:val="es-US"/>
              </w:rPr>
              <w:t>¿Cual</w:t>
            </w:r>
            <w:r w:rsidR="009C3B28">
              <w:rPr>
                <w:rFonts w:ascii="Calibri" w:eastAsia="Times New Roman" w:hAnsi="Calibri" w:cs="Calibri"/>
                <w:color w:val="FFFFFF"/>
                <w:lang w:val="es-ES"/>
              </w:rPr>
              <w:t xml:space="preserve"> atributos </w:t>
            </w:r>
            <w:r w:rsidRPr="00E570E4">
              <w:rPr>
                <w:rFonts w:ascii="Calibri" w:eastAsia="Times New Roman" w:hAnsi="Calibri" w:cs="Calibri"/>
                <w:color w:val="FFFFFF"/>
                <w:lang w:val="es-ES"/>
              </w:rPr>
              <w:t xml:space="preserve"> se asocia</w:t>
            </w:r>
            <w:r w:rsidR="009C3B28">
              <w:rPr>
                <w:rFonts w:ascii="Calibri" w:eastAsia="Times New Roman" w:hAnsi="Calibri" w:cs="Calibri"/>
                <w:color w:val="FFFFFF"/>
                <w:lang w:val="es-ES"/>
              </w:rPr>
              <w:t>n con universidades más pequeñas? </w:t>
            </w:r>
            <w:r w:rsidR="00F17F84">
              <w:rPr>
                <w:rFonts w:ascii="Calibri" w:eastAsia="Times New Roman" w:hAnsi="Calibri" w:cs="Calibri"/>
                <w:color w:val="FFFFFF"/>
                <w:lang w:val="es-ES"/>
              </w:rPr>
              <w:t>Cuales</w:t>
            </w:r>
            <w:r w:rsidR="009C3B28">
              <w:rPr>
                <w:rFonts w:ascii="Calibri" w:eastAsia="Times New Roman" w:hAnsi="Calibri" w:cs="Calibri"/>
                <w:color w:val="FFFFFF"/>
                <w:lang w:val="es-ES"/>
              </w:rPr>
              <w:t xml:space="preserve"> con universidades</w:t>
            </w:r>
            <w:r w:rsidRPr="00E570E4">
              <w:rPr>
                <w:rFonts w:ascii="Calibri" w:eastAsia="Times New Roman" w:hAnsi="Calibri" w:cs="Calibri"/>
                <w:color w:val="FFFFFF"/>
                <w:lang w:val="es-ES"/>
              </w:rPr>
              <w:t xml:space="preserve"> más grandes?</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US"/>
              </w:rPr>
              <w:t> </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ES"/>
              </w:rPr>
              <w:t>2.</w:t>
            </w:r>
            <w:r w:rsidRPr="00E570E4">
              <w:rPr>
                <w:rFonts w:ascii="Times New Roman" w:eastAsia="Times New Roman" w:hAnsi="Times New Roman" w:cs="Times New Roman"/>
                <w:color w:val="FFFFFF"/>
                <w:sz w:val="14"/>
                <w:szCs w:val="14"/>
                <w:lang w:val="es-ES"/>
              </w:rPr>
              <w:t> </w:t>
            </w:r>
            <w:r w:rsidRPr="00E570E4">
              <w:rPr>
                <w:rFonts w:ascii="Calibri" w:eastAsia="Times New Roman" w:hAnsi="Calibri" w:cs="Calibri"/>
                <w:color w:val="FFFFFF"/>
                <w:lang w:val="es-ES"/>
              </w:rPr>
              <w:t xml:space="preserve"> </w:t>
            </w:r>
            <w:r w:rsidR="009C3B28">
              <w:rPr>
                <w:rFonts w:ascii="Calibri" w:eastAsia="Times New Roman" w:hAnsi="Calibri" w:cs="Calibri"/>
                <w:color w:val="FFFFFF"/>
                <w:lang w:val="es-ES"/>
              </w:rPr>
              <w:t>Cuando revise s</w:t>
            </w:r>
            <w:r w:rsidRPr="00E570E4">
              <w:rPr>
                <w:rFonts w:ascii="Calibri" w:eastAsia="Times New Roman" w:hAnsi="Calibri" w:cs="Calibri"/>
                <w:color w:val="FFFFFF"/>
                <w:lang w:val="es-ES"/>
              </w:rPr>
              <w:t>us respuestas, ¿</w:t>
            </w:r>
            <w:r w:rsidR="009C3B28">
              <w:rPr>
                <w:rFonts w:ascii="Calibri" w:eastAsia="Times New Roman" w:hAnsi="Calibri" w:cs="Calibri"/>
                <w:color w:val="FFFFFF"/>
                <w:lang w:val="es-ES"/>
              </w:rPr>
              <w:t>ves un patrón emergente? ¿T</w:t>
            </w:r>
            <w:r w:rsidRPr="00E570E4">
              <w:rPr>
                <w:rFonts w:ascii="Calibri" w:eastAsia="Times New Roman" w:hAnsi="Calibri" w:cs="Calibri"/>
                <w:color w:val="FFFFFF"/>
                <w:lang w:val="es-ES"/>
              </w:rPr>
              <w:t>e sorprende?</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US"/>
              </w:rPr>
              <w:t> </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ES"/>
              </w:rPr>
              <w:t>3.</w:t>
            </w:r>
            <w:r w:rsidRPr="00E570E4">
              <w:rPr>
                <w:rFonts w:ascii="Times New Roman" w:eastAsia="Times New Roman" w:hAnsi="Times New Roman" w:cs="Times New Roman"/>
                <w:color w:val="FFFFFF"/>
                <w:sz w:val="14"/>
                <w:szCs w:val="14"/>
                <w:lang w:val="es-ES"/>
              </w:rPr>
              <w:t> </w:t>
            </w:r>
            <w:r w:rsidRPr="00E570E4">
              <w:rPr>
                <w:rFonts w:ascii="Calibri" w:eastAsia="Times New Roman" w:hAnsi="Calibri" w:cs="Calibri"/>
                <w:color w:val="FFFFFF"/>
                <w:lang w:val="es-ES"/>
              </w:rPr>
              <w:t>Se puede combinar lo mejor de ambos?</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US"/>
              </w:rPr>
              <w:t> </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ES"/>
              </w:rPr>
              <w:t>4.</w:t>
            </w:r>
            <w:r w:rsidRPr="00E570E4">
              <w:rPr>
                <w:rFonts w:ascii="Times New Roman" w:eastAsia="Times New Roman" w:hAnsi="Times New Roman" w:cs="Times New Roman"/>
                <w:color w:val="FFFFFF"/>
                <w:sz w:val="14"/>
                <w:szCs w:val="14"/>
                <w:lang w:val="es-ES"/>
              </w:rPr>
              <w:t> </w:t>
            </w:r>
            <w:r w:rsidRPr="00E570E4">
              <w:rPr>
                <w:rFonts w:ascii="Calibri" w:eastAsia="Times New Roman" w:hAnsi="Calibri" w:cs="Calibri"/>
                <w:color w:val="FFFFFF"/>
                <w:lang w:val="es-ES"/>
              </w:rPr>
              <w:t>¿Qu</w:t>
            </w:r>
            <w:r w:rsidR="00BA64FA">
              <w:rPr>
                <w:rFonts w:ascii="Calibri" w:eastAsia="Times New Roman" w:hAnsi="Calibri" w:cs="Calibri"/>
                <w:color w:val="FFFFFF"/>
                <w:lang w:val="es-ES"/>
              </w:rPr>
              <w:t>é otras diferencias puedes encontrar cuando se comparan las universidades</w:t>
            </w:r>
            <w:r w:rsidRPr="00E570E4">
              <w:rPr>
                <w:rFonts w:ascii="Calibri" w:eastAsia="Times New Roman" w:hAnsi="Calibri" w:cs="Calibri"/>
                <w:color w:val="FFFFFF"/>
                <w:lang w:val="es-ES"/>
              </w:rPr>
              <w:t xml:space="preserve"> más pequeñas y más grandes?</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US"/>
              </w:rPr>
              <w:t> </w:t>
            </w:r>
          </w:p>
          <w:p w:rsidR="00E570E4" w:rsidRPr="00E570E4" w:rsidRDefault="00E570E4" w:rsidP="00E570E4">
            <w:pPr>
              <w:spacing w:after="0" w:line="240" w:lineRule="auto"/>
              <w:ind w:left="535" w:hanging="360"/>
              <w:rPr>
                <w:rFonts w:ascii="Calibri" w:eastAsia="Times New Roman" w:hAnsi="Calibri" w:cs="Calibri"/>
                <w:lang w:val="es-US"/>
              </w:rPr>
            </w:pPr>
            <w:r w:rsidRPr="00E570E4">
              <w:rPr>
                <w:rFonts w:ascii="Calibri" w:eastAsia="Times New Roman" w:hAnsi="Calibri" w:cs="Calibri"/>
                <w:color w:val="FFFFFF"/>
                <w:lang w:val="es-ES"/>
              </w:rPr>
              <w:t>5.</w:t>
            </w:r>
            <w:r w:rsidRPr="00E570E4">
              <w:rPr>
                <w:rFonts w:ascii="Times New Roman" w:eastAsia="Times New Roman" w:hAnsi="Times New Roman" w:cs="Times New Roman"/>
                <w:color w:val="FFFFFF"/>
                <w:sz w:val="14"/>
                <w:szCs w:val="14"/>
                <w:lang w:val="es-ES"/>
              </w:rPr>
              <w:t> </w:t>
            </w:r>
            <w:r w:rsidRPr="00E570E4">
              <w:rPr>
                <w:rFonts w:ascii="Calibri" w:eastAsia="Times New Roman" w:hAnsi="Calibri" w:cs="Calibri"/>
                <w:color w:val="FFFFFF"/>
                <w:lang w:val="es-ES"/>
              </w:rPr>
              <w:t xml:space="preserve">Si te </w:t>
            </w:r>
            <w:r w:rsidR="00F17F84" w:rsidRPr="00E570E4">
              <w:rPr>
                <w:rFonts w:ascii="Calibri" w:eastAsia="Times New Roman" w:hAnsi="Calibri" w:cs="Calibri"/>
                <w:color w:val="FFFFFF"/>
                <w:lang w:val="es-ES"/>
              </w:rPr>
              <w:t>gustan</w:t>
            </w:r>
            <w:r w:rsidRPr="00E570E4">
              <w:rPr>
                <w:rFonts w:ascii="Calibri" w:eastAsia="Times New Roman" w:hAnsi="Calibri" w:cs="Calibri"/>
                <w:color w:val="FFFFFF"/>
                <w:lang w:val="es-ES"/>
              </w:rPr>
              <w:t xml:space="preserve"> a</w:t>
            </w:r>
            <w:r w:rsidR="00BA64FA">
              <w:rPr>
                <w:rFonts w:ascii="Calibri" w:eastAsia="Times New Roman" w:hAnsi="Calibri" w:cs="Calibri"/>
                <w:color w:val="FFFFFF"/>
                <w:lang w:val="es-ES"/>
              </w:rPr>
              <w:t xml:space="preserve">lgunos aspectos de </w:t>
            </w:r>
            <w:r w:rsidR="00F17F84">
              <w:rPr>
                <w:rFonts w:ascii="Calibri" w:eastAsia="Times New Roman" w:hAnsi="Calibri" w:cs="Calibri"/>
                <w:color w:val="FFFFFF"/>
                <w:lang w:val="es-ES"/>
              </w:rPr>
              <w:t>las universidades pequeñas y más grandes</w:t>
            </w:r>
            <w:r w:rsidR="00BA64FA">
              <w:rPr>
                <w:rFonts w:ascii="Calibri" w:eastAsia="Times New Roman" w:hAnsi="Calibri" w:cs="Calibri"/>
                <w:color w:val="FFFFFF"/>
                <w:lang w:val="es-ES"/>
              </w:rPr>
              <w:t>, has</w:t>
            </w:r>
            <w:r w:rsidRPr="00E570E4">
              <w:rPr>
                <w:rFonts w:ascii="Calibri" w:eastAsia="Times New Roman" w:hAnsi="Calibri" w:cs="Calibri"/>
                <w:color w:val="FFFFFF"/>
                <w:lang w:val="es-ES"/>
              </w:rPr>
              <w:t xml:space="preserve"> considerado una Universidad mediana?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FFFFFF"/>
                <w:lang w:val="es-US"/>
              </w:rPr>
              <w:t> </w:t>
            </w:r>
          </w:p>
          <w:p w:rsidR="00E570E4" w:rsidRPr="00E570E4" w:rsidRDefault="009C3B28" w:rsidP="00E570E4">
            <w:pPr>
              <w:spacing w:after="0" w:line="240" w:lineRule="auto"/>
              <w:jc w:val="center"/>
              <w:rPr>
                <w:rFonts w:ascii="Calibri" w:eastAsia="Times New Roman" w:hAnsi="Calibri" w:cs="Calibri"/>
                <w:lang w:val="es-US"/>
              </w:rPr>
            </w:pPr>
            <w:r>
              <w:rPr>
                <w:rFonts w:ascii="Calibri" w:eastAsia="Times New Roman" w:hAnsi="Calibri" w:cs="Calibri"/>
                <w:b/>
                <w:bCs/>
                <w:color w:val="FFFFFF"/>
                <w:lang w:val="es-ES"/>
              </w:rPr>
              <w:t xml:space="preserve">PARA ESTAR LISTO PARA LA </w:t>
            </w:r>
            <w:r w:rsidR="00E570E4" w:rsidRPr="00E570E4">
              <w:rPr>
                <w:rFonts w:ascii="Calibri" w:eastAsia="Times New Roman" w:hAnsi="Calibri" w:cs="Calibri"/>
                <w:b/>
                <w:bCs/>
                <w:color w:val="FFFFFF"/>
                <w:lang w:val="es-ES"/>
              </w:rPr>
              <w:t xml:space="preserve">UNIVERSIDAD Y CARRERA </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color w:val="FFFFFF"/>
                <w:lang w:val="es-ES"/>
              </w:rPr>
              <w:t>4</w:t>
            </w:r>
            <w:r w:rsidRPr="00E570E4">
              <w:rPr>
                <w:rFonts w:ascii="Calibri" w:eastAsia="Times New Roman" w:hAnsi="Calibri" w:cs="Calibri"/>
                <w:lang w:val="es-ES"/>
              </w:rPr>
              <w:t> </w:t>
            </w:r>
            <w:r w:rsidRPr="00E570E4">
              <w:rPr>
                <w:rFonts w:ascii="Segoe UI Symbol" w:eastAsia="Times New Roman" w:hAnsi="Segoe UI Symbol" w:cs="Segoe UI Symbol" w:hint="eastAsia"/>
                <w:color w:val="FFFFFF"/>
                <w:lang w:val="es-ES" w:eastAsia="ja-JP"/>
              </w:rPr>
              <w:t>★</w:t>
            </w:r>
            <w:r w:rsidRPr="00E570E4">
              <w:rPr>
                <w:rFonts w:ascii="Calibri" w:eastAsia="Times New Roman" w:hAnsi="Calibri" w:cs="Calibri"/>
                <w:lang w:val="es-ES"/>
              </w:rPr>
              <w:t> </w:t>
            </w:r>
            <w:r w:rsidRPr="00E570E4">
              <w:rPr>
                <w:rFonts w:ascii="Calibri" w:eastAsia="Times New Roman" w:hAnsi="Calibri" w:cs="Calibri"/>
                <w:color w:val="FFFFFF"/>
                <w:lang w:val="es-ES"/>
              </w:rPr>
              <w:t>Estrellas</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Segoe UI Symbol" w:eastAsia="Times New Roman" w:hAnsi="Segoe UI Symbol" w:cs="Segoe UI Symbol" w:hint="eastAsia"/>
                <w:color w:val="FFFFFF"/>
                <w:lang w:val="es-ES" w:eastAsia="ja-JP"/>
              </w:rPr>
              <w:t>★</w:t>
            </w:r>
            <w:r w:rsidRPr="00E570E4">
              <w:rPr>
                <w:rFonts w:ascii="Calibri" w:eastAsia="Times New Roman" w:hAnsi="Calibri" w:cs="Calibri"/>
                <w:lang w:val="es-ES"/>
              </w:rPr>
              <w:t> </w:t>
            </w:r>
            <w:r w:rsidRPr="00E570E4">
              <w:rPr>
                <w:rFonts w:ascii="Calibri" w:eastAsia="Times New Roman" w:hAnsi="Calibri" w:cs="Calibri"/>
                <w:color w:val="FFFFFF"/>
                <w:lang w:val="es-ES"/>
              </w:rPr>
              <w:t>Asistencia – 95% o superior</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Segoe UI Symbol" w:eastAsia="Times New Roman" w:hAnsi="Segoe UI Symbol" w:cs="Segoe UI Symbol" w:hint="eastAsia"/>
                <w:color w:val="FFFFFF"/>
                <w:lang w:val="es-ES" w:eastAsia="ja-JP"/>
              </w:rPr>
              <w:t>★</w:t>
            </w:r>
            <w:r w:rsidRPr="00E570E4">
              <w:rPr>
                <w:rFonts w:ascii="Calibri" w:eastAsia="Times New Roman" w:hAnsi="Calibri" w:cs="Calibri"/>
                <w:lang w:val="es-ES"/>
              </w:rPr>
              <w:t> </w:t>
            </w:r>
            <w:r w:rsidRPr="00E570E4">
              <w:rPr>
                <w:rFonts w:ascii="Calibri" w:eastAsia="Times New Roman" w:hAnsi="Calibri" w:cs="Calibri"/>
                <w:color w:val="FFFFFF"/>
                <w:lang w:val="es-ES"/>
              </w:rPr>
              <w:t>GPA – 80% o superior</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Segoe UI Symbol" w:eastAsia="Times New Roman" w:hAnsi="Segoe UI Symbol" w:cs="Segoe UI Symbol" w:hint="eastAsia"/>
                <w:color w:val="FFFFFF"/>
                <w:lang w:val="es-ES" w:eastAsia="ja-JP"/>
              </w:rPr>
              <w:t>★</w:t>
            </w:r>
            <w:r w:rsidRPr="00E570E4">
              <w:rPr>
                <w:rFonts w:ascii="Calibri" w:eastAsia="Times New Roman" w:hAnsi="Calibri" w:cs="Calibri"/>
                <w:lang w:val="es-ES"/>
              </w:rPr>
              <w:t> </w:t>
            </w:r>
            <w:r w:rsidRPr="00E570E4">
              <w:rPr>
                <w:rFonts w:ascii="Calibri" w:eastAsia="Times New Roman" w:hAnsi="Calibri" w:cs="Calibri"/>
                <w:color w:val="FFFFFF"/>
                <w:lang w:val="es-ES"/>
              </w:rPr>
              <w:t xml:space="preserve">Créditos de </w:t>
            </w:r>
            <w:r w:rsidR="009C3B28">
              <w:rPr>
                <w:rFonts w:ascii="Calibri" w:eastAsia="Times New Roman" w:hAnsi="Calibri" w:cs="Calibri"/>
                <w:color w:val="FFFFFF"/>
                <w:lang w:val="es-ES"/>
              </w:rPr>
              <w:t>la secundaria</w:t>
            </w:r>
          </w:p>
          <w:p w:rsidR="00E570E4" w:rsidRPr="009C3B28" w:rsidRDefault="00E570E4" w:rsidP="00E570E4">
            <w:pPr>
              <w:spacing w:after="0" w:line="240" w:lineRule="auto"/>
              <w:jc w:val="center"/>
              <w:rPr>
                <w:rFonts w:ascii="Calibri" w:eastAsia="Times New Roman" w:hAnsi="Calibri" w:cs="Calibri"/>
                <w:lang w:val="es-US"/>
              </w:rPr>
            </w:pPr>
            <w:r w:rsidRPr="00E570E4">
              <w:rPr>
                <w:rFonts w:ascii="Segoe UI Symbol" w:eastAsia="Times New Roman" w:hAnsi="Segoe UI Symbol" w:cs="Segoe UI Symbol" w:hint="eastAsia"/>
                <w:color w:val="FFFFFF"/>
                <w:lang w:val="es-ES" w:eastAsia="ja-JP"/>
              </w:rPr>
              <w:t>★</w:t>
            </w:r>
            <w:r w:rsidRPr="00E570E4">
              <w:rPr>
                <w:rFonts w:ascii="Calibri" w:eastAsia="Times New Roman" w:hAnsi="Calibri" w:cs="Calibri"/>
                <w:lang w:val="es-ES"/>
              </w:rPr>
              <w:t> </w:t>
            </w:r>
            <w:r w:rsidR="009C3B28">
              <w:rPr>
                <w:rFonts w:ascii="Calibri" w:eastAsia="Times New Roman" w:hAnsi="Calibri" w:cs="Calibri"/>
                <w:color w:val="FFFFFF"/>
                <w:lang w:val="es-ES"/>
              </w:rPr>
              <w:t>Exámenes</w:t>
            </w:r>
            <w:r w:rsidRPr="00E570E4">
              <w:rPr>
                <w:rFonts w:ascii="Calibri" w:eastAsia="Times New Roman" w:hAnsi="Calibri" w:cs="Calibri"/>
                <w:color w:val="FFFFFF"/>
                <w:lang w:val="es-ES"/>
              </w:rPr>
              <w:t xml:space="preserve"> regentes</w:t>
            </w:r>
          </w:p>
          <w:p w:rsidR="00E570E4" w:rsidRPr="009C3B28" w:rsidRDefault="00E570E4" w:rsidP="00E570E4">
            <w:pPr>
              <w:spacing w:after="0" w:line="240" w:lineRule="auto"/>
              <w:jc w:val="center"/>
              <w:rPr>
                <w:rFonts w:ascii="Calibri" w:eastAsia="Times New Roman" w:hAnsi="Calibri" w:cs="Calibri"/>
                <w:lang w:val="es-US"/>
              </w:rPr>
            </w:pPr>
            <w:r w:rsidRPr="009C3B28">
              <w:rPr>
                <w:rFonts w:ascii="Calibri" w:eastAsia="Times New Roman" w:hAnsi="Calibri" w:cs="Calibri"/>
                <w:color w:val="FFFFFF"/>
                <w:lang w:val="es-US"/>
              </w:rPr>
              <w:t> </w:t>
            </w:r>
          </w:p>
          <w:p w:rsidR="00E570E4" w:rsidRPr="009C3B28" w:rsidRDefault="00E570E4" w:rsidP="00E570E4">
            <w:pPr>
              <w:spacing w:after="0" w:line="240" w:lineRule="auto"/>
              <w:rPr>
                <w:rFonts w:ascii="Calibri" w:eastAsia="Times New Roman" w:hAnsi="Calibri" w:cs="Calibri"/>
                <w:lang w:val="es-US"/>
              </w:rPr>
            </w:pPr>
            <w:r w:rsidRPr="009C3B28">
              <w:rPr>
                <w:rFonts w:ascii="Calibri" w:eastAsia="Times New Roman" w:hAnsi="Calibri" w:cs="Calibri"/>
                <w:color w:val="FFFFFF"/>
                <w:lang w:val="es-US"/>
              </w:rPr>
              <w:t> </w:t>
            </w:r>
          </w:p>
          <w:p w:rsidR="00E570E4" w:rsidRPr="00E570E4" w:rsidRDefault="00FB7E05" w:rsidP="00E570E4">
            <w:pPr>
              <w:spacing w:after="0" w:line="240" w:lineRule="auto"/>
              <w:jc w:val="center"/>
              <w:rPr>
                <w:rFonts w:ascii="Calibri" w:eastAsia="Times New Roman" w:hAnsi="Calibri" w:cs="Calibri"/>
              </w:rPr>
            </w:pPr>
            <w:r>
              <w:rPr>
                <w:rFonts w:ascii="Calibri" w:eastAsia="Times New Roman" w:hAnsi="Calibri" w:cs="Calibri"/>
                <w:noProof/>
                <w:color w:val="FFFFFF"/>
              </w:rPr>
              <mc:AlternateContent>
                <mc:Choice Requires="wps">
                  <w:drawing>
                    <wp:inline distT="0" distB="0" distL="0" distR="0">
                      <wp:extent cx="3152775" cy="1771650"/>
                      <wp:effectExtent l="1270" t="0" r="0" b="635"/>
                      <wp:docPr id="4" name="Picture 6" descr="https://ssl.translatoruser.net/NECSDCollegePlanner2017-2018-Final%20(1)_files/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277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76556" id="Picture 6" o:spid="_x0000_s1026" alt="https://ssl.translatoruser.net/NECSDCollegePlanner2017-2018-Final%20(1)_files/image008.jpg" style="width:248.2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" filled="f" stroked="f">
                      <o:lock v:ext="edit" aspectratio="t"/>
                      <w10:anchorlock/>
                    </v:rect>
                  </w:pict>
                </mc:Fallback>
              </mc:AlternateContent>
            </w:r>
          </w:p>
        </w:tc>
      </w:tr>
    </w:tbl>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1F4E79"/>
          <w:lang w:val="es-US"/>
        </w:rPr>
        <w:t> </w:t>
      </w:r>
    </w:p>
    <w:p w:rsidR="00E570E4" w:rsidRPr="00E570E4" w:rsidRDefault="00E570E4" w:rsidP="00E570E4">
      <w:pPr>
        <w:spacing w:line="235" w:lineRule="atLeast"/>
        <w:jc w:val="center"/>
        <w:rPr>
          <w:rFonts w:ascii="Calibri" w:eastAsia="Times New Roman" w:hAnsi="Calibri" w:cs="Calibri"/>
          <w:color w:val="000000"/>
          <w:lang w:val="es-US"/>
        </w:rPr>
      </w:pPr>
      <w:bookmarkStart w:id="12" w:name="Page15"/>
      <w:bookmarkEnd w:id="12"/>
      <w:r w:rsidRPr="00E570E4">
        <w:rPr>
          <w:rFonts w:ascii="Calibri" w:eastAsia="Times New Roman" w:hAnsi="Calibri" w:cs="Calibri"/>
          <w:b/>
          <w:bCs/>
          <w:color w:val="1F4E79"/>
          <w:sz w:val="48"/>
          <w:szCs w:val="48"/>
          <w:lang w:val="es-ES"/>
        </w:rPr>
        <w:lastRenderedPageBreak/>
        <w:t>Criterios de</w:t>
      </w:r>
      <w:r w:rsidR="00BA64FA">
        <w:rPr>
          <w:rFonts w:ascii="Calibri" w:eastAsia="Times New Roman" w:hAnsi="Calibri" w:cs="Calibri"/>
          <w:b/>
          <w:bCs/>
          <w:color w:val="1F4E79"/>
          <w:sz w:val="48"/>
          <w:szCs w:val="48"/>
          <w:lang w:val="es-ES"/>
        </w:rPr>
        <w:t xml:space="preserve"> la Universidad</w:t>
      </w:r>
    </w:p>
    <w:p w:rsidR="00E570E4" w:rsidRPr="00E570E4" w:rsidRDefault="00BA64FA" w:rsidP="00E570E4">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xml:space="preserve">Los factores  </w:t>
      </w:r>
      <w:r w:rsidR="00F17F84">
        <w:rPr>
          <w:rFonts w:ascii="Calibri" w:eastAsia="Times New Roman" w:hAnsi="Calibri" w:cs="Calibri"/>
          <w:color w:val="000000"/>
          <w:lang w:val="es-ES"/>
        </w:rPr>
        <w:t>abajas</w:t>
      </w:r>
      <w:r w:rsidR="00E570E4" w:rsidRPr="00E570E4">
        <w:rPr>
          <w:rFonts w:ascii="Calibri" w:eastAsia="Times New Roman" w:hAnsi="Calibri" w:cs="Calibri"/>
          <w:color w:val="000000"/>
          <w:lang w:val="es-ES"/>
        </w:rPr>
        <w:t xml:space="preserve"> son importantes para considerar al empe</w:t>
      </w:r>
      <w:r>
        <w:rPr>
          <w:rFonts w:ascii="Calibri" w:eastAsia="Times New Roman" w:hAnsi="Calibri" w:cs="Calibri"/>
          <w:color w:val="000000"/>
          <w:lang w:val="es-ES"/>
        </w:rPr>
        <w:t>zar a examinar las universidades</w:t>
      </w:r>
      <w:r w:rsidR="00E570E4" w:rsidRPr="00E570E4">
        <w:rPr>
          <w:rFonts w:ascii="Calibri" w:eastAsia="Times New Roman" w:hAnsi="Calibri" w:cs="Calibri"/>
          <w:color w:val="000000"/>
          <w:lang w:val="es-ES"/>
        </w:rPr>
        <w:t xml:space="preserve"> y sus opciones.</w:t>
      </w:r>
    </w:p>
    <w:p w:rsidR="00E570E4" w:rsidRPr="00E570E4" w:rsidRDefault="00E570E4" w:rsidP="00E570E4">
      <w:pPr>
        <w:spacing w:after="0" w:line="240" w:lineRule="auto"/>
        <w:rPr>
          <w:rFonts w:ascii="Calibri" w:eastAsia="Times New Roman" w:hAnsi="Calibri" w:cs="Calibri"/>
          <w:color w:val="000000"/>
          <w:lang w:val="es-ES"/>
        </w:rPr>
      </w:pPr>
      <w:r w:rsidRPr="00E570E4">
        <w:rPr>
          <w:rFonts w:ascii="Calibri" w:eastAsia="Times New Roman" w:hAnsi="Calibri" w:cs="Calibri"/>
          <w:color w:val="000000"/>
          <w:lang w:val="es-ES"/>
        </w:rPr>
        <w:t>Coloque u</w:t>
      </w:r>
      <w:r w:rsidR="00BA64FA">
        <w:rPr>
          <w:rFonts w:ascii="Calibri" w:eastAsia="Times New Roman" w:hAnsi="Calibri" w:cs="Calibri"/>
          <w:color w:val="000000"/>
          <w:lang w:val="es-ES"/>
        </w:rPr>
        <w:t>na "x" en la caja que tenga</w:t>
      </w:r>
      <w:r w:rsidRPr="00E570E4">
        <w:rPr>
          <w:rFonts w:ascii="Calibri" w:eastAsia="Times New Roman" w:hAnsi="Calibri" w:cs="Calibri"/>
          <w:color w:val="000000"/>
          <w:lang w:val="es-ES"/>
        </w:rPr>
        <w:t xml:space="preserve"> criterios que son importantes para usted.</w:t>
      </w:r>
    </w:p>
    <w:tbl>
      <w:tblPr>
        <w:tblW w:w="0" w:type="dxa"/>
        <w:jc w:val="center"/>
        <w:tblCellMar>
          <w:left w:w="0" w:type="dxa"/>
          <w:right w:w="0" w:type="dxa"/>
        </w:tblCellMar>
        <w:tblLook w:val="04A0" w:firstRow="1" w:lastRow="0" w:firstColumn="1" w:lastColumn="0" w:noHBand="0" w:noVBand="1"/>
      </w:tblPr>
      <w:tblGrid>
        <w:gridCol w:w="5235"/>
        <w:gridCol w:w="4785"/>
      </w:tblGrid>
      <w:tr w:rsidR="00E570E4" w:rsidRPr="00E570E4" w:rsidTr="00E570E4">
        <w:trPr>
          <w:jc w:val="center"/>
        </w:trPr>
        <w:tc>
          <w:tcPr>
            <w:tcW w:w="52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DIFICULTAD DE ENTRADA</w:t>
            </w:r>
          </w:p>
          <w:tbl>
            <w:tblPr>
              <w:tblW w:w="0" w:type="dxa"/>
              <w:tblCellMar>
                <w:left w:w="0" w:type="dxa"/>
                <w:right w:w="0" w:type="dxa"/>
              </w:tblCellMar>
              <w:tblLook w:val="04A0" w:firstRow="1" w:lastRow="0" w:firstColumn="1" w:lastColumn="0" w:noHBand="0" w:noVBand="1"/>
            </w:tblPr>
            <w:tblGrid>
              <w:gridCol w:w="360"/>
              <w:gridCol w:w="3630"/>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Más difícil</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Muy difícil</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Moderadamente difícil</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BA64FA"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 M</w:t>
                  </w:r>
                  <w:r w:rsidR="00E570E4" w:rsidRPr="00E570E4">
                    <w:rPr>
                      <w:rFonts w:ascii="Calibri" w:eastAsia="Times New Roman" w:hAnsi="Calibri" w:cs="Calibri"/>
                      <w:lang w:val="es-ES"/>
                    </w:rPr>
                    <w:t xml:space="preserve">ínimo </w:t>
                  </w:r>
                  <w:r>
                    <w:rPr>
                      <w:rFonts w:ascii="Calibri" w:eastAsia="Times New Roman" w:hAnsi="Calibri" w:cs="Calibri"/>
                      <w:lang w:val="es-ES"/>
                    </w:rPr>
                    <w:t xml:space="preserve">de </w:t>
                  </w:r>
                  <w:r w:rsidR="00E570E4" w:rsidRPr="00E570E4">
                    <w:rPr>
                      <w:rFonts w:ascii="Calibri" w:eastAsia="Times New Roman" w:hAnsi="Calibri" w:cs="Calibri"/>
                      <w:lang w:val="es-ES"/>
                    </w:rPr>
                    <w:t>difícil</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Admisión no competitiv</w:t>
                  </w:r>
                  <w:r w:rsidR="00BA64FA">
                    <w:rPr>
                      <w:rFonts w:ascii="Calibri" w:eastAsia="Times New Roman" w:hAnsi="Calibri" w:cs="Calibri"/>
                      <w:lang w:val="es-ES"/>
                    </w:rPr>
                    <w:t>a/abierta</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 xml:space="preserve">TIPO DE </w:t>
            </w:r>
            <w:r w:rsidR="001F672B">
              <w:rPr>
                <w:rFonts w:ascii="Calibri" w:eastAsia="Times New Roman" w:hAnsi="Calibri" w:cs="Calibri"/>
                <w:b/>
                <w:bCs/>
                <w:lang w:val="es-ES"/>
              </w:rPr>
              <w:t>UNIVERSIDAD</w:t>
            </w:r>
          </w:p>
          <w:tbl>
            <w:tblPr>
              <w:tblW w:w="0" w:type="dxa"/>
              <w:tblCellMar>
                <w:left w:w="0" w:type="dxa"/>
                <w:right w:w="0" w:type="dxa"/>
              </w:tblCellMar>
              <w:tblLook w:val="04A0" w:firstRow="1" w:lastRow="0" w:firstColumn="1" w:lastColumn="0" w:noHBand="0" w:noVBand="1"/>
            </w:tblPr>
            <w:tblGrid>
              <w:gridCol w:w="360"/>
              <w:gridCol w:w="3630"/>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Cuatro años</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Dos años</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Público (SUNY/CUNY)</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Privado</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Afiliación religiosa</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1F672B" w:rsidP="00E570E4">
                  <w:pPr>
                    <w:spacing w:after="0" w:line="240" w:lineRule="auto"/>
                    <w:rPr>
                      <w:rFonts w:ascii="Calibri" w:eastAsia="Times New Roman" w:hAnsi="Calibri" w:cs="Calibri"/>
                      <w:lang w:val="es-ES"/>
                    </w:rPr>
                  </w:pPr>
                  <w:r>
                    <w:rPr>
                      <w:rFonts w:ascii="Calibri" w:eastAsia="Times New Roman" w:hAnsi="Calibri" w:cs="Calibri"/>
                      <w:lang w:val="es-ES"/>
                    </w:rPr>
                    <w:t>Vocacional</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Fuerzas armadas</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TAMAÑO DE LA MATRÍCULA</w:t>
            </w:r>
          </w:p>
          <w:tbl>
            <w:tblPr>
              <w:tblW w:w="0" w:type="dxa"/>
              <w:tblCellMar>
                <w:left w:w="0" w:type="dxa"/>
                <w:right w:w="0" w:type="dxa"/>
              </w:tblCellMar>
              <w:tblLook w:val="04A0" w:firstRow="1" w:lastRow="0" w:firstColumn="1" w:lastColumn="0" w:noHBand="0" w:noVBand="1"/>
            </w:tblPr>
            <w:tblGrid>
              <w:gridCol w:w="360"/>
              <w:gridCol w:w="3615"/>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1F672B" w:rsidP="00E570E4">
                  <w:pPr>
                    <w:spacing w:after="0" w:line="240" w:lineRule="auto"/>
                    <w:rPr>
                      <w:rFonts w:ascii="Calibri" w:eastAsia="Times New Roman" w:hAnsi="Calibri" w:cs="Calibri"/>
                      <w:lang w:val="es-ES"/>
                    </w:rPr>
                  </w:pPr>
                  <w:r>
                    <w:rPr>
                      <w:rFonts w:ascii="Calibri" w:eastAsia="Times New Roman" w:hAnsi="Calibri" w:cs="Calibri"/>
                      <w:lang w:val="es-ES"/>
                    </w:rPr>
                    <w:t>Muy pequeña (debajo de los 1</w:t>
                  </w:r>
                  <w:r w:rsidR="00E570E4" w:rsidRPr="00E570E4">
                    <w:rPr>
                      <w:rFonts w:ascii="Calibri" w:eastAsia="Times New Roman" w:hAnsi="Calibri" w:cs="Calibri"/>
                      <w:lang w:val="es-ES"/>
                    </w:rPr>
                    <w:t>000 estudiantes)</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61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1F672B" w:rsidP="00E570E4">
                  <w:pPr>
                    <w:spacing w:after="0" w:line="240" w:lineRule="auto"/>
                    <w:rPr>
                      <w:rFonts w:ascii="Calibri" w:eastAsia="Times New Roman" w:hAnsi="Calibri" w:cs="Calibri"/>
                      <w:lang w:val="es-ES"/>
                    </w:rPr>
                  </w:pPr>
                  <w:r>
                    <w:rPr>
                      <w:rFonts w:ascii="Calibri" w:eastAsia="Times New Roman" w:hAnsi="Calibri" w:cs="Calibri"/>
                      <w:lang w:val="es-ES"/>
                    </w:rPr>
                    <w:t>Pequeño (1000 a 4</w:t>
                  </w:r>
                  <w:r w:rsidR="00E570E4" w:rsidRPr="00E570E4">
                    <w:rPr>
                      <w:rFonts w:ascii="Calibri" w:eastAsia="Times New Roman" w:hAnsi="Calibri" w:cs="Calibri"/>
                      <w:lang w:val="es-ES"/>
                    </w:rPr>
                    <w:t>999 alumnos)</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Med</w:t>
                  </w:r>
                  <w:r w:rsidR="001F672B">
                    <w:rPr>
                      <w:rFonts w:ascii="Calibri" w:eastAsia="Times New Roman" w:hAnsi="Calibri" w:cs="Calibri"/>
                      <w:lang w:val="es-ES"/>
                    </w:rPr>
                    <w:t>iano</w:t>
                  </w:r>
                  <w:r w:rsidRPr="00E570E4">
                    <w:rPr>
                      <w:rFonts w:ascii="Calibri" w:eastAsia="Times New Roman" w:hAnsi="Calibri" w:cs="Calibri"/>
                      <w:lang w:val="es-ES"/>
                    </w:rPr>
                    <w:t xml:space="preserve"> (alumnos de 5.000 a 9.999)</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1F672B" w:rsidP="00E570E4">
                  <w:pPr>
                    <w:spacing w:after="0" w:line="240" w:lineRule="auto"/>
                    <w:rPr>
                      <w:rFonts w:ascii="Calibri" w:eastAsia="Times New Roman" w:hAnsi="Calibri" w:cs="Calibri"/>
                      <w:lang w:val="es-ES"/>
                    </w:rPr>
                  </w:pPr>
                  <w:r>
                    <w:rPr>
                      <w:rFonts w:ascii="Calibri" w:eastAsia="Times New Roman" w:hAnsi="Calibri" w:cs="Calibri"/>
                      <w:lang w:val="es-ES"/>
                    </w:rPr>
                    <w:t>Grande (10000 a 20</w:t>
                  </w:r>
                  <w:r w:rsidR="00E570E4" w:rsidRPr="00E570E4">
                    <w:rPr>
                      <w:rFonts w:ascii="Calibri" w:eastAsia="Times New Roman" w:hAnsi="Calibri" w:cs="Calibri"/>
                      <w:lang w:val="es-ES"/>
                    </w:rPr>
                    <w:t>000 estudiantes)</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61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1F672B" w:rsidP="00E570E4">
                  <w:pPr>
                    <w:spacing w:after="0" w:line="240" w:lineRule="auto"/>
                    <w:rPr>
                      <w:rFonts w:ascii="Calibri" w:eastAsia="Times New Roman" w:hAnsi="Calibri" w:cs="Calibri"/>
                      <w:lang w:val="es-ES"/>
                    </w:rPr>
                  </w:pPr>
                  <w:r>
                    <w:rPr>
                      <w:rFonts w:ascii="Calibri" w:eastAsia="Times New Roman" w:hAnsi="Calibri" w:cs="Calibri"/>
                      <w:lang w:val="es-ES"/>
                    </w:rPr>
                    <w:t>Muy grande (más de 20,</w:t>
                  </w:r>
                  <w:r w:rsidR="00E570E4" w:rsidRPr="00E570E4">
                    <w:rPr>
                      <w:rFonts w:ascii="Calibri" w:eastAsia="Times New Roman" w:hAnsi="Calibri" w:cs="Calibri"/>
                      <w:lang w:val="es-ES"/>
                    </w:rPr>
                    <w:t>000 estudiantes)</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1F672B" w:rsidP="00E570E4">
            <w:pPr>
              <w:spacing w:after="0" w:line="240" w:lineRule="auto"/>
              <w:rPr>
                <w:rFonts w:ascii="Calibri" w:eastAsia="Times New Roman" w:hAnsi="Calibri" w:cs="Calibri"/>
              </w:rPr>
            </w:pPr>
            <w:r>
              <w:rPr>
                <w:rFonts w:ascii="Calibri" w:eastAsia="Times New Roman" w:hAnsi="Calibri" w:cs="Calibri"/>
                <w:b/>
                <w:bCs/>
                <w:lang w:val="es-ES"/>
              </w:rPr>
              <w:t>CARACTIRISTICA DE AREA</w:t>
            </w:r>
          </w:p>
          <w:tbl>
            <w:tblPr>
              <w:tblW w:w="0" w:type="dxa"/>
              <w:tblInd w:w="15" w:type="dxa"/>
              <w:tblCellMar>
                <w:left w:w="0" w:type="dxa"/>
                <w:right w:w="0" w:type="dxa"/>
              </w:tblCellMar>
              <w:tblLook w:val="04A0" w:firstRow="1" w:lastRow="0" w:firstColumn="1" w:lastColumn="0" w:noHBand="0" w:noVBand="1"/>
            </w:tblPr>
            <w:tblGrid>
              <w:gridCol w:w="360"/>
              <w:gridCol w:w="3570"/>
            </w:tblGrid>
            <w:tr w:rsidR="00E570E4" w:rsidRPr="00E570E4">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Urbana</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5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Suburbano</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5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Rural</w:t>
                  </w:r>
                </w:p>
              </w:tc>
            </w:tr>
          </w:tbl>
          <w:p w:rsidR="00E570E4" w:rsidRPr="00E570E4" w:rsidRDefault="00E570E4" w:rsidP="00E570E4">
            <w:pPr>
              <w:spacing w:after="0" w:line="240" w:lineRule="auto"/>
              <w:rPr>
                <w:rFonts w:ascii="Times New Roman" w:eastAsia="Times New Roman" w:hAnsi="Times New Roman" w:cs="Times New Roman"/>
                <w:sz w:val="24"/>
                <w:szCs w:val="24"/>
              </w:rPr>
            </w:pPr>
          </w:p>
        </w:tc>
        <w:tc>
          <w:tcPr>
            <w:tcW w:w="4785"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ÁREA GEOGRÁFICA</w:t>
            </w:r>
          </w:p>
          <w:tbl>
            <w:tblPr>
              <w:tblW w:w="0" w:type="dxa"/>
              <w:tblCellMar>
                <w:left w:w="0" w:type="dxa"/>
                <w:right w:w="0" w:type="dxa"/>
              </w:tblCellMar>
              <w:tblLook w:val="04A0" w:firstRow="1" w:lastRow="0" w:firstColumn="1" w:lastColumn="0" w:noHBand="0" w:noVBand="1"/>
            </w:tblPr>
            <w:tblGrid>
              <w:gridCol w:w="360"/>
              <w:gridCol w:w="3855"/>
            </w:tblGrid>
            <w:tr w:rsidR="00E570E4" w:rsidRPr="00E570E4">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 xml:space="preserve">Área </w:t>
                  </w:r>
                  <w:r w:rsidR="001F672B">
                    <w:rPr>
                      <w:rFonts w:ascii="Calibri" w:eastAsia="Times New Roman" w:hAnsi="Calibri" w:cs="Calibri"/>
                      <w:lang w:val="es-ES"/>
                    </w:rPr>
                    <w:t xml:space="preserve">cerca de </w:t>
                  </w:r>
                  <w:r w:rsidR="00F17F84">
                    <w:rPr>
                      <w:rFonts w:ascii="Calibri" w:eastAsia="Times New Roman" w:hAnsi="Calibri" w:cs="Calibri"/>
                      <w:lang w:val="es-ES"/>
                    </w:rPr>
                    <w:t>aquí</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BA64FA" w:rsidP="00E570E4">
                  <w:pPr>
                    <w:spacing w:after="0" w:line="240" w:lineRule="auto"/>
                    <w:rPr>
                      <w:rFonts w:ascii="Calibri" w:eastAsia="Times New Roman" w:hAnsi="Calibri" w:cs="Calibri"/>
                      <w:lang w:val="es-ES"/>
                    </w:rPr>
                  </w:pPr>
                  <w:r>
                    <w:rPr>
                      <w:rFonts w:ascii="Calibri" w:eastAsia="Times New Roman" w:hAnsi="Calibri" w:cs="Calibri"/>
                      <w:lang w:val="es-ES"/>
                    </w:rPr>
                    <w:t>Universidades</w:t>
                  </w:r>
                  <w:r w:rsidR="00E570E4" w:rsidRPr="00E570E4">
                    <w:rPr>
                      <w:rFonts w:ascii="Calibri" w:eastAsia="Times New Roman" w:hAnsi="Calibri" w:cs="Calibri"/>
                      <w:lang w:val="es-ES"/>
                    </w:rPr>
                    <w:t xml:space="preserve"> en el estado de Nueva York</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BA64FA" w:rsidP="00E570E4">
                  <w:pPr>
                    <w:spacing w:after="0" w:line="240" w:lineRule="auto"/>
                    <w:rPr>
                      <w:rFonts w:ascii="Calibri" w:eastAsia="Times New Roman" w:hAnsi="Calibri" w:cs="Calibri"/>
                      <w:lang w:val="es-ES"/>
                    </w:rPr>
                  </w:pPr>
                  <w:r>
                    <w:rPr>
                      <w:rFonts w:ascii="Calibri" w:eastAsia="Times New Roman" w:hAnsi="Calibri" w:cs="Calibri"/>
                      <w:lang w:val="es-ES"/>
                    </w:rPr>
                    <w:t>Universidades</w:t>
                  </w:r>
                  <w:r w:rsidR="00E570E4" w:rsidRPr="00E570E4">
                    <w:rPr>
                      <w:rFonts w:ascii="Calibri" w:eastAsia="Times New Roman" w:hAnsi="Calibri" w:cs="Calibri"/>
                      <w:lang w:val="es-ES"/>
                    </w:rPr>
                    <w:t xml:space="preserve"> de la zona noreste/Mid-Atlantic</w:t>
                  </w:r>
                  <w:r>
                    <w:rPr>
                      <w:rFonts w:ascii="Calibri" w:eastAsia="Times New Roman" w:hAnsi="Calibri" w:cs="Calibri"/>
                      <w:lang w:val="es-ES"/>
                    </w:rPr>
                    <w:t>a</w:t>
                  </w:r>
                </w:p>
              </w:tc>
            </w:tr>
            <w:tr w:rsidR="00E570E4" w:rsidRPr="001F672B">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Otros (especificar):</w:t>
                  </w:r>
                </w:p>
              </w:tc>
            </w:tr>
          </w:tbl>
          <w:p w:rsidR="00E570E4" w:rsidRPr="001F672B" w:rsidRDefault="00E570E4" w:rsidP="00E570E4">
            <w:pPr>
              <w:spacing w:after="0" w:line="240" w:lineRule="auto"/>
              <w:rPr>
                <w:rFonts w:ascii="Calibri" w:eastAsia="Times New Roman" w:hAnsi="Calibri" w:cs="Calibri"/>
                <w:lang w:val="es-US"/>
              </w:rPr>
            </w:pPr>
            <w:r w:rsidRPr="001F672B">
              <w:rPr>
                <w:rFonts w:ascii="Calibri" w:eastAsia="Times New Roman" w:hAnsi="Calibri" w:cs="Calibri"/>
                <w:lang w:val="es-US"/>
              </w:rPr>
              <w:t> </w:t>
            </w:r>
          </w:p>
          <w:p w:rsidR="00E570E4" w:rsidRPr="001F672B"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VIVIENDA</w:t>
            </w:r>
          </w:p>
          <w:tbl>
            <w:tblPr>
              <w:tblW w:w="0" w:type="dxa"/>
              <w:tblCellMar>
                <w:left w:w="0" w:type="dxa"/>
                <w:right w:w="0" w:type="dxa"/>
              </w:tblCellMar>
              <w:tblLook w:val="04A0" w:firstRow="1" w:lastRow="0" w:firstColumn="1" w:lastColumn="0" w:noHBand="0" w:noVBand="1"/>
            </w:tblPr>
            <w:tblGrid>
              <w:gridCol w:w="360"/>
              <w:gridCol w:w="3825"/>
            </w:tblGrid>
            <w:tr w:rsidR="00E570E4" w:rsidRPr="00036A6D">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1F672B" w:rsidRDefault="00E570E4" w:rsidP="00E570E4">
                  <w:pPr>
                    <w:spacing w:after="0" w:line="240" w:lineRule="auto"/>
                    <w:rPr>
                      <w:rFonts w:ascii="Calibri" w:eastAsia="Times New Roman" w:hAnsi="Calibri" w:cs="Calibri"/>
                      <w:lang w:val="es-US"/>
                    </w:rPr>
                  </w:pPr>
                  <w:r w:rsidRPr="001F672B">
                    <w:rPr>
                      <w:rFonts w:ascii="Calibri" w:eastAsia="Times New Roman" w:hAnsi="Calibri" w:cs="Calibri"/>
                      <w:lang w:val="es-US"/>
                    </w:rPr>
                    <w:t> </w:t>
                  </w:r>
                </w:p>
              </w:tc>
              <w:tc>
                <w:tcPr>
                  <w:tcW w:w="3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 xml:space="preserve">Dormitorios </w:t>
                  </w:r>
                  <w:r w:rsidR="001F672B">
                    <w:rPr>
                      <w:rFonts w:ascii="Calibri" w:eastAsia="Times New Roman" w:hAnsi="Calibri" w:cs="Calibri"/>
                      <w:lang w:val="es-ES"/>
                    </w:rPr>
                    <w:t>solo de mujeres o hombres</w:t>
                  </w:r>
                </w:p>
              </w:tc>
            </w:tr>
            <w:tr w:rsidR="00E570E4" w:rsidRPr="001F672B">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1F672B" w:rsidRDefault="00E570E4" w:rsidP="00E570E4">
                  <w:pPr>
                    <w:spacing w:after="0" w:line="240" w:lineRule="auto"/>
                    <w:rPr>
                      <w:rFonts w:ascii="Calibri" w:eastAsia="Times New Roman" w:hAnsi="Calibri" w:cs="Calibri"/>
                      <w:lang w:val="es-US"/>
                    </w:rPr>
                  </w:pPr>
                  <w:r w:rsidRPr="001F672B">
                    <w:rPr>
                      <w:rFonts w:ascii="Calibri" w:eastAsia="Times New Roman" w:hAnsi="Calibri" w:cs="Calibri"/>
                      <w:lang w:val="es-US"/>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Dormitorios mixtos</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1F672B" w:rsidRDefault="00E570E4" w:rsidP="00E570E4">
                  <w:pPr>
                    <w:spacing w:after="0" w:line="240" w:lineRule="auto"/>
                    <w:rPr>
                      <w:rFonts w:ascii="Calibri" w:eastAsia="Times New Roman" w:hAnsi="Calibri" w:cs="Calibri"/>
                      <w:lang w:val="es-US"/>
                    </w:rPr>
                  </w:pPr>
                  <w:r w:rsidRPr="001F672B">
                    <w:rPr>
                      <w:rFonts w:ascii="Calibri" w:eastAsia="Times New Roman" w:hAnsi="Calibri" w:cs="Calibri"/>
                      <w:lang w:val="es-US"/>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 xml:space="preserve">Vivir fuera del campus </w:t>
                  </w:r>
                  <w:r w:rsidR="001F672B">
                    <w:rPr>
                      <w:rFonts w:ascii="Calibri" w:eastAsia="Times New Roman" w:hAnsi="Calibri" w:cs="Calibri"/>
                      <w:lang w:val="es-ES"/>
                    </w:rPr>
                    <w:t xml:space="preserve"> es </w:t>
                  </w:r>
                  <w:r w:rsidRPr="00E570E4">
                    <w:rPr>
                      <w:rFonts w:ascii="Calibri" w:eastAsia="Times New Roman" w:hAnsi="Calibri" w:cs="Calibri"/>
                      <w:lang w:val="es-ES"/>
                    </w:rPr>
                    <w:t>permitido</w:t>
                  </w:r>
                </w:p>
              </w:tc>
            </w:tr>
            <w:tr w:rsidR="00E570E4" w:rsidRPr="007453C2">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1F672B" w:rsidP="00E570E4">
                  <w:pPr>
                    <w:spacing w:after="0" w:line="240" w:lineRule="auto"/>
                    <w:rPr>
                      <w:rFonts w:ascii="Calibri" w:eastAsia="Times New Roman" w:hAnsi="Calibri" w:cs="Calibri"/>
                      <w:lang w:val="es-ES"/>
                    </w:rPr>
                  </w:pPr>
                  <w:r>
                    <w:rPr>
                      <w:rFonts w:ascii="Calibri" w:eastAsia="Times New Roman" w:hAnsi="Calibri" w:cs="Calibri"/>
                      <w:lang w:val="es-ES"/>
                    </w:rPr>
                    <w:t>Viajero diario</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1F672B" w:rsidP="00E570E4">
            <w:pPr>
              <w:spacing w:after="0" w:line="240" w:lineRule="auto"/>
              <w:rPr>
                <w:rFonts w:ascii="Calibri" w:eastAsia="Times New Roman" w:hAnsi="Calibri" w:cs="Calibri"/>
                <w:lang w:val="es-US"/>
              </w:rPr>
            </w:pPr>
            <w:r>
              <w:rPr>
                <w:rFonts w:ascii="Calibri" w:eastAsia="Times New Roman" w:hAnsi="Calibri" w:cs="Calibri"/>
                <w:b/>
                <w:bCs/>
                <w:lang w:val="es-ES"/>
              </w:rPr>
              <w:t>ESTUDIANTES</w:t>
            </w:r>
          </w:p>
          <w:tbl>
            <w:tblPr>
              <w:tblW w:w="0" w:type="dxa"/>
              <w:tblCellMar>
                <w:left w:w="0" w:type="dxa"/>
                <w:right w:w="0" w:type="dxa"/>
              </w:tblCellMar>
              <w:tblLook w:val="04A0" w:firstRow="1" w:lastRow="0" w:firstColumn="1" w:lastColumn="0" w:noHBand="0" w:noVBand="1"/>
            </w:tblPr>
            <w:tblGrid>
              <w:gridCol w:w="360"/>
              <w:gridCol w:w="3825"/>
            </w:tblGrid>
            <w:tr w:rsidR="00E570E4" w:rsidRPr="007453C2">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Alumnado mixto</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 xml:space="preserve">Alumnado de solo </w:t>
                  </w:r>
                  <w:r w:rsidR="001F672B">
                    <w:rPr>
                      <w:rFonts w:ascii="Calibri" w:eastAsia="Times New Roman" w:hAnsi="Calibri" w:cs="Calibri"/>
                      <w:lang w:val="es-ES"/>
                    </w:rPr>
                    <w:t>un sexo</w:t>
                  </w:r>
                </w:p>
              </w:tc>
            </w:tr>
            <w:tr w:rsidR="00E570E4" w:rsidRPr="00036A6D">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Mezcla étnica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VIDA EN EL CAMPUS</w:t>
            </w:r>
          </w:p>
          <w:tbl>
            <w:tblPr>
              <w:tblW w:w="0" w:type="dxa"/>
              <w:tblCellMar>
                <w:left w:w="0" w:type="dxa"/>
                <w:right w:w="0" w:type="dxa"/>
              </w:tblCellMar>
              <w:tblLook w:val="04A0" w:firstRow="1" w:lastRow="0" w:firstColumn="1" w:lastColumn="0" w:noHBand="0" w:noVBand="1"/>
            </w:tblPr>
            <w:tblGrid>
              <w:gridCol w:w="360"/>
              <w:gridCol w:w="3825"/>
            </w:tblGrid>
            <w:tr w:rsidR="00E570E4" w:rsidRPr="00E570E4">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3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Deportes</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Periódico</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Drama</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Estación de radio</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Fraternidades/hermandades</w:t>
                  </w:r>
                </w:p>
              </w:tc>
            </w:tr>
            <w:tr w:rsidR="00E570E4" w:rsidRPr="00E570E4">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8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Otros (especificar):</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Times New Roman" w:eastAsia="Times New Roman" w:hAnsi="Times New Roman" w:cs="Times New Roman"/>
                <w:sz w:val="24"/>
                <w:szCs w:val="24"/>
              </w:rPr>
            </w:pPr>
          </w:p>
        </w:tc>
      </w:tr>
    </w:tbl>
    <w:p w:rsidR="00B30E5B" w:rsidRDefault="00B30E5B" w:rsidP="00E570E4">
      <w:pPr>
        <w:spacing w:line="235" w:lineRule="atLeast"/>
        <w:jc w:val="center"/>
        <w:rPr>
          <w:rFonts w:ascii="Calibri" w:eastAsia="Times New Roman" w:hAnsi="Calibri" w:cs="Calibri"/>
          <w:b/>
          <w:bCs/>
          <w:color w:val="1F4E79"/>
          <w:sz w:val="48"/>
          <w:szCs w:val="48"/>
          <w:lang w:val="es-ES"/>
        </w:rPr>
      </w:pPr>
      <w:bookmarkStart w:id="13" w:name="Page16"/>
      <w:bookmarkEnd w:id="13"/>
    </w:p>
    <w:p w:rsidR="00E570E4" w:rsidRPr="00E570E4" w:rsidRDefault="00E570E4" w:rsidP="00E570E4">
      <w:pPr>
        <w:spacing w:line="235" w:lineRule="atLeast"/>
        <w:jc w:val="center"/>
        <w:rPr>
          <w:rFonts w:ascii="Calibri" w:eastAsia="Times New Roman" w:hAnsi="Calibri" w:cs="Calibri"/>
          <w:color w:val="000000"/>
          <w:lang w:val="es-US"/>
        </w:rPr>
      </w:pPr>
      <w:r w:rsidRPr="00E570E4">
        <w:rPr>
          <w:rFonts w:ascii="Calibri" w:eastAsia="Times New Roman" w:hAnsi="Calibri" w:cs="Calibri"/>
          <w:b/>
          <w:bCs/>
          <w:color w:val="1F4E79"/>
          <w:sz w:val="48"/>
          <w:szCs w:val="48"/>
          <w:lang w:val="es-ES"/>
        </w:rPr>
        <w:lastRenderedPageBreak/>
        <w:t xml:space="preserve">Preguntas para </w:t>
      </w:r>
      <w:r w:rsidR="00F17F84" w:rsidRPr="00E570E4">
        <w:rPr>
          <w:rFonts w:ascii="Calibri" w:eastAsia="Times New Roman" w:hAnsi="Calibri" w:cs="Calibri"/>
          <w:b/>
          <w:bCs/>
          <w:color w:val="1F4E79"/>
          <w:sz w:val="48"/>
          <w:szCs w:val="48"/>
          <w:lang w:val="es-ES"/>
        </w:rPr>
        <w:t>hacerles</w:t>
      </w:r>
      <w:r w:rsidRPr="00E570E4">
        <w:rPr>
          <w:rFonts w:ascii="Calibri" w:eastAsia="Times New Roman" w:hAnsi="Calibri" w:cs="Calibri"/>
          <w:b/>
          <w:bCs/>
          <w:color w:val="1F4E79"/>
          <w:sz w:val="48"/>
          <w:szCs w:val="48"/>
          <w:lang w:val="es-ES"/>
        </w:rPr>
        <w:t xml:space="preserve"> a representantes de las universidades</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ES"/>
        </w:rPr>
        <w:t xml:space="preserve">Abajo hay una lista de </w:t>
      </w:r>
      <w:r w:rsidR="006369CD">
        <w:rPr>
          <w:rFonts w:ascii="Calibri" w:eastAsia="Times New Roman" w:hAnsi="Calibri" w:cs="Calibri"/>
          <w:color w:val="000000"/>
          <w:lang w:val="es-ES"/>
        </w:rPr>
        <w:t>preguntas que usted puede usar cuando</w:t>
      </w:r>
      <w:r w:rsidRPr="00E570E4">
        <w:rPr>
          <w:rFonts w:ascii="Calibri" w:eastAsia="Times New Roman" w:hAnsi="Calibri" w:cs="Calibri"/>
          <w:color w:val="000000"/>
          <w:lang w:val="es-ES"/>
        </w:rPr>
        <w:t xml:space="preserve"> visita</w:t>
      </w:r>
      <w:r w:rsidR="006369CD">
        <w:rPr>
          <w:rFonts w:ascii="Calibri" w:eastAsia="Times New Roman" w:hAnsi="Calibri" w:cs="Calibri"/>
          <w:color w:val="000000"/>
          <w:lang w:val="es-ES"/>
        </w:rPr>
        <w:t>n los</w:t>
      </w:r>
      <w:r w:rsidRPr="00E570E4">
        <w:rPr>
          <w:rFonts w:ascii="Calibri" w:eastAsia="Times New Roman" w:hAnsi="Calibri" w:cs="Calibri"/>
          <w:color w:val="000000"/>
          <w:lang w:val="es-ES"/>
        </w:rPr>
        <w:t xml:space="preserve"> representantes de las universidades. Representantes de las universidades puede</w:t>
      </w:r>
      <w:r w:rsidR="006369CD">
        <w:rPr>
          <w:rFonts w:ascii="Calibri" w:eastAsia="Times New Roman" w:hAnsi="Calibri" w:cs="Calibri"/>
          <w:color w:val="000000"/>
          <w:lang w:val="es-ES"/>
        </w:rPr>
        <w:t>n</w:t>
      </w:r>
      <w:r w:rsidRPr="00E570E4">
        <w:rPr>
          <w:rFonts w:ascii="Calibri" w:eastAsia="Times New Roman" w:hAnsi="Calibri" w:cs="Calibri"/>
          <w:color w:val="000000"/>
          <w:lang w:val="es-ES"/>
        </w:rPr>
        <w:t xml:space="preserve"> decirle mucho, use el t</w:t>
      </w:r>
      <w:r w:rsidR="006369CD">
        <w:rPr>
          <w:rFonts w:ascii="Calibri" w:eastAsia="Times New Roman" w:hAnsi="Calibri" w:cs="Calibri"/>
          <w:color w:val="000000"/>
          <w:lang w:val="es-ES"/>
        </w:rPr>
        <w:t>iempo disponible para ver los mas que puede, y  pregun</w:t>
      </w:r>
      <w:r w:rsidR="00B770DE">
        <w:rPr>
          <w:rFonts w:ascii="Calibri" w:eastAsia="Times New Roman" w:hAnsi="Calibri" w:cs="Calibri"/>
          <w:color w:val="000000"/>
          <w:lang w:val="es-ES"/>
        </w:rPr>
        <w:t>te todas las preguntas que pueda</w:t>
      </w:r>
      <w:r w:rsidR="006369CD">
        <w:rPr>
          <w:rFonts w:ascii="Calibri" w:eastAsia="Times New Roman" w:hAnsi="Calibri" w:cs="Calibri"/>
          <w:color w:val="000000"/>
          <w:lang w:val="es-ES"/>
        </w:rPr>
        <w:t>. ¡No sea</w:t>
      </w:r>
      <w:r w:rsidRPr="00E570E4">
        <w:rPr>
          <w:rFonts w:ascii="Calibri" w:eastAsia="Times New Roman" w:hAnsi="Calibri" w:cs="Calibri"/>
          <w:color w:val="000000"/>
          <w:lang w:val="es-ES"/>
        </w:rPr>
        <w:t xml:space="preserve"> tímido! ¡No </w:t>
      </w:r>
      <w:r w:rsidR="006369CD">
        <w:rPr>
          <w:rFonts w:ascii="Calibri" w:eastAsia="Times New Roman" w:hAnsi="Calibri" w:cs="Calibri"/>
          <w:color w:val="000000"/>
          <w:lang w:val="es-ES"/>
        </w:rPr>
        <w:t>asuma que usted no puede ser aceptado en una universidad</w:t>
      </w:r>
      <w:r w:rsidR="00B770DE">
        <w:rPr>
          <w:rFonts w:ascii="Calibri" w:eastAsia="Times New Roman" w:hAnsi="Calibri" w:cs="Calibri"/>
          <w:color w:val="000000"/>
          <w:lang w:val="es-ES"/>
        </w:rPr>
        <w:t>! ¡No suponga</w:t>
      </w:r>
      <w:r w:rsidRPr="00E570E4">
        <w:rPr>
          <w:rFonts w:ascii="Calibri" w:eastAsia="Times New Roman" w:hAnsi="Calibri" w:cs="Calibri"/>
          <w:color w:val="000000"/>
          <w:lang w:val="es-ES"/>
        </w:rPr>
        <w:t xml:space="preserve"> </w:t>
      </w:r>
      <w:r w:rsidR="006369CD">
        <w:rPr>
          <w:rFonts w:ascii="Calibri" w:eastAsia="Times New Roman" w:hAnsi="Calibri" w:cs="Calibri"/>
          <w:color w:val="000000"/>
          <w:lang w:val="es-ES"/>
        </w:rPr>
        <w:t>nada! ¡Anímate y pregunta! Hace</w:t>
      </w:r>
      <w:r w:rsidRPr="00E570E4">
        <w:rPr>
          <w:rFonts w:ascii="Calibri" w:eastAsia="Times New Roman" w:hAnsi="Calibri" w:cs="Calibri"/>
          <w:color w:val="000000"/>
          <w:lang w:val="es-ES"/>
        </w:rPr>
        <w:t xml:space="preserve"> un buen uso de este tiempo y </w:t>
      </w:r>
      <w:r w:rsidR="006369CD">
        <w:rPr>
          <w:rFonts w:ascii="Calibri" w:eastAsia="Times New Roman" w:hAnsi="Calibri" w:cs="Calibri"/>
          <w:color w:val="000000"/>
          <w:lang w:val="es-ES"/>
        </w:rPr>
        <w:t xml:space="preserve">no </w:t>
      </w:r>
      <w:r w:rsidRPr="00E570E4">
        <w:rPr>
          <w:rFonts w:ascii="Calibri" w:eastAsia="Times New Roman" w:hAnsi="Calibri" w:cs="Calibri"/>
          <w:color w:val="000000"/>
          <w:lang w:val="es-ES"/>
        </w:rPr>
        <w:t>se arrepentirá.</w:t>
      </w:r>
    </w:p>
    <w:tbl>
      <w:tblPr>
        <w:tblW w:w="0" w:type="dxa"/>
        <w:tblInd w:w="-900" w:type="dxa"/>
        <w:tblCellMar>
          <w:left w:w="0" w:type="dxa"/>
          <w:right w:w="0" w:type="dxa"/>
        </w:tblCellMar>
        <w:tblLook w:val="04A0" w:firstRow="1" w:lastRow="0" w:firstColumn="1" w:lastColumn="0" w:noHBand="0" w:noVBand="1"/>
      </w:tblPr>
      <w:tblGrid>
        <w:gridCol w:w="8600"/>
        <w:gridCol w:w="3800"/>
      </w:tblGrid>
      <w:tr w:rsidR="00E570E4" w:rsidRPr="00E570E4" w:rsidTr="00E570E4">
        <w:tc>
          <w:tcPr>
            <w:tcW w:w="76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bl>
            <w:tblPr>
              <w:tblW w:w="7530" w:type="dxa"/>
              <w:tblInd w:w="850" w:type="dxa"/>
              <w:tblCellMar>
                <w:left w:w="0" w:type="dxa"/>
                <w:right w:w="0" w:type="dxa"/>
              </w:tblCellMar>
              <w:tblLook w:val="04A0" w:firstRow="1" w:lastRow="0" w:firstColumn="1" w:lastColumn="0" w:noHBand="0" w:noVBand="1"/>
            </w:tblPr>
            <w:tblGrid>
              <w:gridCol w:w="7530"/>
            </w:tblGrid>
            <w:tr w:rsidR="00E570E4" w:rsidRPr="00036A6D" w:rsidTr="00B30E5B">
              <w:trPr>
                <w:trHeight w:val="9673"/>
              </w:trPr>
              <w:tc>
                <w:tcPr>
                  <w:tcW w:w="75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¿Cuáles son lo</w:t>
                  </w:r>
                  <w:r w:rsidR="006369CD">
                    <w:rPr>
                      <w:rFonts w:ascii="Calibri" w:eastAsia="Times New Roman" w:hAnsi="Calibri" w:cs="Calibri"/>
                      <w:lang w:val="es-ES"/>
                    </w:rPr>
                    <w:t xml:space="preserve">s cinco programas </w:t>
                  </w:r>
                  <w:r w:rsidR="00F17F84">
                    <w:rPr>
                      <w:rFonts w:ascii="Calibri" w:eastAsia="Times New Roman" w:hAnsi="Calibri" w:cs="Calibri"/>
                      <w:lang w:val="es-ES"/>
                    </w:rPr>
                    <w:t>académico</w:t>
                  </w:r>
                  <w:r w:rsidRPr="00E570E4">
                    <w:rPr>
                      <w:rFonts w:ascii="Calibri" w:eastAsia="Times New Roman" w:hAnsi="Calibri" w:cs="Calibri"/>
                      <w:lang w:val="es-ES"/>
                    </w:rPr>
                    <w:t xml:space="preserve"> más fuerte en su institución?</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Times New Roman" w:eastAsia="Times New Roman" w:hAnsi="Times New Roman" w:cs="Times New Roman"/>
                      <w:sz w:val="14"/>
                      <w:szCs w:val="14"/>
                      <w:lang w:val="es-ES"/>
                    </w:rPr>
                    <w:t xml:space="preserve"> </w:t>
                  </w:r>
                  <w:r w:rsidR="00B770DE">
                    <w:rPr>
                      <w:rFonts w:ascii="Calibri" w:eastAsia="Times New Roman" w:hAnsi="Calibri" w:cs="Calibri"/>
                      <w:lang w:val="es-ES"/>
                    </w:rPr>
                    <w:t>C</w:t>
                  </w:r>
                  <w:r w:rsidR="006369CD">
                    <w:rPr>
                      <w:rFonts w:ascii="Calibri" w:eastAsia="Times New Roman" w:hAnsi="Calibri" w:cs="Calibri"/>
                      <w:lang w:val="es-ES"/>
                    </w:rPr>
                    <w:t>uando debo elegir una carrera</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¿Q</w:t>
                  </w:r>
                  <w:r w:rsidRPr="00E570E4">
                    <w:rPr>
                      <w:rFonts w:ascii="Calibri" w:eastAsia="Times New Roman" w:hAnsi="Calibri" w:cs="Calibri"/>
                      <w:lang w:val="es-ES"/>
                    </w:rPr>
                    <w:t>ué tipos de</w:t>
                  </w:r>
                  <w:r w:rsidR="006369CD">
                    <w:rPr>
                      <w:rFonts w:ascii="Calibri" w:eastAsia="Times New Roman" w:hAnsi="Calibri" w:cs="Calibri"/>
                      <w:lang w:val="es-ES"/>
                    </w:rPr>
                    <w:t xml:space="preserve"> experiencias de prácticas tiene</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¿Q</w:t>
                  </w:r>
                  <w:r w:rsidRPr="00E570E4">
                    <w:rPr>
                      <w:rFonts w:ascii="Calibri" w:eastAsia="Times New Roman" w:hAnsi="Calibri" w:cs="Calibri"/>
                      <w:lang w:val="es-ES"/>
                    </w:rPr>
                    <w:t>ué tipo de fondo de la escuela secundaria busca</w:t>
                  </w:r>
                  <w:r w:rsidR="00655419">
                    <w:rPr>
                      <w:rFonts w:ascii="Calibri" w:eastAsia="Times New Roman" w:hAnsi="Calibri" w:cs="Calibri"/>
                      <w:lang w:val="es-ES"/>
                    </w:rPr>
                    <w:t>n</w:t>
                  </w:r>
                  <w:r w:rsidRPr="00E570E4">
                    <w:rPr>
                      <w:rFonts w:ascii="Calibri" w:eastAsia="Times New Roman" w:hAnsi="Calibri" w:cs="Calibri"/>
                      <w:lang w:val="es-ES"/>
                    </w:rPr>
                    <w:t xml:space="preserve"> en los candidatos?</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¿O</w:t>
                  </w:r>
                  <w:r w:rsidR="00655419">
                    <w:rPr>
                      <w:rFonts w:ascii="Calibri" w:eastAsia="Times New Roman" w:hAnsi="Calibri" w:cs="Calibri"/>
                      <w:lang w:val="es-ES"/>
                    </w:rPr>
                    <w:t>frecen programas</w:t>
                  </w:r>
                  <w:r w:rsidRPr="00E570E4">
                    <w:rPr>
                      <w:rFonts w:ascii="Calibri" w:eastAsia="Times New Roman" w:hAnsi="Calibri" w:cs="Calibri"/>
                      <w:lang w:val="es-ES"/>
                    </w:rPr>
                    <w:t xml:space="preserve"> extranjero</w:t>
                  </w:r>
                  <w:r w:rsidR="00655419">
                    <w:rPr>
                      <w:rFonts w:ascii="Calibri" w:eastAsia="Times New Roman" w:hAnsi="Calibri" w:cs="Calibri"/>
                      <w:lang w:val="es-ES"/>
                    </w:rPr>
                    <w:t>s</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¿Q</w:t>
                  </w:r>
                  <w:r w:rsidRPr="00E570E4">
                    <w:rPr>
                      <w:rFonts w:ascii="Calibri" w:eastAsia="Times New Roman" w:hAnsi="Calibri" w:cs="Calibri"/>
                      <w:lang w:val="es-ES"/>
                    </w:rPr>
                    <w:t xml:space="preserve">ué tipos </w:t>
                  </w:r>
                  <w:r w:rsidR="00655419">
                    <w:rPr>
                      <w:rFonts w:ascii="Calibri" w:eastAsia="Times New Roman" w:hAnsi="Calibri" w:cs="Calibri"/>
                      <w:lang w:val="es-ES"/>
                    </w:rPr>
                    <w:t>de actividades</w:t>
                  </w:r>
                  <w:r w:rsidRPr="00E570E4">
                    <w:rPr>
                      <w:rFonts w:ascii="Calibri" w:eastAsia="Times New Roman" w:hAnsi="Calibri" w:cs="Calibri"/>
                      <w:lang w:val="es-ES"/>
                    </w:rPr>
                    <w:t xml:space="preserve"> existen en el campus?</w:t>
                  </w:r>
                </w:p>
                <w:p w:rsidR="00E570E4" w:rsidRPr="00E570E4" w:rsidRDefault="00E570E4" w:rsidP="00E570E4">
                  <w:pPr>
                    <w:spacing w:after="0" w:line="240" w:lineRule="auto"/>
                    <w:ind w:left="720" w:hanging="490"/>
                    <w:rPr>
                      <w:rFonts w:ascii="Calibri" w:eastAsia="Times New Roman" w:hAnsi="Calibri" w:cs="Calibri"/>
                      <w:lang w:val="es-U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655419">
                    <w:rPr>
                      <w:rFonts w:ascii="Calibri" w:eastAsia="Times New Roman" w:hAnsi="Calibri" w:cs="Calibri"/>
                      <w:lang w:val="es-ES"/>
                    </w:rPr>
                    <w:t xml:space="preserve">¿Cómo puedo planear </w:t>
                  </w:r>
                  <w:r w:rsidRPr="00E570E4">
                    <w:rPr>
                      <w:rFonts w:ascii="Calibri" w:eastAsia="Times New Roman" w:hAnsi="Calibri" w:cs="Calibri"/>
                      <w:lang w:val="es-ES"/>
                    </w:rPr>
                    <w:t>una visita de campus? </w:t>
                  </w:r>
                  <w:r w:rsidR="00655419">
                    <w:rPr>
                      <w:rFonts w:ascii="Calibri" w:eastAsia="Times New Roman" w:hAnsi="Calibri" w:cs="Calibri"/>
                      <w:lang w:val="es-ES"/>
                    </w:rPr>
                    <w:t>¿Existen</w:t>
                  </w:r>
                  <w:r w:rsidRPr="00E570E4">
                    <w:rPr>
                      <w:rFonts w:ascii="Calibri" w:eastAsia="Times New Roman" w:hAnsi="Calibri" w:cs="Calibri"/>
                      <w:lang w:val="es-ES"/>
                    </w:rPr>
                    <w:t xml:space="preserve"> días de visit</w:t>
                  </w:r>
                  <w:r w:rsidR="00655419">
                    <w:rPr>
                      <w:rFonts w:ascii="Calibri" w:eastAsia="Times New Roman" w:hAnsi="Calibri" w:cs="Calibri"/>
                      <w:lang w:val="es-ES"/>
                    </w:rPr>
                    <w:t>a especial en su campus</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Pr="00E570E4">
                    <w:rPr>
                      <w:rFonts w:ascii="Calibri" w:eastAsia="Times New Roman" w:hAnsi="Calibri" w:cs="Calibri"/>
                      <w:lang w:val="es-ES"/>
                    </w:rPr>
                    <w:t>¿Cuáles son los plazos de aplicación para admisión y ayuda financiera?</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Times New Roman" w:eastAsia="Times New Roman" w:hAnsi="Times New Roman" w:cs="Times New Roman"/>
                      <w:sz w:val="14"/>
                      <w:szCs w:val="14"/>
                      <w:lang w:val="es-ES"/>
                    </w:rPr>
                    <w:t xml:space="preserve"> </w:t>
                  </w:r>
                  <w:r w:rsidR="00B770DE">
                    <w:rPr>
                      <w:rFonts w:ascii="Calibri" w:eastAsia="Times New Roman" w:hAnsi="Calibri" w:cs="Calibri"/>
                      <w:lang w:val="es-ES"/>
                    </w:rPr>
                    <w:t>A</w:t>
                  </w:r>
                  <w:r w:rsidR="00655419">
                    <w:rPr>
                      <w:rFonts w:ascii="Calibri" w:eastAsia="Times New Roman" w:hAnsi="Calibri" w:cs="Calibri"/>
                      <w:lang w:val="es-ES"/>
                    </w:rPr>
                    <w:t>ceptan</w:t>
                  </w:r>
                  <w:r w:rsidRPr="00E570E4">
                    <w:rPr>
                      <w:rFonts w:ascii="Calibri" w:eastAsia="Times New Roman" w:hAnsi="Calibri" w:cs="Calibri"/>
                      <w:lang w:val="es-ES"/>
                    </w:rPr>
                    <w:t xml:space="preserve"> créditos </w:t>
                  </w:r>
                  <w:r w:rsidR="00655419">
                    <w:rPr>
                      <w:rFonts w:ascii="Calibri" w:eastAsia="Times New Roman" w:hAnsi="Calibri" w:cs="Calibri"/>
                      <w:lang w:val="es-ES"/>
                    </w:rPr>
                    <w:t>universitarios que se toman en la</w:t>
                  </w:r>
                  <w:r w:rsidRPr="00E570E4">
                    <w:rPr>
                      <w:rFonts w:ascii="Calibri" w:eastAsia="Times New Roman" w:hAnsi="Calibri" w:cs="Calibri"/>
                      <w:lang w:val="es-ES"/>
                    </w:rPr>
                    <w:t xml:space="preserve"> secundaria?</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¿C</w:t>
                  </w:r>
                  <w:r w:rsidR="00655419">
                    <w:rPr>
                      <w:rFonts w:ascii="Calibri" w:eastAsia="Times New Roman" w:hAnsi="Calibri" w:cs="Calibri"/>
                      <w:lang w:val="es-ES"/>
                    </w:rPr>
                    <w:t>ómo hago mi programa el primer</w:t>
                  </w:r>
                  <w:r w:rsidRPr="00E570E4">
                    <w:rPr>
                      <w:rFonts w:ascii="Calibri" w:eastAsia="Times New Roman" w:hAnsi="Calibri" w:cs="Calibri"/>
                      <w:lang w:val="es-ES"/>
                    </w:rPr>
                    <w:t xml:space="preserve"> año?</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¿Q</w:t>
                  </w:r>
                  <w:r w:rsidRPr="00E570E4">
                    <w:rPr>
                      <w:rFonts w:ascii="Calibri" w:eastAsia="Times New Roman" w:hAnsi="Calibri" w:cs="Calibri"/>
                      <w:lang w:val="es-ES"/>
                    </w:rPr>
                    <w:t xml:space="preserve">ué porcentaje de </w:t>
                  </w:r>
                  <w:r w:rsidR="00344A81">
                    <w:rPr>
                      <w:rFonts w:ascii="Calibri" w:eastAsia="Times New Roman" w:hAnsi="Calibri" w:cs="Calibri"/>
                      <w:lang w:val="es-ES"/>
                    </w:rPr>
                    <w:t>estudiantes que</w:t>
                  </w:r>
                  <w:r w:rsidRPr="00E570E4">
                    <w:rPr>
                      <w:rFonts w:ascii="Calibri" w:eastAsia="Times New Roman" w:hAnsi="Calibri" w:cs="Calibri"/>
                      <w:lang w:val="es-ES"/>
                    </w:rPr>
                    <w:t xml:space="preserve"> </w:t>
                  </w:r>
                  <w:r w:rsidR="00655419">
                    <w:rPr>
                      <w:rFonts w:ascii="Calibri" w:eastAsia="Times New Roman" w:hAnsi="Calibri" w:cs="Calibri"/>
                      <w:lang w:val="es-ES"/>
                    </w:rPr>
                    <w:t>asiste</w:t>
                  </w:r>
                  <w:r w:rsidR="00344A81">
                    <w:rPr>
                      <w:rFonts w:ascii="Calibri" w:eastAsia="Times New Roman" w:hAnsi="Calibri" w:cs="Calibri"/>
                      <w:lang w:val="es-ES"/>
                    </w:rPr>
                    <w:t>n</w:t>
                  </w:r>
                  <w:r w:rsidR="00655419">
                    <w:rPr>
                      <w:rFonts w:ascii="Calibri" w:eastAsia="Times New Roman" w:hAnsi="Calibri" w:cs="Calibri"/>
                      <w:lang w:val="es-ES"/>
                    </w:rPr>
                    <w:t xml:space="preserve"> el</w:t>
                  </w:r>
                  <w:r w:rsidR="00344A81">
                    <w:rPr>
                      <w:rFonts w:ascii="Calibri" w:eastAsia="Times New Roman" w:hAnsi="Calibri" w:cs="Calibri"/>
                      <w:lang w:val="es-ES"/>
                    </w:rPr>
                    <w:t xml:space="preserve"> primer año se </w:t>
                  </w:r>
                  <w:r w:rsidR="00F17F84">
                    <w:rPr>
                      <w:rFonts w:ascii="Calibri" w:eastAsia="Times New Roman" w:hAnsi="Calibri" w:cs="Calibri"/>
                      <w:lang w:val="es-ES"/>
                    </w:rPr>
                    <w:t>gradúan</w:t>
                  </w:r>
                  <w:r w:rsidR="00344A81">
                    <w:rPr>
                      <w:rFonts w:ascii="Calibri" w:eastAsia="Times New Roman" w:hAnsi="Calibri" w:cs="Calibri"/>
                      <w:lang w:val="es-ES"/>
                    </w:rPr>
                    <w:t xml:space="preserve"> de su universidad</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Times New Roman" w:eastAsia="Times New Roman" w:hAnsi="Times New Roman" w:cs="Times New Roman"/>
                      <w:sz w:val="14"/>
                      <w:szCs w:val="14"/>
                      <w:lang w:val="es-ES"/>
                    </w:rPr>
                    <w:t xml:space="preserve"> </w:t>
                  </w:r>
                  <w:r w:rsidR="00B770DE">
                    <w:rPr>
                      <w:rFonts w:ascii="Calibri" w:eastAsia="Times New Roman" w:hAnsi="Calibri" w:cs="Calibri"/>
                      <w:lang w:val="es-ES"/>
                    </w:rPr>
                    <w:t>C</w:t>
                  </w:r>
                  <w:r w:rsidRPr="00E570E4">
                    <w:rPr>
                      <w:rFonts w:ascii="Calibri" w:eastAsia="Times New Roman" w:hAnsi="Calibri" w:cs="Calibri"/>
                      <w:lang w:val="es-ES"/>
                    </w:rPr>
                    <w:t xml:space="preserve">uantos </w:t>
                  </w:r>
                  <w:r w:rsidR="00344A81">
                    <w:rPr>
                      <w:rFonts w:ascii="Calibri" w:eastAsia="Times New Roman" w:hAnsi="Calibri" w:cs="Calibri"/>
                      <w:lang w:val="es-ES"/>
                    </w:rPr>
                    <w:t xml:space="preserve"> estudiantes que entran el primer año </w:t>
                  </w:r>
                  <w:r w:rsidRPr="00E570E4">
                    <w:rPr>
                      <w:rFonts w:ascii="Calibri" w:eastAsia="Times New Roman" w:hAnsi="Calibri" w:cs="Calibri"/>
                      <w:lang w:val="es-ES"/>
                    </w:rPr>
                    <w:t>volvieron para su segundo año?</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¿C</w:t>
                  </w:r>
                  <w:r w:rsidR="00344A81">
                    <w:rPr>
                      <w:rFonts w:ascii="Calibri" w:eastAsia="Times New Roman" w:hAnsi="Calibri" w:cs="Calibri"/>
                      <w:lang w:val="es-ES"/>
                    </w:rPr>
                    <w:t>ual</w:t>
                  </w:r>
                  <w:r w:rsidRPr="00E570E4">
                    <w:rPr>
                      <w:rFonts w:ascii="Calibri" w:eastAsia="Times New Roman" w:hAnsi="Calibri" w:cs="Calibri"/>
                      <w:lang w:val="es-ES"/>
                    </w:rPr>
                    <w:t xml:space="preserve"> es</w:t>
                  </w:r>
                  <w:r w:rsidR="00344A81">
                    <w:rPr>
                      <w:rFonts w:ascii="Calibri" w:eastAsia="Times New Roman" w:hAnsi="Calibri" w:cs="Calibri"/>
                      <w:lang w:val="es-ES"/>
                    </w:rPr>
                    <w:t xml:space="preserve"> el promedio de</w:t>
                  </w:r>
                  <w:r w:rsidRPr="00E570E4">
                    <w:rPr>
                      <w:rFonts w:ascii="Calibri" w:eastAsia="Times New Roman" w:hAnsi="Calibri" w:cs="Calibri"/>
                      <w:lang w:val="es-ES"/>
                    </w:rPr>
                    <w:t xml:space="preserve"> </w:t>
                  </w:r>
                  <w:r w:rsidR="00344A81">
                    <w:rPr>
                      <w:rFonts w:ascii="Calibri" w:eastAsia="Times New Roman" w:hAnsi="Calibri" w:cs="Calibri"/>
                      <w:lang w:val="es-ES"/>
                    </w:rPr>
                    <w:t>puntuación de la secundaria y SAT/ACT de los estudiantes que entran el  primer ano</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Times New Roman" w:eastAsia="Times New Roman" w:hAnsi="Times New Roman" w:cs="Times New Roman"/>
                      <w:sz w:val="14"/>
                      <w:szCs w:val="14"/>
                      <w:lang w:val="es-ES"/>
                    </w:rPr>
                    <w:t xml:space="preserve"> </w:t>
                  </w:r>
                  <w:r w:rsidR="00B770DE">
                    <w:rPr>
                      <w:rFonts w:ascii="Calibri" w:eastAsia="Times New Roman" w:hAnsi="Calibri" w:cs="Calibri"/>
                      <w:lang w:val="es-ES"/>
                    </w:rPr>
                    <w:t>C</w:t>
                  </w:r>
                  <w:r w:rsidRPr="00E570E4">
                    <w:rPr>
                      <w:rFonts w:ascii="Calibri" w:eastAsia="Times New Roman" w:hAnsi="Calibri" w:cs="Calibri"/>
                      <w:lang w:val="es-ES"/>
                    </w:rPr>
                    <w:t>ómo asignar asesores de la Facultad a los estudia</w:t>
                  </w:r>
                  <w:r w:rsidR="00344A81">
                    <w:rPr>
                      <w:rFonts w:ascii="Calibri" w:eastAsia="Times New Roman" w:hAnsi="Calibri" w:cs="Calibri"/>
                      <w:lang w:val="es-ES"/>
                    </w:rPr>
                    <w:t>ntes, especialmente para estudiantes que</w:t>
                  </w:r>
                  <w:r w:rsidRPr="00E570E4">
                    <w:rPr>
                      <w:rFonts w:ascii="Calibri" w:eastAsia="Times New Roman" w:hAnsi="Calibri" w:cs="Calibri"/>
                      <w:lang w:val="es-ES"/>
                    </w:rPr>
                    <w:t xml:space="preserve"> e</w:t>
                  </w:r>
                  <w:r w:rsidR="00344A81">
                    <w:rPr>
                      <w:rFonts w:ascii="Calibri" w:eastAsia="Times New Roman" w:hAnsi="Calibri" w:cs="Calibri"/>
                      <w:lang w:val="es-ES"/>
                    </w:rPr>
                    <w:t>stán indecisos sobre sus carreras</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¿Q</w:t>
                  </w:r>
                  <w:r w:rsidRPr="00E570E4">
                    <w:rPr>
                      <w:rFonts w:ascii="Calibri" w:eastAsia="Times New Roman" w:hAnsi="Calibri" w:cs="Calibri"/>
                      <w:lang w:val="es-ES"/>
                    </w:rPr>
                    <w:t xml:space="preserve">ué servicios académicos adicionales </w:t>
                  </w:r>
                  <w:r w:rsidR="00344A81">
                    <w:rPr>
                      <w:rFonts w:ascii="Calibri" w:eastAsia="Times New Roman" w:hAnsi="Calibri" w:cs="Calibri"/>
                      <w:lang w:val="es-ES"/>
                    </w:rPr>
                    <w:t xml:space="preserve">le </w:t>
                  </w:r>
                  <w:r w:rsidRPr="00E570E4">
                    <w:rPr>
                      <w:rFonts w:ascii="Calibri" w:eastAsia="Times New Roman" w:hAnsi="Calibri" w:cs="Calibri"/>
                      <w:lang w:val="es-ES"/>
                    </w:rPr>
                    <w:t>ofrecen a</w:t>
                  </w:r>
                  <w:r w:rsidR="00344A81">
                    <w:rPr>
                      <w:rFonts w:ascii="Calibri" w:eastAsia="Times New Roman" w:hAnsi="Calibri" w:cs="Calibri"/>
                      <w:lang w:val="es-ES"/>
                    </w:rPr>
                    <w:t xml:space="preserve"> los estudiantes (tutoría, </w:t>
                  </w:r>
                  <w:r w:rsidR="00F17F84">
                    <w:rPr>
                      <w:rFonts w:ascii="Calibri" w:eastAsia="Times New Roman" w:hAnsi="Calibri" w:cs="Calibri"/>
                      <w:lang w:val="es-ES"/>
                    </w:rPr>
                    <w:t>consejería</w:t>
                  </w:r>
                  <w:r w:rsidR="00344A81">
                    <w:rPr>
                      <w:rFonts w:ascii="Calibri" w:eastAsia="Times New Roman" w:hAnsi="Calibri" w:cs="Calibri"/>
                      <w:lang w:val="es-ES"/>
                    </w:rPr>
                    <w:t xml:space="preserve"> de carrera, ayuda con </w:t>
                  </w:r>
                  <w:r w:rsidR="00D7459C">
                    <w:rPr>
                      <w:rFonts w:ascii="Calibri" w:eastAsia="Times New Roman" w:hAnsi="Calibri" w:cs="Calibri"/>
                      <w:lang w:val="es-ES"/>
                    </w:rPr>
                    <w:t xml:space="preserve">como </w:t>
                  </w:r>
                  <w:r w:rsidR="00344A81">
                    <w:rPr>
                      <w:rFonts w:ascii="Calibri" w:eastAsia="Times New Roman" w:hAnsi="Calibri" w:cs="Calibri"/>
                      <w:lang w:val="es-ES"/>
                    </w:rPr>
                    <w:t>estudiar</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¿C</w:t>
                  </w:r>
                  <w:r w:rsidR="00D7459C">
                    <w:rPr>
                      <w:rFonts w:ascii="Calibri" w:eastAsia="Times New Roman" w:hAnsi="Calibri" w:cs="Calibri"/>
                      <w:lang w:val="es-ES"/>
                    </w:rPr>
                    <w:t>uál es el tamaño</w:t>
                  </w:r>
                  <w:r w:rsidRPr="00E570E4">
                    <w:rPr>
                      <w:rFonts w:ascii="Calibri" w:eastAsia="Times New Roman" w:hAnsi="Calibri" w:cs="Calibri"/>
                      <w:lang w:val="es-ES"/>
                    </w:rPr>
                    <w:t xml:space="preserve"> de</w:t>
                  </w:r>
                  <w:r w:rsidR="00D7459C">
                    <w:rPr>
                      <w:rFonts w:ascii="Calibri" w:eastAsia="Times New Roman" w:hAnsi="Calibri" w:cs="Calibri"/>
                      <w:lang w:val="es-ES"/>
                    </w:rPr>
                    <w:t xml:space="preserve"> la mayoría de las</w:t>
                  </w:r>
                  <w:r w:rsidRPr="00E570E4">
                    <w:rPr>
                      <w:rFonts w:ascii="Calibri" w:eastAsia="Times New Roman" w:hAnsi="Calibri" w:cs="Calibri"/>
                      <w:lang w:val="es-ES"/>
                    </w:rPr>
                    <w:t xml:space="preserve"> clase</w:t>
                  </w:r>
                  <w:r w:rsidR="00D7459C">
                    <w:rPr>
                      <w:rFonts w:ascii="Calibri" w:eastAsia="Times New Roman" w:hAnsi="Calibri" w:cs="Calibri"/>
                      <w:lang w:val="es-ES"/>
                    </w:rPr>
                    <w:t>s</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U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¿C</w:t>
                  </w:r>
                  <w:r w:rsidRPr="00E570E4">
                    <w:rPr>
                      <w:rFonts w:ascii="Calibri" w:eastAsia="Times New Roman" w:hAnsi="Calibri" w:cs="Calibri"/>
                      <w:lang w:val="es-ES"/>
                    </w:rPr>
                    <w:t>uántos estudiantes viven en campus? ¿Qué por</w:t>
                  </w:r>
                  <w:r w:rsidR="00D7459C">
                    <w:rPr>
                      <w:rFonts w:ascii="Calibri" w:eastAsia="Times New Roman" w:hAnsi="Calibri" w:cs="Calibri"/>
                      <w:lang w:val="es-ES"/>
                    </w:rPr>
                    <w:t>centaje del total de alumnado son residencial/viajan a la universidad</w:t>
                  </w:r>
                  <w:r w:rsidRPr="00E570E4">
                    <w:rPr>
                      <w:rFonts w:ascii="Calibri" w:eastAsia="Times New Roman" w:hAnsi="Calibri" w:cs="Calibri"/>
                      <w:lang w:val="es-ES"/>
                    </w:rPr>
                    <w:t>?</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Times New Roman" w:eastAsia="Times New Roman" w:hAnsi="Times New Roman" w:cs="Times New Roman"/>
                      <w:sz w:val="14"/>
                      <w:szCs w:val="14"/>
                      <w:lang w:val="es-ES"/>
                    </w:rPr>
                    <w:t xml:space="preserve"> </w:t>
                  </w:r>
                  <w:r w:rsidR="00B770DE">
                    <w:rPr>
                      <w:rFonts w:ascii="Calibri" w:eastAsia="Times New Roman" w:hAnsi="Calibri" w:cs="Calibri"/>
                      <w:lang w:val="es-ES"/>
                    </w:rPr>
                    <w:t>E</w:t>
                  </w:r>
                  <w:r w:rsidR="00D7459C">
                    <w:rPr>
                      <w:rFonts w:ascii="Calibri" w:eastAsia="Times New Roman" w:hAnsi="Calibri" w:cs="Calibri"/>
                      <w:lang w:val="es-ES"/>
                    </w:rPr>
                    <w:t>s la universidad</w:t>
                  </w:r>
                  <w:r w:rsidRPr="00E570E4">
                    <w:rPr>
                      <w:rFonts w:ascii="Calibri" w:eastAsia="Times New Roman" w:hAnsi="Calibri" w:cs="Calibri"/>
                      <w:lang w:val="es-ES"/>
                    </w:rPr>
                    <w:t xml:space="preserve"> una "</w:t>
                  </w:r>
                  <w:r w:rsidR="00D7459C">
                    <w:rPr>
                      <w:rFonts w:ascii="Calibri" w:eastAsia="Times New Roman" w:hAnsi="Calibri" w:cs="Calibri"/>
                      <w:lang w:val="es-ES"/>
                    </w:rPr>
                    <w:t>universidad de maleta" donde los estudiantes van</w:t>
                  </w:r>
                  <w:r w:rsidRPr="00E570E4">
                    <w:rPr>
                      <w:rFonts w:ascii="Calibri" w:eastAsia="Times New Roman" w:hAnsi="Calibri" w:cs="Calibri"/>
                      <w:lang w:val="es-ES"/>
                    </w:rPr>
                    <w:t xml:space="preserve"> a casa los fines de semana?</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Pr="00E570E4">
                    <w:rPr>
                      <w:rFonts w:ascii="Times New Roman" w:eastAsia="Times New Roman" w:hAnsi="Times New Roman" w:cs="Times New Roman"/>
                      <w:sz w:val="14"/>
                      <w:szCs w:val="14"/>
                      <w:lang w:val="es-ES"/>
                    </w:rPr>
                    <w:t> </w:t>
                  </w:r>
                  <w:r w:rsidR="00B770DE">
                    <w:rPr>
                      <w:rFonts w:ascii="Calibri" w:eastAsia="Times New Roman" w:hAnsi="Calibri" w:cs="Calibri"/>
                      <w:lang w:val="es-ES"/>
                    </w:rPr>
                    <w:t>¿C</w:t>
                  </w:r>
                  <w:r w:rsidRPr="00E570E4">
                    <w:rPr>
                      <w:rFonts w:ascii="Calibri" w:eastAsia="Times New Roman" w:hAnsi="Calibri" w:cs="Calibri"/>
                      <w:lang w:val="es-ES"/>
                    </w:rPr>
                    <w:t>ómo se seleccionan compañeros de cuarto?</w:t>
                  </w:r>
                </w:p>
                <w:p w:rsidR="00E570E4" w:rsidRPr="00E570E4" w:rsidRDefault="00E570E4" w:rsidP="00E570E4">
                  <w:pPr>
                    <w:spacing w:after="0" w:line="240" w:lineRule="auto"/>
                    <w:ind w:left="720" w:hanging="490"/>
                    <w:rPr>
                      <w:rFonts w:ascii="Calibri" w:eastAsia="Times New Roman" w:hAnsi="Calibri" w:cs="Calibri"/>
                      <w:lang w:val="es-ES"/>
                    </w:rPr>
                  </w:pPr>
                  <w:r w:rsidRPr="00E570E4">
                    <w:rPr>
                      <w:rFonts w:ascii="Segoe UI Symbol" w:eastAsia="Times New Roman" w:hAnsi="Segoe UI Symbol" w:cs="Segoe UI Symbol"/>
                      <w:lang w:val="es-ES"/>
                    </w:rPr>
                    <w:t>❏</w:t>
                  </w:r>
                  <w:r w:rsidR="00B30AA9">
                    <w:rPr>
                      <w:rFonts w:ascii="Segoe UI Symbol" w:eastAsia="Times New Roman" w:hAnsi="Segoe UI Symbol" w:cs="Segoe UI Symbol"/>
                      <w:lang w:val="es-ES"/>
                    </w:rPr>
                    <w:t xml:space="preserve"> </w:t>
                  </w:r>
                  <w:r w:rsidRPr="00E570E4">
                    <w:rPr>
                      <w:rFonts w:ascii="Times New Roman" w:eastAsia="Times New Roman" w:hAnsi="Times New Roman" w:cs="Times New Roman"/>
                      <w:sz w:val="14"/>
                      <w:szCs w:val="14"/>
                      <w:lang w:val="es-ES"/>
                    </w:rPr>
                    <w:t> </w:t>
                  </w:r>
                  <w:r w:rsidR="00B30AA9">
                    <w:rPr>
                      <w:rFonts w:ascii="Calibri" w:eastAsia="Times New Roman" w:hAnsi="Calibri" w:cs="Calibri"/>
                      <w:lang w:val="es-ES"/>
                    </w:rPr>
                    <w:t>Q</w:t>
                  </w:r>
                  <w:r w:rsidRPr="00E570E4">
                    <w:rPr>
                      <w:rFonts w:ascii="Calibri" w:eastAsia="Times New Roman" w:hAnsi="Calibri" w:cs="Calibri"/>
                      <w:lang w:val="es-ES"/>
                    </w:rPr>
                    <w:t>ué tan segura e</w:t>
                  </w:r>
                  <w:r w:rsidR="00D7459C">
                    <w:rPr>
                      <w:rFonts w:ascii="Calibri" w:eastAsia="Times New Roman" w:hAnsi="Calibri" w:cs="Calibri"/>
                      <w:lang w:val="es-ES"/>
                    </w:rPr>
                    <w:t>s s</w:t>
                  </w:r>
                  <w:r w:rsidRPr="00E570E4">
                    <w:rPr>
                      <w:rFonts w:ascii="Calibri" w:eastAsia="Times New Roman" w:hAnsi="Calibri" w:cs="Calibri"/>
                      <w:lang w:val="es-ES"/>
                    </w:rPr>
                    <w:t>u escuela</w:t>
                  </w:r>
                </w:p>
                <w:p w:rsidR="00E570E4" w:rsidRPr="00E570E4" w:rsidRDefault="00E570E4" w:rsidP="00E570E4">
                  <w:pPr>
                    <w:spacing w:after="0" w:line="240" w:lineRule="auto"/>
                    <w:ind w:left="720"/>
                    <w:rPr>
                      <w:rFonts w:ascii="Calibri" w:eastAsia="Times New Roman" w:hAnsi="Calibri" w:cs="Calibri"/>
                      <w:lang w:val="es-US"/>
                    </w:rPr>
                  </w:pPr>
                  <w:r w:rsidRPr="00E570E4">
                    <w:rPr>
                      <w:rFonts w:ascii="Calibri" w:eastAsia="Times New Roman" w:hAnsi="Calibri" w:cs="Calibri"/>
                      <w:sz w:val="18"/>
                      <w:szCs w:val="18"/>
                      <w:lang w:val="es-US"/>
                    </w:rPr>
                    <w:t> </w:t>
                  </w:r>
                </w:p>
              </w:tc>
            </w:tr>
          </w:tbl>
          <w:p w:rsidR="00E570E4" w:rsidRPr="00E570E4" w:rsidRDefault="00E570E4" w:rsidP="00E570E4">
            <w:pPr>
              <w:spacing w:after="0" w:line="240" w:lineRule="auto"/>
              <w:rPr>
                <w:rFonts w:ascii="Times New Roman" w:eastAsia="Times New Roman" w:hAnsi="Times New Roman" w:cs="Times New Roman"/>
                <w:sz w:val="24"/>
                <w:szCs w:val="24"/>
                <w:lang w:val="es-US"/>
              </w:rPr>
            </w:pPr>
          </w:p>
        </w:tc>
        <w:tc>
          <w:tcPr>
            <w:tcW w:w="468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sz w:val="18"/>
                <w:szCs w:val="18"/>
                <w:lang w:val="es-ES"/>
              </w:rPr>
              <w:t>Notas:</w:t>
            </w:r>
          </w:p>
          <w:tbl>
            <w:tblPr>
              <w:tblW w:w="0" w:type="dxa"/>
              <w:tblInd w:w="70" w:type="dxa"/>
              <w:tblCellMar>
                <w:left w:w="0" w:type="dxa"/>
                <w:right w:w="0" w:type="dxa"/>
              </w:tblCellMar>
              <w:tblLook w:val="04A0" w:firstRow="1" w:lastRow="0" w:firstColumn="1" w:lastColumn="0" w:noHBand="0" w:noVBand="1"/>
            </w:tblPr>
            <w:tblGrid>
              <w:gridCol w:w="3016"/>
            </w:tblGrid>
            <w:tr w:rsidR="00E570E4" w:rsidRPr="00E570E4">
              <w:trPr>
                <w:trHeight w:val="6506"/>
              </w:trPr>
              <w:tc>
                <w:tcPr>
                  <w:tcW w:w="3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line="235" w:lineRule="atLeast"/>
        <w:jc w:val="center"/>
        <w:rPr>
          <w:rFonts w:ascii="Calibri" w:eastAsia="Times New Roman" w:hAnsi="Calibri" w:cs="Calibri"/>
          <w:color w:val="000000"/>
        </w:rPr>
      </w:pPr>
      <w:r w:rsidRPr="00E570E4">
        <w:rPr>
          <w:rFonts w:ascii="Calibri" w:eastAsia="Times New Roman" w:hAnsi="Calibri" w:cs="Calibri"/>
          <w:b/>
          <w:bCs/>
          <w:color w:val="1F4E79"/>
          <w:sz w:val="48"/>
          <w:szCs w:val="48"/>
        </w:rPr>
        <w:t> </w:t>
      </w:r>
    </w:p>
    <w:p w:rsidR="004A4597" w:rsidRDefault="00E570E4" w:rsidP="004A4597">
      <w:pPr>
        <w:spacing w:line="235" w:lineRule="atLeast"/>
        <w:jc w:val="center"/>
        <w:rPr>
          <w:rFonts w:ascii="Calibri" w:eastAsia="Times New Roman" w:hAnsi="Calibri" w:cs="Calibri"/>
          <w:color w:val="000000"/>
        </w:rPr>
      </w:pPr>
      <w:r w:rsidRPr="00E570E4">
        <w:rPr>
          <w:rFonts w:ascii="Calibri" w:eastAsia="Times New Roman" w:hAnsi="Calibri" w:cs="Calibri"/>
          <w:color w:val="000000"/>
        </w:rPr>
        <w:t> </w:t>
      </w:r>
      <w:bookmarkStart w:id="14" w:name="Page17"/>
      <w:bookmarkEnd w:id="14"/>
    </w:p>
    <w:p w:rsidR="004A4597" w:rsidRDefault="004A4597">
      <w:pPr>
        <w:rPr>
          <w:rFonts w:ascii="Calibri" w:eastAsia="Times New Roman" w:hAnsi="Calibri" w:cs="Calibri"/>
          <w:color w:val="000000"/>
        </w:rPr>
      </w:pPr>
      <w:r>
        <w:rPr>
          <w:rFonts w:ascii="Calibri" w:eastAsia="Times New Roman" w:hAnsi="Calibri" w:cs="Calibri"/>
          <w:color w:val="000000"/>
        </w:rPr>
        <w:br w:type="page"/>
      </w:r>
    </w:p>
    <w:p w:rsidR="00E570E4" w:rsidRPr="004A4597" w:rsidRDefault="00E570E4" w:rsidP="004A4597">
      <w:pPr>
        <w:spacing w:line="235" w:lineRule="atLeast"/>
        <w:jc w:val="center"/>
        <w:rPr>
          <w:rFonts w:ascii="Calibri" w:eastAsia="Times New Roman" w:hAnsi="Calibri" w:cs="Calibri"/>
          <w:color w:val="000000"/>
          <w:lang w:val="es-PR"/>
        </w:rPr>
      </w:pPr>
      <w:r w:rsidRPr="00E570E4">
        <w:rPr>
          <w:rFonts w:ascii="Calibri" w:eastAsia="Times New Roman" w:hAnsi="Calibri" w:cs="Calibri"/>
          <w:b/>
          <w:bCs/>
          <w:color w:val="1F4E79"/>
          <w:sz w:val="48"/>
          <w:szCs w:val="48"/>
          <w:lang w:val="es-ES"/>
        </w:rPr>
        <w:lastRenderedPageBreak/>
        <w:t xml:space="preserve">Lista </w:t>
      </w:r>
      <w:r w:rsidR="00026529">
        <w:rPr>
          <w:rFonts w:ascii="Calibri" w:eastAsia="Times New Roman" w:hAnsi="Calibri" w:cs="Calibri"/>
          <w:b/>
          <w:bCs/>
          <w:color w:val="1F4E79"/>
          <w:sz w:val="48"/>
          <w:szCs w:val="48"/>
          <w:lang w:val="es-ES"/>
        </w:rPr>
        <w:t>Para Cuando Vayan a Visitar las Universidades</w:t>
      </w:r>
    </w:p>
    <w:tbl>
      <w:tblPr>
        <w:tblW w:w="11635" w:type="dxa"/>
        <w:tblInd w:w="-10" w:type="dxa"/>
        <w:tblCellMar>
          <w:left w:w="0" w:type="dxa"/>
          <w:right w:w="0" w:type="dxa"/>
        </w:tblCellMar>
        <w:tblLook w:val="04A0" w:firstRow="1" w:lastRow="0" w:firstColumn="1" w:lastColumn="0" w:noHBand="0" w:noVBand="1"/>
      </w:tblPr>
      <w:tblGrid>
        <w:gridCol w:w="5865"/>
        <w:gridCol w:w="246"/>
        <w:gridCol w:w="5530"/>
      </w:tblGrid>
      <w:tr w:rsidR="00E570E4" w:rsidRPr="00036A6D" w:rsidTr="00B30E5B">
        <w:trPr>
          <w:trHeight w:val="11420"/>
        </w:trPr>
        <w:tc>
          <w:tcPr>
            <w:tcW w:w="56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240" w:lineRule="auto"/>
              <w:rPr>
                <w:rFonts w:ascii="Calibri" w:eastAsia="Times New Roman" w:hAnsi="Calibri" w:cs="Calibri"/>
                <w:sz w:val="20"/>
                <w:szCs w:val="20"/>
                <w:lang w:val="es-US"/>
              </w:rPr>
            </w:pPr>
            <w:r w:rsidRPr="00B30E5B">
              <w:rPr>
                <w:rFonts w:ascii="Calibri" w:eastAsia="Times New Roman" w:hAnsi="Calibri" w:cs="Calibri"/>
                <w:sz w:val="20"/>
                <w:szCs w:val="20"/>
                <w:lang w:val="es-ES"/>
              </w:rPr>
              <w:t>Una visita al campus es la mejor manera de ver p</w:t>
            </w:r>
            <w:r w:rsidR="00026529">
              <w:rPr>
                <w:rFonts w:ascii="Calibri" w:eastAsia="Times New Roman" w:hAnsi="Calibri" w:cs="Calibri"/>
                <w:sz w:val="20"/>
                <w:szCs w:val="20"/>
                <w:lang w:val="es-ES"/>
              </w:rPr>
              <w:t>or sí mismo como en realmente es la universidad</w:t>
            </w:r>
            <w:r w:rsidRPr="00B30E5B">
              <w:rPr>
                <w:rFonts w:ascii="Calibri" w:eastAsia="Times New Roman" w:hAnsi="Calibri" w:cs="Calibri"/>
                <w:sz w:val="20"/>
                <w:szCs w:val="20"/>
                <w:lang w:val="es-ES"/>
              </w:rPr>
              <w:t>. Visitando una Universidad ofrece la opor</w:t>
            </w:r>
            <w:r w:rsidR="00026529">
              <w:rPr>
                <w:rFonts w:ascii="Calibri" w:eastAsia="Times New Roman" w:hAnsi="Calibri" w:cs="Calibri"/>
                <w:sz w:val="20"/>
                <w:szCs w:val="20"/>
                <w:lang w:val="es-ES"/>
              </w:rPr>
              <w:t>tunidad para observación y</w:t>
            </w:r>
            <w:r w:rsidRPr="00B30E5B">
              <w:rPr>
                <w:rFonts w:ascii="Calibri" w:eastAsia="Times New Roman" w:hAnsi="Calibri" w:cs="Calibri"/>
                <w:sz w:val="20"/>
                <w:szCs w:val="20"/>
                <w:lang w:val="es-ES"/>
              </w:rPr>
              <w:t xml:space="preserve"> experiencias</w:t>
            </w:r>
            <w:r w:rsidR="00026529">
              <w:rPr>
                <w:rFonts w:ascii="Calibri" w:eastAsia="Times New Roman" w:hAnsi="Calibri" w:cs="Calibri"/>
                <w:sz w:val="20"/>
                <w:szCs w:val="20"/>
                <w:lang w:val="es-ES"/>
              </w:rPr>
              <w:t xml:space="preserve"> directamente</w:t>
            </w:r>
            <w:r w:rsidRPr="00B30E5B">
              <w:rPr>
                <w:rFonts w:ascii="Calibri" w:eastAsia="Times New Roman" w:hAnsi="Calibri" w:cs="Calibri"/>
                <w:sz w:val="20"/>
                <w:szCs w:val="20"/>
                <w:lang w:val="es-ES"/>
              </w:rPr>
              <w:t>. Usted conseguirá un sentido de la "personalidad" de cada universidad y la composi</w:t>
            </w:r>
            <w:r w:rsidR="00026529">
              <w:rPr>
                <w:rFonts w:ascii="Calibri" w:eastAsia="Times New Roman" w:hAnsi="Calibri" w:cs="Calibri"/>
                <w:sz w:val="20"/>
                <w:szCs w:val="20"/>
                <w:lang w:val="es-ES"/>
              </w:rPr>
              <w:t>ción estudiantil. La m</w:t>
            </w:r>
            <w:r w:rsidRPr="00B30E5B">
              <w:rPr>
                <w:rFonts w:ascii="Calibri" w:eastAsia="Times New Roman" w:hAnsi="Calibri" w:cs="Calibri"/>
                <w:sz w:val="20"/>
                <w:szCs w:val="20"/>
                <w:lang w:val="es-ES"/>
              </w:rPr>
              <w:t>ayor</w:t>
            </w:r>
            <w:r w:rsidR="00026529">
              <w:rPr>
                <w:rFonts w:ascii="Calibri" w:eastAsia="Times New Roman" w:hAnsi="Calibri" w:cs="Calibri"/>
                <w:sz w:val="20"/>
                <w:szCs w:val="20"/>
                <w:lang w:val="es-ES"/>
              </w:rPr>
              <w:t>ía de las universidades animan que visiten el</w:t>
            </w:r>
            <w:r w:rsidRPr="00B30E5B">
              <w:rPr>
                <w:rFonts w:ascii="Calibri" w:eastAsia="Times New Roman" w:hAnsi="Calibri" w:cs="Calibri"/>
                <w:sz w:val="20"/>
                <w:szCs w:val="20"/>
                <w:lang w:val="es-ES"/>
              </w:rPr>
              <w:t xml:space="preserve"> campus y tiene</w:t>
            </w:r>
            <w:r w:rsidR="007B17D7">
              <w:rPr>
                <w:rFonts w:ascii="Calibri" w:eastAsia="Times New Roman" w:hAnsi="Calibri" w:cs="Calibri"/>
                <w:sz w:val="20"/>
                <w:szCs w:val="20"/>
                <w:lang w:val="es-ES"/>
              </w:rPr>
              <w:t xml:space="preserve">n “open houses” </w:t>
            </w:r>
            <w:r w:rsidRPr="00B30E5B">
              <w:rPr>
                <w:rFonts w:ascii="Calibri" w:eastAsia="Times New Roman" w:hAnsi="Calibri" w:cs="Calibri"/>
                <w:sz w:val="20"/>
                <w:szCs w:val="20"/>
                <w:lang w:val="es-ES"/>
              </w:rPr>
              <w:t xml:space="preserve"> </w:t>
            </w:r>
            <w:r w:rsidR="007B17D7">
              <w:rPr>
                <w:rFonts w:ascii="Calibri" w:eastAsia="Times New Roman" w:hAnsi="Calibri" w:cs="Calibri"/>
                <w:sz w:val="20"/>
                <w:szCs w:val="20"/>
                <w:lang w:val="es-ES"/>
              </w:rPr>
              <w:t xml:space="preserve">donde se puede visitar. Explore la </w:t>
            </w:r>
            <w:r w:rsidR="00F17F84">
              <w:rPr>
                <w:rFonts w:ascii="Calibri" w:eastAsia="Times New Roman" w:hAnsi="Calibri" w:cs="Calibri"/>
                <w:sz w:val="20"/>
                <w:szCs w:val="20"/>
                <w:lang w:val="es-ES"/>
              </w:rPr>
              <w:t>página</w:t>
            </w:r>
            <w:r w:rsidR="00B30AA9">
              <w:rPr>
                <w:rFonts w:ascii="Calibri" w:eastAsia="Times New Roman" w:hAnsi="Calibri" w:cs="Calibri"/>
                <w:sz w:val="20"/>
                <w:szCs w:val="20"/>
                <w:lang w:val="es-ES"/>
              </w:rPr>
              <w:t xml:space="preserve"> de</w:t>
            </w:r>
            <w:r w:rsidR="007B17D7">
              <w:rPr>
                <w:rFonts w:ascii="Calibri" w:eastAsia="Times New Roman" w:hAnsi="Calibri" w:cs="Calibri"/>
                <w:sz w:val="20"/>
                <w:szCs w:val="20"/>
                <w:lang w:val="es-ES"/>
              </w:rPr>
              <w:t xml:space="preserve"> web de la universidad</w:t>
            </w:r>
            <w:r w:rsidRPr="00B30E5B">
              <w:rPr>
                <w:rFonts w:ascii="Calibri" w:eastAsia="Times New Roman" w:hAnsi="Calibri" w:cs="Calibri"/>
                <w:sz w:val="20"/>
                <w:szCs w:val="20"/>
                <w:lang w:val="es-ES"/>
              </w:rPr>
              <w:t xml:space="preserve"> antes de visitar.</w:t>
            </w:r>
          </w:p>
          <w:p w:rsidR="00E570E4" w:rsidRPr="00B30E5B" w:rsidRDefault="00E570E4" w:rsidP="00E570E4">
            <w:pPr>
              <w:spacing w:after="0" w:line="240" w:lineRule="auto"/>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p w:rsidR="00E570E4" w:rsidRPr="00B30E5B" w:rsidRDefault="007B17D7" w:rsidP="00E570E4">
            <w:pPr>
              <w:spacing w:after="0" w:line="240" w:lineRule="auto"/>
              <w:rPr>
                <w:rFonts w:ascii="Calibri" w:eastAsia="Times New Roman" w:hAnsi="Calibri" w:cs="Calibri"/>
                <w:sz w:val="20"/>
                <w:szCs w:val="20"/>
                <w:lang w:val="es-US"/>
              </w:rPr>
            </w:pPr>
            <w:r>
              <w:rPr>
                <w:rFonts w:ascii="Calibri" w:eastAsia="Times New Roman" w:hAnsi="Calibri" w:cs="Calibri"/>
                <w:b/>
                <w:bCs/>
                <w:sz w:val="20"/>
                <w:szCs w:val="20"/>
                <w:lang w:val="es-ES"/>
              </w:rPr>
              <w:t>LISTA PARA SU VISITA</w:t>
            </w:r>
            <w:r w:rsidR="00E570E4" w:rsidRPr="00B30E5B">
              <w:rPr>
                <w:rFonts w:ascii="Calibri" w:eastAsia="Times New Roman" w:hAnsi="Calibri" w:cs="Calibri"/>
                <w:b/>
                <w:bCs/>
                <w:sz w:val="20"/>
                <w:szCs w:val="20"/>
                <w:lang w:val="es-ES"/>
              </w:rPr>
              <w:t>:</w:t>
            </w:r>
          </w:p>
          <w:tbl>
            <w:tblPr>
              <w:tblW w:w="5645" w:type="dxa"/>
              <w:tblCellMar>
                <w:left w:w="0" w:type="dxa"/>
                <w:right w:w="0" w:type="dxa"/>
              </w:tblCellMar>
              <w:tblLook w:val="04A0" w:firstRow="1" w:lastRow="0" w:firstColumn="1" w:lastColumn="0" w:noHBand="0" w:noVBand="1"/>
            </w:tblPr>
            <w:tblGrid>
              <w:gridCol w:w="360"/>
              <w:gridCol w:w="5285"/>
            </w:tblGrid>
            <w:tr w:rsidR="00E570E4" w:rsidRPr="00036A6D" w:rsidTr="004A4597">
              <w:trPr>
                <w:trHeight w:val="132"/>
              </w:trPr>
              <w:tc>
                <w:tcPr>
                  <w:tcW w:w="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Tome</w:t>
                  </w:r>
                  <w:r w:rsidR="00E570E4" w:rsidRPr="00B30E5B">
                    <w:rPr>
                      <w:rFonts w:ascii="Calibri" w:eastAsia="Times New Roman" w:hAnsi="Calibri" w:cs="Calibri"/>
                      <w:sz w:val="20"/>
                      <w:szCs w:val="20"/>
                      <w:lang w:val="es-ES"/>
                    </w:rPr>
                    <w:t xml:space="preserve"> un tour del campus.</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Tenga</w:t>
                  </w:r>
                  <w:r w:rsidR="00E570E4" w:rsidRPr="00B30E5B">
                    <w:rPr>
                      <w:rFonts w:ascii="Calibri" w:eastAsia="Times New Roman" w:hAnsi="Calibri" w:cs="Calibri"/>
                      <w:sz w:val="20"/>
                      <w:szCs w:val="20"/>
                      <w:lang w:val="es-ES"/>
                    </w:rPr>
                    <w:t xml:space="preserve"> una entrevista con el consejero de admisiones.</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Obtenga</w:t>
                  </w:r>
                  <w:r w:rsidR="00E570E4" w:rsidRPr="00B30E5B">
                    <w:rPr>
                      <w:rFonts w:ascii="Calibri" w:eastAsia="Times New Roman" w:hAnsi="Calibri" w:cs="Calibri"/>
                      <w:sz w:val="20"/>
                      <w:szCs w:val="20"/>
                      <w:lang w:val="es-ES"/>
                    </w:rPr>
                    <w:t xml:space="preserve"> tarjetas y nombres de las personas que conoces para futuros contactos.</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Participe</w:t>
                  </w:r>
                  <w:r w:rsidR="00E570E4" w:rsidRPr="00B30E5B">
                    <w:rPr>
                      <w:rFonts w:ascii="Calibri" w:eastAsia="Times New Roman" w:hAnsi="Calibri" w:cs="Calibri"/>
                      <w:sz w:val="20"/>
                      <w:szCs w:val="20"/>
                      <w:lang w:val="es-ES"/>
                    </w:rPr>
                    <w:t xml:space="preserve"> en una sesión de información de grupo en la oficina de admisiones.</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Vallan a una clase de un tema que le interese</w:t>
                  </w:r>
                  <w:r w:rsidR="00E570E4" w:rsidRPr="00B30E5B">
                    <w:rPr>
                      <w:rFonts w:ascii="Calibri" w:eastAsia="Times New Roman" w:hAnsi="Calibri" w:cs="Calibri"/>
                      <w:sz w:val="20"/>
                      <w:szCs w:val="20"/>
                      <w:lang w:val="es-ES"/>
                    </w:rPr>
                    <w:t>.</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ES"/>
                    </w:rPr>
                  </w:pPr>
                  <w:r w:rsidRPr="00B30E5B">
                    <w:rPr>
                      <w:rFonts w:ascii="Calibri" w:eastAsia="Times New Roman" w:hAnsi="Calibri" w:cs="Calibri"/>
                      <w:sz w:val="20"/>
                      <w:szCs w:val="20"/>
                      <w:lang w:val="es-ES"/>
                    </w:rPr>
                    <w:t>Hab</w:t>
                  </w:r>
                  <w:r w:rsidR="007B17D7">
                    <w:rPr>
                      <w:rFonts w:ascii="Calibri" w:eastAsia="Times New Roman" w:hAnsi="Calibri" w:cs="Calibri"/>
                      <w:sz w:val="20"/>
                      <w:szCs w:val="20"/>
                      <w:lang w:val="es-ES"/>
                    </w:rPr>
                    <w:t>le con un profesor en su elegida carrera</w:t>
                  </w:r>
                  <w:r w:rsidRPr="00B30E5B">
                    <w:rPr>
                      <w:rFonts w:ascii="Calibri" w:eastAsia="Times New Roman" w:hAnsi="Calibri" w:cs="Calibri"/>
                      <w:sz w:val="20"/>
                      <w:szCs w:val="20"/>
                      <w:lang w:val="es-ES"/>
                    </w:rPr>
                    <w:t xml:space="preserve"> que le interesa.</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Hable</w:t>
                  </w:r>
                  <w:r w:rsidR="00E570E4" w:rsidRPr="00B30E5B">
                    <w:rPr>
                      <w:rFonts w:ascii="Calibri" w:eastAsia="Times New Roman" w:hAnsi="Calibri" w:cs="Calibri"/>
                      <w:sz w:val="20"/>
                      <w:szCs w:val="20"/>
                      <w:lang w:val="es-ES"/>
                    </w:rPr>
                    <w:t xml:space="preserve"> con entrenadores de deportes en los que puede participar.</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ES"/>
                    </w:rPr>
                  </w:pPr>
                  <w:r w:rsidRPr="00B30E5B">
                    <w:rPr>
                      <w:rFonts w:ascii="Calibri" w:eastAsia="Times New Roman" w:hAnsi="Calibri" w:cs="Calibri"/>
                      <w:sz w:val="20"/>
                      <w:szCs w:val="20"/>
                      <w:lang w:val="es-ES"/>
                    </w:rPr>
                    <w:t xml:space="preserve">Hable con un consejero </w:t>
                  </w:r>
                  <w:r w:rsidR="007B17D7">
                    <w:rPr>
                      <w:rFonts w:ascii="Calibri" w:eastAsia="Times New Roman" w:hAnsi="Calibri" w:cs="Calibri"/>
                      <w:sz w:val="20"/>
                      <w:szCs w:val="20"/>
                      <w:lang w:val="es-ES"/>
                    </w:rPr>
                    <w:t xml:space="preserve">o estudiante </w:t>
                  </w:r>
                  <w:r w:rsidRPr="00B30E5B">
                    <w:rPr>
                      <w:rFonts w:ascii="Calibri" w:eastAsia="Times New Roman" w:hAnsi="Calibri" w:cs="Calibri"/>
                      <w:sz w:val="20"/>
                      <w:szCs w:val="20"/>
                      <w:lang w:val="es-ES"/>
                    </w:rPr>
                    <w:t>en e</w:t>
                  </w:r>
                  <w:r w:rsidR="007B17D7">
                    <w:rPr>
                      <w:rFonts w:ascii="Calibri" w:eastAsia="Times New Roman" w:hAnsi="Calibri" w:cs="Calibri"/>
                      <w:sz w:val="20"/>
                      <w:szCs w:val="20"/>
                      <w:lang w:val="es-ES"/>
                    </w:rPr>
                    <w:t>l centro de carrera</w:t>
                  </w:r>
                  <w:r w:rsidRPr="00B30E5B">
                    <w:rPr>
                      <w:rFonts w:ascii="Calibri" w:eastAsia="Times New Roman" w:hAnsi="Calibri" w:cs="Calibri"/>
                      <w:sz w:val="20"/>
                      <w:szCs w:val="20"/>
                      <w:lang w:val="es-ES"/>
                    </w:rPr>
                    <w:t>.</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Pase</w:t>
                  </w:r>
                  <w:r w:rsidR="00E570E4" w:rsidRPr="00B30E5B">
                    <w:rPr>
                      <w:rFonts w:ascii="Calibri" w:eastAsia="Times New Roman" w:hAnsi="Calibri" w:cs="Calibri"/>
                      <w:sz w:val="20"/>
                      <w:szCs w:val="20"/>
                      <w:lang w:val="es-ES"/>
                    </w:rPr>
                    <w:t xml:space="preserve"> la noche en un dormitorio.</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Lea el periódico de</w:t>
                  </w:r>
                  <w:r w:rsidR="00E570E4" w:rsidRPr="00B30E5B">
                    <w:rPr>
                      <w:rFonts w:ascii="Calibri" w:eastAsia="Times New Roman" w:hAnsi="Calibri" w:cs="Calibri"/>
                      <w:sz w:val="20"/>
                      <w:szCs w:val="20"/>
                      <w:lang w:val="es-ES"/>
                    </w:rPr>
                    <w:t xml:space="preserve"> estudiante</w:t>
                  </w:r>
                  <w:r>
                    <w:rPr>
                      <w:rFonts w:ascii="Calibri" w:eastAsia="Times New Roman" w:hAnsi="Calibri" w:cs="Calibri"/>
                      <w:sz w:val="20"/>
                      <w:szCs w:val="20"/>
                      <w:lang w:val="es-ES"/>
                    </w:rPr>
                    <w:t xml:space="preserve">s y </w:t>
                  </w:r>
                  <w:r w:rsidR="00F17F84">
                    <w:rPr>
                      <w:rFonts w:ascii="Calibri" w:eastAsia="Times New Roman" w:hAnsi="Calibri" w:cs="Calibri"/>
                      <w:sz w:val="20"/>
                      <w:szCs w:val="20"/>
                      <w:lang w:val="es-ES"/>
                    </w:rPr>
                    <w:t>busque</w:t>
                  </w:r>
                  <w:r>
                    <w:rPr>
                      <w:rFonts w:ascii="Calibri" w:eastAsia="Times New Roman" w:hAnsi="Calibri" w:cs="Calibri"/>
                      <w:sz w:val="20"/>
                      <w:szCs w:val="20"/>
                      <w:lang w:val="es-ES"/>
                    </w:rPr>
                    <w:t xml:space="preserve"> publicaciones/pagina de</w:t>
                  </w:r>
                  <w:r w:rsidR="00E570E4" w:rsidRPr="00B30E5B">
                    <w:rPr>
                      <w:rFonts w:ascii="Calibri" w:eastAsia="Times New Roman" w:hAnsi="Calibri" w:cs="Calibri"/>
                      <w:sz w:val="20"/>
                      <w:szCs w:val="20"/>
                      <w:lang w:val="es-ES"/>
                    </w:rPr>
                    <w:t xml:space="preserve"> web del estudiante.</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Explore los</w:t>
                  </w:r>
                  <w:r w:rsidR="00E570E4" w:rsidRPr="00B30E5B">
                    <w:rPr>
                      <w:rFonts w:ascii="Calibri" w:eastAsia="Times New Roman" w:hAnsi="Calibri" w:cs="Calibri"/>
                      <w:sz w:val="20"/>
                      <w:szCs w:val="20"/>
                      <w:lang w:val="es-ES"/>
                    </w:rPr>
                    <w:t xml:space="preserve"> boleti</w:t>
                  </w:r>
                  <w:r>
                    <w:rPr>
                      <w:rFonts w:ascii="Calibri" w:eastAsia="Times New Roman" w:hAnsi="Calibri" w:cs="Calibri"/>
                      <w:sz w:val="20"/>
                      <w:szCs w:val="20"/>
                      <w:lang w:val="es-ES"/>
                    </w:rPr>
                    <w:t>nes para ver como es el día a día en la vida de los estudiantes.</w:t>
                  </w:r>
                </w:p>
              </w:tc>
            </w:tr>
            <w:tr w:rsidR="00E570E4" w:rsidRPr="00B30E5B"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7B17D7"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Coma</w:t>
                  </w:r>
                  <w:r w:rsidR="00E570E4" w:rsidRPr="00B30E5B">
                    <w:rPr>
                      <w:rFonts w:ascii="Calibri" w:eastAsia="Times New Roman" w:hAnsi="Calibri" w:cs="Calibri"/>
                      <w:sz w:val="20"/>
                      <w:szCs w:val="20"/>
                      <w:lang w:val="es-ES"/>
                    </w:rPr>
                    <w:t xml:space="preserve"> en la cafetería.</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F17F84"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Pregúntenles</w:t>
                  </w:r>
                  <w:r w:rsidR="00E570E4" w:rsidRPr="00B30E5B">
                    <w:rPr>
                      <w:rFonts w:ascii="Calibri" w:eastAsia="Times New Roman" w:hAnsi="Calibri" w:cs="Calibri"/>
                      <w:sz w:val="20"/>
                      <w:szCs w:val="20"/>
                      <w:lang w:val="es-ES"/>
                    </w:rPr>
                    <w:t xml:space="preserve"> a los alum</w:t>
                  </w:r>
                  <w:r w:rsidR="001B331F">
                    <w:rPr>
                      <w:rFonts w:ascii="Calibri" w:eastAsia="Times New Roman" w:hAnsi="Calibri" w:cs="Calibri"/>
                      <w:sz w:val="20"/>
                      <w:szCs w:val="20"/>
                      <w:lang w:val="es-ES"/>
                    </w:rPr>
                    <w:t>nos por qué eligieron la universidad</w:t>
                  </w:r>
                  <w:r w:rsidR="00E570E4" w:rsidRPr="00B30E5B">
                    <w:rPr>
                      <w:rFonts w:ascii="Calibri" w:eastAsia="Times New Roman" w:hAnsi="Calibri" w:cs="Calibri"/>
                      <w:sz w:val="20"/>
                      <w:szCs w:val="20"/>
                      <w:lang w:val="es-ES"/>
                    </w:rPr>
                    <w:t>.</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1B331F"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Pasee</w:t>
                  </w:r>
                  <w:r w:rsidR="00E570E4" w:rsidRPr="00B30E5B">
                    <w:rPr>
                      <w:rFonts w:ascii="Calibri" w:eastAsia="Times New Roman" w:hAnsi="Calibri" w:cs="Calibri"/>
                      <w:sz w:val="20"/>
                      <w:szCs w:val="20"/>
                      <w:lang w:val="es-ES"/>
                    </w:rPr>
                    <w:t xml:space="preserve"> por el campus por sí mismo.</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1B331F"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 xml:space="preserve">Lea por un poquito en la biblioteca y vea </w:t>
                  </w:r>
                  <w:r w:rsidR="00F17F84">
                    <w:rPr>
                      <w:rFonts w:ascii="Calibri" w:eastAsia="Times New Roman" w:hAnsi="Calibri" w:cs="Calibri"/>
                      <w:sz w:val="20"/>
                      <w:szCs w:val="20"/>
                      <w:lang w:val="es-ES"/>
                    </w:rPr>
                    <w:t>cómo</w:t>
                  </w:r>
                  <w:r>
                    <w:rPr>
                      <w:rFonts w:ascii="Calibri" w:eastAsia="Times New Roman" w:hAnsi="Calibri" w:cs="Calibri"/>
                      <w:sz w:val="20"/>
                      <w:szCs w:val="20"/>
                      <w:lang w:val="es-ES"/>
                    </w:rPr>
                    <w:t xml:space="preserve"> se siente</w:t>
                  </w:r>
                  <w:r w:rsidR="00E570E4" w:rsidRPr="00B30E5B">
                    <w:rPr>
                      <w:rFonts w:ascii="Calibri" w:eastAsia="Times New Roman" w:hAnsi="Calibri" w:cs="Calibri"/>
                      <w:sz w:val="20"/>
                      <w:szCs w:val="20"/>
                      <w:lang w:val="es-ES"/>
                    </w:rPr>
                    <w:t>.</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F17F84"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Pregúntenles</w:t>
                  </w:r>
                  <w:r w:rsidR="001B331F">
                    <w:rPr>
                      <w:rFonts w:ascii="Calibri" w:eastAsia="Times New Roman" w:hAnsi="Calibri" w:cs="Calibri"/>
                      <w:sz w:val="20"/>
                      <w:szCs w:val="20"/>
                      <w:lang w:val="es-ES"/>
                    </w:rPr>
                    <w:t xml:space="preserve"> a los alumnos</w:t>
                  </w:r>
                  <w:r w:rsidR="00E570E4" w:rsidRPr="00B30E5B">
                    <w:rPr>
                      <w:rFonts w:ascii="Calibri" w:eastAsia="Times New Roman" w:hAnsi="Calibri" w:cs="Calibri"/>
                      <w:sz w:val="20"/>
                      <w:szCs w:val="20"/>
                      <w:lang w:val="es-ES"/>
                    </w:rPr>
                    <w:t xml:space="preserve"> que </w:t>
                  </w:r>
                  <w:r w:rsidR="001B331F">
                    <w:rPr>
                      <w:rFonts w:ascii="Calibri" w:eastAsia="Times New Roman" w:hAnsi="Calibri" w:cs="Calibri"/>
                      <w:sz w:val="20"/>
                      <w:szCs w:val="20"/>
                      <w:lang w:val="es-ES"/>
                    </w:rPr>
                    <w:t xml:space="preserve">les </w:t>
                  </w:r>
                  <w:r w:rsidR="00E570E4" w:rsidRPr="00B30E5B">
                    <w:rPr>
                      <w:rFonts w:ascii="Calibri" w:eastAsia="Times New Roman" w:hAnsi="Calibri" w:cs="Calibri"/>
                      <w:sz w:val="20"/>
                      <w:szCs w:val="20"/>
                      <w:lang w:val="es-ES"/>
                    </w:rPr>
                    <w:t>gust</w:t>
                  </w:r>
                  <w:r w:rsidR="001B331F">
                    <w:rPr>
                      <w:rFonts w:ascii="Calibri" w:eastAsia="Times New Roman" w:hAnsi="Calibri" w:cs="Calibri"/>
                      <w:sz w:val="20"/>
                      <w:szCs w:val="20"/>
                      <w:lang w:val="es-ES"/>
                    </w:rPr>
                    <w:t>a o disgusta d</w:t>
                  </w:r>
                  <w:r w:rsidR="00E570E4" w:rsidRPr="00B30E5B">
                    <w:rPr>
                      <w:rFonts w:ascii="Calibri" w:eastAsia="Times New Roman" w:hAnsi="Calibri" w:cs="Calibri"/>
                      <w:sz w:val="20"/>
                      <w:szCs w:val="20"/>
                      <w:lang w:val="es-ES"/>
                    </w:rPr>
                    <w:t>e</w:t>
                  </w:r>
                  <w:r w:rsidR="001B331F">
                    <w:rPr>
                      <w:rFonts w:ascii="Calibri" w:eastAsia="Times New Roman" w:hAnsi="Calibri" w:cs="Calibri"/>
                      <w:sz w:val="20"/>
                      <w:szCs w:val="20"/>
                      <w:lang w:val="es-ES"/>
                    </w:rPr>
                    <w:t xml:space="preserve"> </w:t>
                  </w:r>
                  <w:r w:rsidR="00E570E4" w:rsidRPr="00B30E5B">
                    <w:rPr>
                      <w:rFonts w:ascii="Calibri" w:eastAsia="Times New Roman" w:hAnsi="Calibri" w:cs="Calibri"/>
                      <w:sz w:val="20"/>
                      <w:szCs w:val="20"/>
                      <w:lang w:val="es-ES"/>
                    </w:rPr>
                    <w:t>l</w:t>
                  </w:r>
                  <w:r w:rsidR="001B331F">
                    <w:rPr>
                      <w:rFonts w:ascii="Calibri" w:eastAsia="Times New Roman" w:hAnsi="Calibri" w:cs="Calibri"/>
                      <w:sz w:val="20"/>
                      <w:szCs w:val="20"/>
                      <w:lang w:val="es-ES"/>
                    </w:rPr>
                    <w:t>a universidad</w:t>
                  </w:r>
                  <w:r w:rsidR="00E570E4" w:rsidRPr="00B30E5B">
                    <w:rPr>
                      <w:rFonts w:ascii="Calibri" w:eastAsia="Times New Roman" w:hAnsi="Calibri" w:cs="Calibri"/>
                      <w:sz w:val="20"/>
                      <w:szCs w:val="20"/>
                      <w:lang w:val="es-ES"/>
                    </w:rPr>
                    <w:t>.</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1B331F"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Valla a</w:t>
                  </w:r>
                  <w:r w:rsidR="00E570E4" w:rsidRPr="00B30E5B">
                    <w:rPr>
                      <w:rFonts w:ascii="Calibri" w:eastAsia="Times New Roman" w:hAnsi="Calibri" w:cs="Calibri"/>
                      <w:sz w:val="20"/>
                      <w:szCs w:val="20"/>
                      <w:lang w:val="es-ES"/>
                    </w:rPr>
                    <w:t xml:space="preserve"> la librería de la Universidad.</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B30AA9"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Camine o</w:t>
                  </w:r>
                  <w:r w:rsidR="001B331F">
                    <w:rPr>
                      <w:rFonts w:ascii="Calibri" w:eastAsia="Times New Roman" w:hAnsi="Calibri" w:cs="Calibri"/>
                      <w:sz w:val="20"/>
                      <w:szCs w:val="20"/>
                      <w:lang w:val="es-ES"/>
                    </w:rPr>
                    <w:t xml:space="preserve"> maneje</w:t>
                  </w:r>
                  <w:r w:rsidR="00E570E4" w:rsidRPr="00B30E5B">
                    <w:rPr>
                      <w:rFonts w:ascii="Calibri" w:eastAsia="Times New Roman" w:hAnsi="Calibri" w:cs="Calibri"/>
                      <w:sz w:val="20"/>
                      <w:szCs w:val="20"/>
                      <w:lang w:val="es-ES"/>
                    </w:rPr>
                    <w:t xml:space="preserve"> alrededor de la comunidad que rodea el campus.</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F17F84"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Pregúntenles</w:t>
                  </w:r>
                  <w:r w:rsidR="00E570E4" w:rsidRPr="00B30E5B">
                    <w:rPr>
                      <w:rFonts w:ascii="Calibri" w:eastAsia="Times New Roman" w:hAnsi="Calibri" w:cs="Calibri"/>
                      <w:sz w:val="20"/>
                      <w:szCs w:val="20"/>
                      <w:lang w:val="es-ES"/>
                    </w:rPr>
                    <w:t xml:space="preserve"> a los alumnos lo que hacen los fines de semana.</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1E548A" w:rsidP="00E570E4">
                  <w:pPr>
                    <w:spacing w:after="0" w:line="180" w:lineRule="atLeast"/>
                    <w:rPr>
                      <w:rFonts w:ascii="Calibri" w:eastAsia="Times New Roman" w:hAnsi="Calibri" w:cs="Calibri"/>
                      <w:sz w:val="20"/>
                      <w:szCs w:val="20"/>
                      <w:lang w:val="es-ES"/>
                    </w:rPr>
                  </w:pPr>
                  <w:r>
                    <w:rPr>
                      <w:rFonts w:ascii="Calibri" w:eastAsia="Times New Roman" w:hAnsi="Calibri" w:cs="Calibri"/>
                      <w:sz w:val="20"/>
                      <w:szCs w:val="20"/>
                      <w:lang w:val="es-ES"/>
                    </w:rPr>
                    <w:t>Escuchen</w:t>
                  </w:r>
                  <w:r w:rsidR="00E570E4" w:rsidRPr="00B30E5B">
                    <w:rPr>
                      <w:rFonts w:ascii="Calibri" w:eastAsia="Times New Roman" w:hAnsi="Calibri" w:cs="Calibri"/>
                      <w:sz w:val="20"/>
                      <w:szCs w:val="20"/>
                      <w:lang w:val="es-ES"/>
                    </w:rPr>
                    <w:t xml:space="preserve"> la </w:t>
                  </w:r>
                  <w:r>
                    <w:rPr>
                      <w:rFonts w:ascii="Calibri" w:eastAsia="Times New Roman" w:hAnsi="Calibri" w:cs="Calibri"/>
                      <w:sz w:val="20"/>
                      <w:szCs w:val="20"/>
                      <w:lang w:val="es-ES"/>
                    </w:rPr>
                    <w:t xml:space="preserve">estación de </w:t>
                  </w:r>
                  <w:r w:rsidR="00E570E4" w:rsidRPr="00B30E5B">
                    <w:rPr>
                      <w:rFonts w:ascii="Calibri" w:eastAsia="Times New Roman" w:hAnsi="Calibri" w:cs="Calibri"/>
                      <w:sz w:val="20"/>
                      <w:szCs w:val="20"/>
                      <w:lang w:val="es-ES"/>
                    </w:rPr>
                    <w:t>radio de la Universidad.</w:t>
                  </w:r>
                </w:p>
              </w:tc>
            </w:tr>
            <w:tr w:rsidR="00E570E4" w:rsidRPr="00036A6D" w:rsidTr="004A4597">
              <w:tc>
                <w:tcPr>
                  <w:tcW w:w="3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4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28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ES"/>
                    </w:rPr>
                  </w:pPr>
                  <w:r w:rsidRPr="00B30E5B">
                    <w:rPr>
                      <w:rFonts w:ascii="Calibri" w:eastAsia="Times New Roman" w:hAnsi="Calibri" w:cs="Calibri"/>
                      <w:sz w:val="20"/>
                      <w:szCs w:val="20"/>
                      <w:lang w:val="es-ES"/>
                    </w:rPr>
                    <w:t>Imagínese asi</w:t>
                  </w:r>
                  <w:r w:rsidR="001E548A">
                    <w:rPr>
                      <w:rFonts w:ascii="Calibri" w:eastAsia="Times New Roman" w:hAnsi="Calibri" w:cs="Calibri"/>
                      <w:sz w:val="20"/>
                      <w:szCs w:val="20"/>
                      <w:lang w:val="es-ES"/>
                    </w:rPr>
                    <w:t>stiendo a esta universidad los</w:t>
                  </w:r>
                  <w:r w:rsidRPr="00B30E5B">
                    <w:rPr>
                      <w:rFonts w:ascii="Calibri" w:eastAsia="Times New Roman" w:hAnsi="Calibri" w:cs="Calibri"/>
                      <w:sz w:val="20"/>
                      <w:szCs w:val="20"/>
                      <w:lang w:val="es-ES"/>
                    </w:rPr>
                    <w:t xml:space="preserve"> cuatro años.</w:t>
                  </w:r>
                </w:p>
              </w:tc>
            </w:tr>
          </w:tbl>
          <w:p w:rsidR="00E570E4" w:rsidRPr="00B30E5B" w:rsidRDefault="00E570E4" w:rsidP="00E570E4">
            <w:pPr>
              <w:spacing w:after="0" w:line="240" w:lineRule="auto"/>
              <w:rPr>
                <w:rFonts w:ascii="Times New Roman" w:eastAsia="Times New Roman" w:hAnsi="Times New Roman" w:cs="Times New Roman"/>
                <w:sz w:val="20"/>
                <w:szCs w:val="20"/>
                <w:lang w:val="es-US"/>
              </w:rPr>
            </w:pPr>
          </w:p>
        </w:tc>
        <w:tc>
          <w:tcPr>
            <w:tcW w:w="42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240" w:lineRule="auto"/>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595" w:type="dxa"/>
            <w:tcBorders>
              <w:top w:val="single" w:sz="8" w:space="0" w:color="FFFFFF"/>
              <w:left w:val="nil"/>
              <w:bottom w:val="single" w:sz="8" w:space="0" w:color="FFFFFF"/>
              <w:right w:val="single" w:sz="8" w:space="0" w:color="FFFFFF"/>
            </w:tcBorders>
            <w:shd w:val="clear" w:color="auto" w:fill="1F4E79"/>
            <w:tcMar>
              <w:top w:w="100" w:type="dxa"/>
              <w:left w:w="100" w:type="dxa"/>
              <w:bottom w:w="100" w:type="dxa"/>
              <w:right w:w="100" w:type="dxa"/>
            </w:tcMar>
            <w:hideMark/>
          </w:tcPr>
          <w:p w:rsidR="00E570E4" w:rsidRPr="00B30E5B" w:rsidRDefault="001E548A" w:rsidP="00E570E4">
            <w:pPr>
              <w:spacing w:after="0" w:line="240" w:lineRule="auto"/>
              <w:jc w:val="center"/>
              <w:rPr>
                <w:rFonts w:ascii="Calibri" w:eastAsia="Times New Roman" w:hAnsi="Calibri" w:cs="Calibri"/>
                <w:sz w:val="20"/>
                <w:szCs w:val="20"/>
                <w:lang w:val="es-US"/>
              </w:rPr>
            </w:pPr>
            <w:r>
              <w:rPr>
                <w:rFonts w:ascii="Calibri" w:eastAsia="Times New Roman" w:hAnsi="Calibri" w:cs="Calibri"/>
                <w:b/>
                <w:bCs/>
                <w:color w:val="FFFFFF"/>
                <w:sz w:val="20"/>
                <w:szCs w:val="20"/>
                <w:u w:val="single"/>
                <w:lang w:val="es-ES"/>
              </w:rPr>
              <w:t>Evaluando su</w:t>
            </w:r>
            <w:r w:rsidR="00E570E4" w:rsidRPr="00B30E5B">
              <w:rPr>
                <w:rFonts w:ascii="Calibri" w:eastAsia="Times New Roman" w:hAnsi="Calibri" w:cs="Calibri"/>
                <w:b/>
                <w:bCs/>
                <w:color w:val="FFFFFF"/>
                <w:sz w:val="20"/>
                <w:szCs w:val="20"/>
                <w:u w:val="single"/>
                <w:lang w:val="es-ES"/>
              </w:rPr>
              <w:t xml:space="preserve"> </w:t>
            </w:r>
            <w:r>
              <w:rPr>
                <w:rFonts w:ascii="Calibri" w:eastAsia="Times New Roman" w:hAnsi="Calibri" w:cs="Calibri"/>
                <w:b/>
                <w:bCs/>
                <w:color w:val="FFFFFF"/>
                <w:sz w:val="20"/>
                <w:szCs w:val="20"/>
                <w:u w:val="single"/>
                <w:lang w:val="es-ES"/>
              </w:rPr>
              <w:t>s</w:t>
            </w:r>
            <w:r w:rsidR="00E570E4" w:rsidRPr="00B30E5B">
              <w:rPr>
                <w:rFonts w:ascii="Calibri" w:eastAsia="Times New Roman" w:hAnsi="Calibri" w:cs="Calibri"/>
                <w:b/>
                <w:bCs/>
                <w:color w:val="FFFFFF"/>
                <w:sz w:val="20"/>
                <w:szCs w:val="20"/>
                <w:u w:val="single"/>
                <w:lang w:val="es-ES"/>
              </w:rPr>
              <w:t xml:space="preserve">elección de </w:t>
            </w:r>
            <w:r>
              <w:rPr>
                <w:rFonts w:ascii="Calibri" w:eastAsia="Times New Roman" w:hAnsi="Calibri" w:cs="Calibri"/>
                <w:b/>
                <w:bCs/>
                <w:color w:val="FFFFFF"/>
                <w:sz w:val="20"/>
                <w:szCs w:val="20"/>
                <w:u w:val="single"/>
                <w:lang w:val="es-ES"/>
              </w:rPr>
              <w:t>la Universidad</w:t>
            </w:r>
          </w:p>
          <w:p w:rsidR="00E570E4" w:rsidRPr="00B30E5B" w:rsidRDefault="001E548A" w:rsidP="00E570E4">
            <w:pPr>
              <w:spacing w:after="0" w:line="240" w:lineRule="auto"/>
              <w:rPr>
                <w:rFonts w:ascii="Calibri" w:eastAsia="Times New Roman" w:hAnsi="Calibri" w:cs="Calibri"/>
                <w:sz w:val="20"/>
                <w:szCs w:val="20"/>
                <w:lang w:val="es-US"/>
              </w:rPr>
            </w:pPr>
            <w:r>
              <w:rPr>
                <w:rFonts w:ascii="Calibri" w:eastAsia="Times New Roman" w:hAnsi="Calibri" w:cs="Calibri"/>
                <w:color w:val="FFFFFF"/>
                <w:sz w:val="20"/>
                <w:szCs w:val="20"/>
                <w:lang w:val="es-ES"/>
              </w:rPr>
              <w:t>Lea</w:t>
            </w:r>
            <w:r w:rsidR="00E570E4" w:rsidRPr="00B30E5B">
              <w:rPr>
                <w:rFonts w:ascii="Calibri" w:eastAsia="Times New Roman" w:hAnsi="Calibri" w:cs="Calibri"/>
                <w:color w:val="FFFFFF"/>
                <w:sz w:val="20"/>
                <w:szCs w:val="20"/>
                <w:lang w:val="es-ES"/>
              </w:rPr>
              <w:t xml:space="preserve"> las</w:t>
            </w:r>
            <w:r w:rsidRPr="00B30E5B">
              <w:rPr>
                <w:rFonts w:ascii="Calibri" w:eastAsia="Times New Roman" w:hAnsi="Calibri" w:cs="Calibri"/>
                <w:color w:val="FFFFFF"/>
                <w:sz w:val="20"/>
                <w:szCs w:val="20"/>
                <w:lang w:val="es-ES"/>
              </w:rPr>
              <w:t xml:space="preserve"> siguientes</w:t>
            </w:r>
            <w:r w:rsidR="00E570E4" w:rsidRPr="00B30E5B">
              <w:rPr>
                <w:rFonts w:ascii="Calibri" w:eastAsia="Times New Roman" w:hAnsi="Calibri" w:cs="Calibri"/>
                <w:color w:val="FFFFFF"/>
                <w:sz w:val="20"/>
                <w:szCs w:val="20"/>
                <w:lang w:val="es-ES"/>
              </w:rPr>
              <w:t xml:space="preserve"> preguntas y </w:t>
            </w:r>
            <w:r>
              <w:rPr>
                <w:rFonts w:ascii="Calibri" w:eastAsia="Times New Roman" w:hAnsi="Calibri" w:cs="Calibri"/>
                <w:color w:val="FFFFFF"/>
                <w:sz w:val="20"/>
                <w:szCs w:val="20"/>
                <w:lang w:val="es-ES"/>
              </w:rPr>
              <w:t>seleccione</w:t>
            </w:r>
          </w:p>
          <w:p w:rsidR="00E570E4" w:rsidRPr="00B30E5B" w:rsidRDefault="001E548A" w:rsidP="00E570E4">
            <w:pPr>
              <w:spacing w:after="0" w:line="240" w:lineRule="auto"/>
              <w:rPr>
                <w:rFonts w:ascii="Calibri" w:eastAsia="Times New Roman" w:hAnsi="Calibri" w:cs="Calibri"/>
                <w:sz w:val="20"/>
                <w:szCs w:val="20"/>
                <w:lang w:val="es-US"/>
              </w:rPr>
            </w:pPr>
            <w:r>
              <w:rPr>
                <w:rFonts w:ascii="Calibri" w:eastAsia="Times New Roman" w:hAnsi="Calibri" w:cs="Calibri"/>
                <w:color w:val="FFFFFF"/>
                <w:sz w:val="20"/>
                <w:szCs w:val="20"/>
                <w:lang w:val="es-ES"/>
              </w:rPr>
              <w:t xml:space="preserve">"Sí" o "No" </w:t>
            </w:r>
            <w:r w:rsidR="00E570E4" w:rsidRPr="00B30E5B">
              <w:rPr>
                <w:rFonts w:ascii="Calibri" w:eastAsia="Times New Roman" w:hAnsi="Calibri" w:cs="Calibri"/>
                <w:color w:val="FFFFFF"/>
                <w:sz w:val="20"/>
                <w:szCs w:val="20"/>
                <w:lang w:val="es-ES"/>
              </w:rPr>
              <w:t xml:space="preserve"> para cada uno.</w:t>
            </w:r>
          </w:p>
          <w:p w:rsidR="00E570E4" w:rsidRPr="00B30E5B" w:rsidRDefault="00E570E4" w:rsidP="00E570E4">
            <w:pPr>
              <w:spacing w:after="0" w:line="240" w:lineRule="auto"/>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bl>
            <w:tblPr>
              <w:tblW w:w="0" w:type="dxa"/>
              <w:tblCellMar>
                <w:left w:w="0" w:type="dxa"/>
                <w:right w:w="0" w:type="dxa"/>
              </w:tblCellMar>
              <w:tblLook w:val="04A0" w:firstRow="1" w:lastRow="0" w:firstColumn="1" w:lastColumn="0" w:noHBand="0" w:noVBand="1"/>
            </w:tblPr>
            <w:tblGrid>
              <w:gridCol w:w="4170"/>
              <w:gridCol w:w="570"/>
              <w:gridCol w:w="570"/>
            </w:tblGrid>
            <w:tr w:rsidR="00E570E4" w:rsidRPr="00B30E5B">
              <w:trPr>
                <w:trHeight w:val="213"/>
              </w:trPr>
              <w:tc>
                <w:tcPr>
                  <w:tcW w:w="41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Sí</w:t>
                  </w:r>
                </w:p>
              </w:tc>
              <w:tc>
                <w:tcPr>
                  <w:tcW w:w="57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No</w:t>
                  </w:r>
                </w:p>
              </w:tc>
            </w:tr>
            <w:tr w:rsidR="00E570E4" w:rsidRPr="00B30E5B">
              <w:trPr>
                <w:trHeight w:val="105"/>
              </w:trPr>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Clases pequeñas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color w:val="FFFFFF"/>
                      <w:sz w:val="20"/>
                      <w:szCs w:val="20"/>
                      <w:lang w:val="es-ES"/>
                    </w:rPr>
                    <w:t>Una gran variedad de cursos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1E548A" w:rsidP="00E570E4">
                  <w:pPr>
                    <w:spacing w:after="0" w:line="180" w:lineRule="atLeast"/>
                    <w:rPr>
                      <w:rFonts w:ascii="Calibri" w:eastAsia="Times New Roman" w:hAnsi="Calibri" w:cs="Calibri"/>
                      <w:sz w:val="20"/>
                      <w:szCs w:val="20"/>
                    </w:rPr>
                  </w:pPr>
                  <w:r>
                    <w:rPr>
                      <w:rFonts w:ascii="Calibri" w:eastAsia="Times New Roman" w:hAnsi="Calibri" w:cs="Calibri"/>
                      <w:color w:val="FFFFFF"/>
                      <w:sz w:val="20"/>
                      <w:szCs w:val="20"/>
                      <w:lang w:val="es-ES"/>
                    </w:rPr>
                    <w:t xml:space="preserve"> E</w:t>
                  </w:r>
                  <w:r w:rsidR="00E570E4" w:rsidRPr="00B30E5B">
                    <w:rPr>
                      <w:rFonts w:ascii="Calibri" w:eastAsia="Times New Roman" w:hAnsi="Calibri" w:cs="Calibri"/>
                      <w:color w:val="FFFFFF"/>
                      <w:sz w:val="20"/>
                      <w:szCs w:val="20"/>
                      <w:lang w:val="es-ES"/>
                    </w:rPr>
                    <w:t>studiantil diverso</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Una comunidad unida</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color w:val="FFFFFF"/>
                      <w:sz w:val="20"/>
                      <w:szCs w:val="20"/>
                      <w:lang w:val="es-ES"/>
                    </w:rPr>
                    <w:t>Póngase en contacto con profesores bien conocido</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Privacidad</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Atención personalizada de profesores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Anonimato</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Actividades extracurriculares extensas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División | Atletismo</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Espíritu escolar</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Equipos deportivos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Oportunidades de investigación</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1E548A"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color w:val="FFFFFF"/>
                      <w:sz w:val="20"/>
                      <w:szCs w:val="20"/>
                      <w:lang w:val="es-ES"/>
                    </w:rPr>
                    <w:t xml:space="preserve">Oportunidades </w:t>
                  </w:r>
                  <w:r w:rsidR="001E548A">
                    <w:rPr>
                      <w:rFonts w:ascii="Calibri" w:eastAsia="Times New Roman" w:hAnsi="Calibri" w:cs="Calibri"/>
                      <w:color w:val="FFFFFF"/>
                      <w:sz w:val="20"/>
                      <w:szCs w:val="20"/>
                      <w:lang w:val="es-ES"/>
                    </w:rPr>
                    <w:t>que ofrece la universidad</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1E548A" w:rsidRDefault="00E570E4" w:rsidP="00E570E4">
                  <w:pPr>
                    <w:spacing w:after="0" w:line="180" w:lineRule="atLeast"/>
                    <w:rPr>
                      <w:rFonts w:ascii="Calibri" w:eastAsia="Times New Roman" w:hAnsi="Calibri" w:cs="Calibri"/>
                      <w:sz w:val="20"/>
                      <w:szCs w:val="20"/>
                      <w:lang w:val="es-US"/>
                    </w:rPr>
                  </w:pPr>
                  <w:r w:rsidRPr="001E548A">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1E548A" w:rsidRDefault="00E570E4" w:rsidP="00E570E4">
                  <w:pPr>
                    <w:spacing w:after="0" w:line="180" w:lineRule="atLeast"/>
                    <w:rPr>
                      <w:rFonts w:ascii="Calibri" w:eastAsia="Times New Roman" w:hAnsi="Calibri" w:cs="Calibri"/>
                      <w:sz w:val="20"/>
                      <w:szCs w:val="20"/>
                      <w:lang w:val="es-US"/>
                    </w:rPr>
                  </w:pPr>
                  <w:r w:rsidRPr="001E548A">
                    <w:rPr>
                      <w:rFonts w:ascii="Calibri" w:eastAsia="Times New Roman" w:hAnsi="Calibri" w:cs="Calibri"/>
                      <w:sz w:val="20"/>
                      <w:szCs w:val="20"/>
                      <w:lang w:val="es-US"/>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color w:val="FFFFFF"/>
                      <w:sz w:val="20"/>
                      <w:szCs w:val="20"/>
                      <w:lang w:val="es-ES"/>
                    </w:rPr>
                    <w:t xml:space="preserve">Disponibilidad de cursos de </w:t>
                  </w:r>
                  <w:r w:rsidR="00F17F84">
                    <w:rPr>
                      <w:rFonts w:ascii="Calibri" w:eastAsia="Times New Roman" w:hAnsi="Calibri" w:cs="Calibri"/>
                      <w:color w:val="FFFFFF"/>
                      <w:sz w:val="20"/>
                      <w:szCs w:val="20"/>
                      <w:lang w:val="es-ES"/>
                    </w:rPr>
                    <w:t>maestría</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1E548A" w:rsidP="00E570E4">
                  <w:pPr>
                    <w:spacing w:after="0" w:line="180" w:lineRule="atLeast"/>
                    <w:rPr>
                      <w:rFonts w:ascii="Calibri" w:eastAsia="Times New Roman" w:hAnsi="Calibri" w:cs="Calibri"/>
                      <w:sz w:val="20"/>
                      <w:szCs w:val="20"/>
                      <w:lang w:val="es-US"/>
                    </w:rPr>
                  </w:pPr>
                  <w:r>
                    <w:rPr>
                      <w:rFonts w:ascii="Calibri" w:eastAsia="Times New Roman" w:hAnsi="Calibri" w:cs="Calibri"/>
                      <w:color w:val="FFFFFF"/>
                      <w:sz w:val="20"/>
                      <w:szCs w:val="20"/>
                      <w:lang w:val="es-ES"/>
                    </w:rPr>
                    <w:t>O</w:t>
                  </w:r>
                  <w:r w:rsidR="00E570E4" w:rsidRPr="00B30E5B">
                    <w:rPr>
                      <w:rFonts w:ascii="Calibri" w:eastAsia="Times New Roman" w:hAnsi="Calibri" w:cs="Calibri"/>
                      <w:color w:val="FFFFFF"/>
                      <w:sz w:val="20"/>
                      <w:szCs w:val="20"/>
                      <w:lang w:val="es-ES"/>
                    </w:rPr>
                    <w:t>portunidad para discusión en clase</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Accesibilidad a compañeros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F17F84" w:rsidP="00E570E4">
                  <w:pPr>
                    <w:spacing w:after="0" w:line="180" w:lineRule="atLeast"/>
                    <w:rPr>
                      <w:rFonts w:ascii="Calibri" w:eastAsia="Times New Roman" w:hAnsi="Calibri" w:cs="Calibri"/>
                      <w:sz w:val="20"/>
                      <w:szCs w:val="20"/>
                      <w:lang w:val="es-US"/>
                    </w:rPr>
                  </w:pPr>
                  <w:r>
                    <w:rPr>
                      <w:rFonts w:ascii="Calibri" w:eastAsia="Times New Roman" w:hAnsi="Calibri" w:cs="Calibri"/>
                      <w:color w:val="FFFFFF"/>
                      <w:sz w:val="20"/>
                      <w:szCs w:val="20"/>
                      <w:lang w:val="es-ES"/>
                    </w:rPr>
                    <w:t>R</w:t>
                  </w:r>
                  <w:r w:rsidRPr="00B30E5B">
                    <w:rPr>
                      <w:rFonts w:ascii="Calibri" w:eastAsia="Times New Roman" w:hAnsi="Calibri" w:cs="Calibri"/>
                      <w:color w:val="FFFFFF"/>
                      <w:sz w:val="20"/>
                      <w:szCs w:val="20"/>
                      <w:lang w:val="es-ES"/>
                    </w:rPr>
                    <w:t>elacion</w:t>
                  </w:r>
                  <w:r>
                    <w:rPr>
                      <w:rFonts w:ascii="Calibri" w:eastAsia="Times New Roman" w:hAnsi="Calibri" w:cs="Calibri"/>
                      <w:color w:val="FFFFFF"/>
                      <w:sz w:val="20"/>
                      <w:szCs w:val="20"/>
                      <w:lang w:val="es-ES"/>
                    </w:rPr>
                    <w:t>es</w:t>
                  </w:r>
                  <w:r w:rsidR="001E548A">
                    <w:rPr>
                      <w:rFonts w:ascii="Calibri" w:eastAsia="Times New Roman" w:hAnsi="Calibri" w:cs="Calibri"/>
                      <w:color w:val="FFFFFF"/>
                      <w:sz w:val="20"/>
                      <w:szCs w:val="20"/>
                      <w:lang w:val="es-ES"/>
                    </w:rPr>
                    <w:t xml:space="preserve"> cercanas</w:t>
                  </w:r>
                  <w:r w:rsidR="00E570E4" w:rsidRPr="00B30E5B">
                    <w:rPr>
                      <w:rFonts w:ascii="Calibri" w:eastAsia="Times New Roman" w:hAnsi="Calibri" w:cs="Calibri"/>
                      <w:color w:val="FFFFFF"/>
                      <w:sz w:val="20"/>
                      <w:szCs w:val="20"/>
                      <w:lang w:val="es-ES"/>
                    </w:rPr>
                    <w:t xml:space="preserve"> con los profesores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F17F84" w:rsidP="00E570E4">
                  <w:pPr>
                    <w:spacing w:after="0" w:line="180" w:lineRule="atLeast"/>
                    <w:rPr>
                      <w:rFonts w:ascii="Calibri" w:eastAsia="Times New Roman" w:hAnsi="Calibri" w:cs="Calibri"/>
                      <w:sz w:val="20"/>
                      <w:szCs w:val="20"/>
                      <w:lang w:val="es-US"/>
                    </w:rPr>
                  </w:pPr>
                  <w:r>
                    <w:rPr>
                      <w:rFonts w:ascii="Calibri" w:eastAsia="Times New Roman" w:hAnsi="Calibri" w:cs="Calibri"/>
                      <w:color w:val="FFFFFF"/>
                      <w:sz w:val="20"/>
                      <w:szCs w:val="20"/>
                      <w:lang w:val="es-ES"/>
                    </w:rPr>
                    <w:t>R</w:t>
                  </w:r>
                  <w:r w:rsidRPr="00B30E5B">
                    <w:rPr>
                      <w:rFonts w:ascii="Calibri" w:eastAsia="Times New Roman" w:hAnsi="Calibri" w:cs="Calibri"/>
                      <w:color w:val="FFFFFF"/>
                      <w:sz w:val="20"/>
                      <w:szCs w:val="20"/>
                      <w:lang w:val="es-ES"/>
                    </w:rPr>
                    <w:t>elacion</w:t>
                  </w:r>
                  <w:r>
                    <w:rPr>
                      <w:rFonts w:ascii="Calibri" w:eastAsia="Times New Roman" w:hAnsi="Calibri" w:cs="Calibri"/>
                      <w:color w:val="FFFFFF"/>
                      <w:sz w:val="20"/>
                      <w:szCs w:val="20"/>
                      <w:lang w:val="es-ES"/>
                    </w:rPr>
                    <w:t>es</w:t>
                  </w:r>
                  <w:r w:rsidR="0063461D">
                    <w:rPr>
                      <w:rFonts w:ascii="Calibri" w:eastAsia="Times New Roman" w:hAnsi="Calibri" w:cs="Calibri"/>
                      <w:color w:val="FFFFFF"/>
                      <w:sz w:val="20"/>
                      <w:szCs w:val="20"/>
                      <w:lang w:val="es-ES"/>
                    </w:rPr>
                    <w:t xml:space="preserve"> cercanas</w:t>
                  </w:r>
                  <w:r w:rsidR="00E570E4" w:rsidRPr="00B30E5B">
                    <w:rPr>
                      <w:rFonts w:ascii="Calibri" w:eastAsia="Times New Roman" w:hAnsi="Calibri" w:cs="Calibri"/>
                      <w:color w:val="FFFFFF"/>
                      <w:sz w:val="20"/>
                      <w:szCs w:val="20"/>
                      <w:lang w:val="es-ES"/>
                    </w:rPr>
                    <w:t xml:space="preserve"> con los estudiantes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r>
            <w:tr w:rsidR="00E570E4" w:rsidRPr="00B30E5B">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color w:val="FFFFFF"/>
                      <w:sz w:val="20"/>
                      <w:szCs w:val="20"/>
                      <w:lang w:val="es-ES"/>
                    </w:rPr>
                    <w:t>La emoción del cambio</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rPr>
                  </w:pPr>
                  <w:r w:rsidRPr="00B30E5B">
                    <w:rPr>
                      <w:rFonts w:ascii="Calibri" w:eastAsia="Times New Roman" w:hAnsi="Calibri" w:cs="Calibri"/>
                      <w:sz w:val="20"/>
                      <w:szCs w:val="20"/>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63461D" w:rsidP="0063461D">
                  <w:pPr>
                    <w:spacing w:after="0" w:line="180" w:lineRule="atLeast"/>
                    <w:rPr>
                      <w:rFonts w:ascii="Calibri" w:eastAsia="Times New Roman" w:hAnsi="Calibri" w:cs="Calibri"/>
                      <w:sz w:val="20"/>
                      <w:szCs w:val="20"/>
                      <w:lang w:val="es-US"/>
                    </w:rPr>
                  </w:pPr>
                  <w:r>
                    <w:rPr>
                      <w:rFonts w:ascii="Calibri" w:eastAsia="Times New Roman" w:hAnsi="Calibri" w:cs="Calibri"/>
                      <w:color w:val="FFFFFF"/>
                      <w:sz w:val="20"/>
                      <w:szCs w:val="20"/>
                      <w:lang w:val="es-ES"/>
                    </w:rPr>
                    <w:t>R</w:t>
                  </w:r>
                  <w:r w:rsidRPr="00B30E5B">
                    <w:rPr>
                      <w:rFonts w:ascii="Calibri" w:eastAsia="Times New Roman" w:hAnsi="Calibri" w:cs="Calibri"/>
                      <w:color w:val="FFFFFF"/>
                      <w:sz w:val="20"/>
                      <w:szCs w:val="20"/>
                      <w:lang w:val="es-ES"/>
                    </w:rPr>
                    <w:t xml:space="preserve">ecursos </w:t>
                  </w:r>
                  <w:r>
                    <w:rPr>
                      <w:rFonts w:ascii="Calibri" w:eastAsia="Times New Roman" w:hAnsi="Calibri" w:cs="Calibri"/>
                      <w:color w:val="FFFFFF"/>
                      <w:sz w:val="20"/>
                      <w:szCs w:val="20"/>
                      <w:lang w:val="es-ES"/>
                    </w:rPr>
                    <w:t>e</w:t>
                  </w:r>
                  <w:r w:rsidR="00E570E4" w:rsidRPr="00B30E5B">
                    <w:rPr>
                      <w:rFonts w:ascii="Calibri" w:eastAsia="Times New Roman" w:hAnsi="Calibri" w:cs="Calibri"/>
                      <w:color w:val="FFFFFF"/>
                      <w:sz w:val="20"/>
                      <w:szCs w:val="20"/>
                      <w:lang w:val="es-ES"/>
                    </w:rPr>
                    <w:t>xtensos de biblioteca y laboratorio</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r>
            <w:tr w:rsidR="00E570E4" w:rsidRPr="00036A6D">
              <w:tc>
                <w:tcPr>
                  <w:tcW w:w="417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B30E5B" w:rsidRDefault="0063461D" w:rsidP="00E570E4">
                  <w:pPr>
                    <w:spacing w:after="0" w:line="180" w:lineRule="atLeast"/>
                    <w:rPr>
                      <w:rFonts w:ascii="Calibri" w:eastAsia="Times New Roman" w:hAnsi="Calibri" w:cs="Calibri"/>
                      <w:sz w:val="20"/>
                      <w:szCs w:val="20"/>
                      <w:lang w:val="es-US"/>
                    </w:rPr>
                  </w:pPr>
                  <w:r>
                    <w:rPr>
                      <w:rFonts w:ascii="Calibri" w:eastAsia="Times New Roman" w:hAnsi="Calibri" w:cs="Calibri"/>
                      <w:color w:val="FFFFFF"/>
                      <w:sz w:val="20"/>
                      <w:szCs w:val="20"/>
                      <w:lang w:val="es-ES"/>
                    </w:rPr>
                    <w:t>F</w:t>
                  </w:r>
                  <w:r w:rsidR="00E570E4" w:rsidRPr="00B30E5B">
                    <w:rPr>
                      <w:rFonts w:ascii="Calibri" w:eastAsia="Times New Roman" w:hAnsi="Calibri" w:cs="Calibri"/>
                      <w:color w:val="FFFFFF"/>
                      <w:sz w:val="20"/>
                      <w:szCs w:val="20"/>
                      <w:lang w:val="es-ES"/>
                    </w:rPr>
                    <w:t>in de semana</w:t>
                  </w:r>
                  <w:r>
                    <w:rPr>
                      <w:rFonts w:ascii="Calibri" w:eastAsia="Times New Roman" w:hAnsi="Calibri" w:cs="Calibri"/>
                      <w:color w:val="FFFFFF"/>
                      <w:sz w:val="20"/>
                      <w:szCs w:val="20"/>
                      <w:lang w:val="es-ES"/>
                    </w:rPr>
                    <w:t xml:space="preserve"> activo</w:t>
                  </w:r>
                  <w:r w:rsidR="00E570E4" w:rsidRPr="00B30E5B">
                    <w:rPr>
                      <w:rFonts w:ascii="Calibri" w:eastAsia="Times New Roman" w:hAnsi="Calibri" w:cs="Calibri"/>
                      <w:color w:val="FFFFFF"/>
                      <w:sz w:val="20"/>
                      <w:szCs w:val="20"/>
                      <w:lang w:val="es-ES"/>
                    </w:rPr>
                    <w:t xml:space="preserve"> en el campus</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c>
                <w:tcPr>
                  <w:tcW w:w="570"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B30E5B" w:rsidRDefault="00E570E4" w:rsidP="00E570E4">
                  <w:pPr>
                    <w:spacing w:after="0" w:line="180" w:lineRule="atLeast"/>
                    <w:rPr>
                      <w:rFonts w:ascii="Calibri" w:eastAsia="Times New Roman" w:hAnsi="Calibri" w:cs="Calibri"/>
                      <w:sz w:val="20"/>
                      <w:szCs w:val="20"/>
                      <w:lang w:val="es-US"/>
                    </w:rPr>
                  </w:pPr>
                  <w:r w:rsidRPr="00B30E5B">
                    <w:rPr>
                      <w:rFonts w:ascii="Calibri" w:eastAsia="Times New Roman" w:hAnsi="Calibri" w:cs="Calibri"/>
                      <w:sz w:val="20"/>
                      <w:szCs w:val="20"/>
                      <w:lang w:val="es-US"/>
                    </w:rPr>
                    <w:t> </w:t>
                  </w:r>
                </w:p>
              </w:tc>
            </w:tr>
          </w:tbl>
          <w:p w:rsidR="00E570E4" w:rsidRPr="00B30E5B" w:rsidRDefault="00E570E4" w:rsidP="00E570E4">
            <w:pPr>
              <w:spacing w:after="0" w:line="240" w:lineRule="auto"/>
              <w:rPr>
                <w:rFonts w:ascii="Times New Roman" w:eastAsia="Times New Roman" w:hAnsi="Times New Roman" w:cs="Times New Roman"/>
                <w:sz w:val="20"/>
                <w:szCs w:val="20"/>
                <w:lang w:val="es-US"/>
              </w:rPr>
            </w:pPr>
          </w:p>
        </w:tc>
      </w:tr>
    </w:tbl>
    <w:p w:rsidR="00E570E4" w:rsidRPr="00E570E4" w:rsidRDefault="0063461D" w:rsidP="00E570E4">
      <w:pPr>
        <w:spacing w:line="235" w:lineRule="atLeast"/>
        <w:jc w:val="center"/>
        <w:rPr>
          <w:rFonts w:ascii="Calibri" w:eastAsia="Times New Roman" w:hAnsi="Calibri" w:cs="Calibri"/>
          <w:color w:val="000000"/>
        </w:rPr>
      </w:pPr>
      <w:bookmarkStart w:id="15" w:name="Page18"/>
      <w:bookmarkEnd w:id="15"/>
      <w:r>
        <w:rPr>
          <w:rFonts w:ascii="Calibri" w:eastAsia="Times New Roman" w:hAnsi="Calibri" w:cs="Calibri"/>
          <w:b/>
          <w:bCs/>
          <w:color w:val="1F4E79"/>
          <w:sz w:val="48"/>
          <w:szCs w:val="48"/>
          <w:lang w:val="es-ES"/>
        </w:rPr>
        <w:lastRenderedPageBreak/>
        <w:t>Aplicando</w:t>
      </w:r>
      <w:r w:rsidR="00E570E4" w:rsidRPr="00E570E4">
        <w:rPr>
          <w:rFonts w:ascii="Calibri" w:eastAsia="Times New Roman" w:hAnsi="Calibri" w:cs="Calibri"/>
          <w:b/>
          <w:bCs/>
          <w:color w:val="1F4E79"/>
          <w:sz w:val="48"/>
          <w:szCs w:val="48"/>
          <w:lang w:val="es-ES"/>
        </w:rPr>
        <w:t xml:space="preserve"> a la Universidad</w:t>
      </w:r>
    </w:p>
    <w:tbl>
      <w:tblPr>
        <w:tblW w:w="0" w:type="dxa"/>
        <w:jc w:val="center"/>
        <w:tblCellMar>
          <w:left w:w="0" w:type="dxa"/>
          <w:right w:w="0" w:type="dxa"/>
        </w:tblCellMar>
        <w:tblLook w:val="04A0" w:firstRow="1" w:lastRow="0" w:firstColumn="1" w:lastColumn="0" w:noHBand="0" w:noVBand="1"/>
      </w:tblPr>
      <w:tblGrid>
        <w:gridCol w:w="6885"/>
        <w:gridCol w:w="4245"/>
      </w:tblGrid>
      <w:tr w:rsidR="00E570E4" w:rsidRPr="00036A6D" w:rsidTr="00E570E4">
        <w:trPr>
          <w:trHeight w:val="12460"/>
          <w:jc w:val="center"/>
        </w:trPr>
        <w:tc>
          <w:tcPr>
            <w:tcW w:w="68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63461D" w:rsidP="00E570E4">
            <w:pPr>
              <w:spacing w:after="0" w:line="240" w:lineRule="auto"/>
              <w:rPr>
                <w:rFonts w:ascii="Calibri" w:eastAsia="Times New Roman" w:hAnsi="Calibri" w:cs="Calibri"/>
                <w:lang w:val="es-US"/>
              </w:rPr>
            </w:pPr>
            <w:r>
              <w:rPr>
                <w:rFonts w:ascii="Calibri" w:eastAsia="Times New Roman" w:hAnsi="Calibri" w:cs="Calibri"/>
                <w:lang w:val="es-ES"/>
              </w:rPr>
              <w:t>Usted</w:t>
            </w:r>
            <w:r w:rsidR="00E570E4" w:rsidRPr="00E570E4">
              <w:rPr>
                <w:rFonts w:ascii="Calibri" w:eastAsia="Times New Roman" w:hAnsi="Calibri" w:cs="Calibri"/>
                <w:lang w:val="es-ES"/>
              </w:rPr>
              <w:t xml:space="preserve"> estará </w:t>
            </w:r>
            <w:r w:rsidR="00F17F84" w:rsidRPr="00E570E4">
              <w:rPr>
                <w:rFonts w:ascii="Calibri" w:eastAsia="Times New Roman" w:hAnsi="Calibri" w:cs="Calibri"/>
                <w:lang w:val="es-ES"/>
              </w:rPr>
              <w:t>preguntándo</w:t>
            </w:r>
            <w:r w:rsidR="00F17F84">
              <w:rPr>
                <w:rFonts w:ascii="Calibri" w:eastAsia="Times New Roman" w:hAnsi="Calibri" w:cs="Calibri"/>
                <w:lang w:val="es-ES"/>
              </w:rPr>
              <w:t>se</w:t>
            </w:r>
            <w:r>
              <w:rPr>
                <w:rFonts w:ascii="Calibri" w:eastAsia="Times New Roman" w:hAnsi="Calibri" w:cs="Calibri"/>
                <w:lang w:val="es-ES"/>
              </w:rPr>
              <w:t xml:space="preserve"> cuántas universidades</w:t>
            </w:r>
            <w:r w:rsidR="00E570E4" w:rsidRPr="00E570E4">
              <w:rPr>
                <w:rFonts w:ascii="Calibri" w:eastAsia="Times New Roman" w:hAnsi="Calibri" w:cs="Calibri"/>
                <w:lang w:val="es-ES"/>
              </w:rPr>
              <w:t xml:space="preserve"> debe incluir en su lista de aplicaciones. No hay ning</w:t>
            </w:r>
            <w:r>
              <w:rPr>
                <w:rFonts w:ascii="Calibri" w:eastAsia="Times New Roman" w:hAnsi="Calibri" w:cs="Calibri"/>
                <w:lang w:val="es-ES"/>
              </w:rPr>
              <w:t>ún número mágico. La cantidad de universidades en su lista depende en</w:t>
            </w:r>
            <w:r w:rsidR="00E570E4" w:rsidRPr="00E570E4">
              <w:rPr>
                <w:rFonts w:ascii="Calibri" w:eastAsia="Times New Roman" w:hAnsi="Calibri" w:cs="Calibri"/>
                <w:lang w:val="es-ES"/>
              </w:rPr>
              <w:t xml:space="preserve"> la gama y el tipo de Universidad que desea. Asegúrese de que su lista incluye una serie de criterios de selección de admisiones de la Universidad. Usted quiere estar seguro</w:t>
            </w:r>
            <w:r>
              <w:rPr>
                <w:rFonts w:ascii="Calibri" w:eastAsia="Times New Roman" w:hAnsi="Calibri" w:cs="Calibri"/>
                <w:lang w:val="es-ES"/>
              </w:rPr>
              <w:t xml:space="preserve"> de que usted es un candidato en varias universidades para que pueda</w:t>
            </w:r>
            <w:r w:rsidR="00E570E4" w:rsidRPr="00E570E4">
              <w:rPr>
                <w:rFonts w:ascii="Calibri" w:eastAsia="Times New Roman" w:hAnsi="Calibri" w:cs="Calibri"/>
                <w:lang w:val="es-ES"/>
              </w:rPr>
              <w:t xml:space="preserve"> hacer una elección informada al aceptar la oferta de admisión.</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u w:val="single"/>
                <w:lang w:val="es-ES"/>
              </w:rPr>
              <w:t>TIPOS DE APLICACIÓN:</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B30AA9" w:rsidP="00E570E4">
            <w:pPr>
              <w:spacing w:after="0" w:line="240" w:lineRule="auto"/>
              <w:rPr>
                <w:rFonts w:ascii="Calibri" w:eastAsia="Times New Roman" w:hAnsi="Calibri" w:cs="Calibri"/>
                <w:lang w:val="es-US"/>
              </w:rPr>
            </w:pPr>
            <w:r>
              <w:rPr>
                <w:rFonts w:ascii="Calibri" w:eastAsia="Times New Roman" w:hAnsi="Calibri" w:cs="Calibri"/>
                <w:b/>
                <w:bCs/>
                <w:color w:val="1F4E79"/>
                <w:lang w:val="es-US"/>
              </w:rPr>
              <w:t xml:space="preserve">La </w:t>
            </w:r>
            <w:r w:rsidR="00F17F84">
              <w:rPr>
                <w:rFonts w:ascii="Calibri" w:eastAsia="Times New Roman" w:hAnsi="Calibri" w:cs="Calibri"/>
                <w:b/>
                <w:bCs/>
                <w:color w:val="1F4E79"/>
                <w:lang w:val="es-US"/>
              </w:rPr>
              <w:t>aplicación</w:t>
            </w:r>
            <w:r w:rsidR="00E570E4" w:rsidRPr="00E570E4">
              <w:rPr>
                <w:rFonts w:ascii="Calibri" w:eastAsia="Times New Roman" w:hAnsi="Calibri" w:cs="Calibri"/>
                <w:b/>
                <w:bCs/>
                <w:color w:val="1F4E79"/>
                <w:lang w:val="es-ES"/>
              </w:rPr>
              <w:t xml:space="preserve"> común</w:t>
            </w:r>
            <w:r w:rsidR="00E570E4" w:rsidRPr="00E570E4">
              <w:rPr>
                <w:rFonts w:ascii="Calibri" w:eastAsia="Times New Roman" w:hAnsi="Calibri" w:cs="Calibri"/>
                <w:b/>
                <w:bCs/>
                <w:lang w:val="es-ES"/>
              </w:rPr>
              <w:t> </w:t>
            </w:r>
            <w:r w:rsidR="0063461D">
              <w:rPr>
                <w:rFonts w:ascii="Calibri" w:eastAsia="Times New Roman" w:hAnsi="Calibri" w:cs="Calibri"/>
                <w:lang w:val="es-ES"/>
              </w:rPr>
              <w:t>es una solicitud</w:t>
            </w:r>
            <w:r w:rsidR="00E570E4" w:rsidRPr="00E570E4">
              <w:rPr>
                <w:rFonts w:ascii="Calibri" w:eastAsia="Times New Roman" w:hAnsi="Calibri" w:cs="Calibri"/>
                <w:lang w:val="es-ES"/>
              </w:rPr>
              <w:t xml:space="preserve"> estándar que es</w:t>
            </w:r>
            <w:r w:rsidR="0063461D">
              <w:rPr>
                <w:rFonts w:ascii="Calibri" w:eastAsia="Times New Roman" w:hAnsi="Calibri" w:cs="Calibri"/>
                <w:lang w:val="es-ES"/>
              </w:rPr>
              <w:t xml:space="preserve"> utilizada por muchas </w:t>
            </w:r>
            <w:r w:rsidR="00E570E4" w:rsidRPr="00E570E4">
              <w:rPr>
                <w:rFonts w:ascii="Calibri" w:eastAsia="Times New Roman" w:hAnsi="Calibri" w:cs="Calibri"/>
                <w:lang w:val="es-ES"/>
              </w:rPr>
              <w:t xml:space="preserve"> univ</w:t>
            </w:r>
            <w:r w:rsidR="0063461D">
              <w:rPr>
                <w:rFonts w:ascii="Calibri" w:eastAsia="Times New Roman" w:hAnsi="Calibri" w:cs="Calibri"/>
                <w:lang w:val="es-ES"/>
              </w:rPr>
              <w:t>ersidades</w:t>
            </w:r>
            <w:r w:rsidR="002F02F7">
              <w:rPr>
                <w:rFonts w:ascii="Calibri" w:eastAsia="Times New Roman" w:hAnsi="Calibri" w:cs="Calibri"/>
                <w:lang w:val="es-ES"/>
              </w:rPr>
              <w:t xml:space="preserve"> </w:t>
            </w:r>
            <w:r w:rsidR="00E570E4" w:rsidRPr="00E570E4">
              <w:rPr>
                <w:rFonts w:ascii="Calibri" w:eastAsia="Times New Roman" w:hAnsi="Calibri" w:cs="Calibri"/>
                <w:lang w:val="es-ES"/>
              </w:rPr>
              <w:t xml:space="preserve"> y permite al al</w:t>
            </w:r>
            <w:r w:rsidR="002F02F7">
              <w:rPr>
                <w:rFonts w:ascii="Calibri" w:eastAsia="Times New Roman" w:hAnsi="Calibri" w:cs="Calibri"/>
                <w:lang w:val="es-ES"/>
              </w:rPr>
              <w:t xml:space="preserve">umno aplicar a más de una </w:t>
            </w:r>
            <w:r w:rsidR="00F17F84">
              <w:rPr>
                <w:rFonts w:ascii="Calibri" w:eastAsia="Times New Roman" w:hAnsi="Calibri" w:cs="Calibri"/>
                <w:lang w:val="es-ES"/>
              </w:rPr>
              <w:t>institucion</w:t>
            </w:r>
            <w:r w:rsidR="00E570E4" w:rsidRPr="00E570E4">
              <w:rPr>
                <w:rFonts w:ascii="Calibri" w:eastAsia="Times New Roman" w:hAnsi="Calibri" w:cs="Calibri"/>
                <w:lang w:val="es-ES"/>
              </w:rPr>
              <w:t xml:space="preserve"> y sólo llenar una solicitud. Esta aplicación puede ahorrar al alumno un poco de tiempo.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2F02F7" w:rsidP="00E570E4">
            <w:pPr>
              <w:spacing w:after="0" w:line="240" w:lineRule="auto"/>
              <w:rPr>
                <w:rFonts w:ascii="Calibri" w:eastAsia="Times New Roman" w:hAnsi="Calibri" w:cs="Calibri"/>
                <w:lang w:val="es-US"/>
              </w:rPr>
            </w:pPr>
            <w:r>
              <w:rPr>
                <w:rFonts w:ascii="Calibri" w:eastAsia="Times New Roman" w:hAnsi="Calibri" w:cs="Calibri"/>
                <w:b/>
                <w:bCs/>
                <w:color w:val="1F4E79"/>
                <w:lang w:val="es-ES"/>
              </w:rPr>
              <w:t xml:space="preserve">Aplicaciones en el </w:t>
            </w:r>
            <w:r w:rsidR="00F17F84">
              <w:rPr>
                <w:rFonts w:ascii="Calibri" w:eastAsia="Times New Roman" w:hAnsi="Calibri" w:cs="Calibri"/>
                <w:b/>
                <w:bCs/>
                <w:color w:val="1F4E79"/>
                <w:lang w:val="es-ES"/>
              </w:rPr>
              <w:t>internet:</w:t>
            </w:r>
            <w:r w:rsidR="00E570E4" w:rsidRPr="00E570E4">
              <w:rPr>
                <w:rFonts w:ascii="Calibri" w:eastAsia="Times New Roman" w:hAnsi="Calibri" w:cs="Calibri"/>
                <w:b/>
                <w:bCs/>
                <w:lang w:val="es-ES"/>
              </w:rPr>
              <w:t> </w:t>
            </w:r>
            <w:r w:rsidR="00E570E4" w:rsidRPr="00E570E4">
              <w:rPr>
                <w:rFonts w:ascii="Calibri" w:eastAsia="Times New Roman" w:hAnsi="Calibri" w:cs="Calibri"/>
                <w:lang w:val="es-ES"/>
              </w:rPr>
              <w:t>Uni</w:t>
            </w:r>
            <w:r>
              <w:rPr>
                <w:rFonts w:ascii="Calibri" w:eastAsia="Times New Roman" w:hAnsi="Calibri" w:cs="Calibri"/>
                <w:lang w:val="es-ES"/>
              </w:rPr>
              <w:t>versidades tienen sus aplicaciones en el internet</w:t>
            </w:r>
            <w:r w:rsidR="00E570E4" w:rsidRPr="00E570E4">
              <w:rPr>
                <w:rFonts w:ascii="Calibri" w:eastAsia="Times New Roman" w:hAnsi="Calibri" w:cs="Calibri"/>
                <w:lang w:val="es-ES"/>
              </w:rPr>
              <w:t>. Un estudiante puede lle</w:t>
            </w:r>
            <w:r>
              <w:rPr>
                <w:rFonts w:ascii="Calibri" w:eastAsia="Times New Roman" w:hAnsi="Calibri" w:cs="Calibri"/>
                <w:lang w:val="es-ES"/>
              </w:rPr>
              <w:t>nar la solicitud y enviarla toda</w:t>
            </w:r>
            <w:r w:rsidR="00E570E4" w:rsidRPr="00E570E4">
              <w:rPr>
                <w:rFonts w:ascii="Calibri" w:eastAsia="Times New Roman" w:hAnsi="Calibri" w:cs="Calibri"/>
                <w:lang w:val="es-ES"/>
              </w:rPr>
              <w:t xml:space="preserve">s con el clic de un botón. Algunas universidades incluso ofrecen al solicitante la oportunidad de ver </w:t>
            </w:r>
            <w:r>
              <w:rPr>
                <w:rFonts w:ascii="Calibri" w:eastAsia="Times New Roman" w:hAnsi="Calibri" w:cs="Calibri"/>
                <w:lang w:val="es-ES"/>
              </w:rPr>
              <w:t>su estado de aplicación en la computadora</w:t>
            </w:r>
            <w:r w:rsidR="00E570E4" w:rsidRPr="00E570E4">
              <w:rPr>
                <w:rFonts w:ascii="Calibri" w:eastAsia="Times New Roman" w:hAnsi="Calibri" w:cs="Calibri"/>
                <w:lang w:val="es-ES"/>
              </w:rPr>
              <w:t>. </w:t>
            </w:r>
            <w:r w:rsidR="00E570E4" w:rsidRPr="00E570E4">
              <w:rPr>
                <w:rFonts w:ascii="Calibri" w:eastAsia="Times New Roman" w:hAnsi="Calibri" w:cs="Calibri"/>
                <w:b/>
                <w:bCs/>
                <w:i/>
                <w:iCs/>
                <w:lang w:val="es-ES"/>
              </w:rPr>
              <w:t>Asegúrese de que usted notif</w:t>
            </w:r>
            <w:r>
              <w:rPr>
                <w:rFonts w:ascii="Calibri" w:eastAsia="Times New Roman" w:hAnsi="Calibri" w:cs="Calibri"/>
                <w:b/>
                <w:bCs/>
                <w:i/>
                <w:iCs/>
                <w:lang w:val="es-ES"/>
              </w:rPr>
              <w:t>ique a su consejero cuando</w:t>
            </w:r>
            <w:r w:rsidR="00E570E4" w:rsidRPr="00E570E4">
              <w:rPr>
                <w:rFonts w:ascii="Calibri" w:eastAsia="Times New Roman" w:hAnsi="Calibri" w:cs="Calibri"/>
                <w:b/>
                <w:bCs/>
                <w:i/>
                <w:iCs/>
                <w:lang w:val="es-ES"/>
              </w:rPr>
              <w:t xml:space="preserve"> aplicado a una Universidad en línea!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u w:val="single"/>
                <w:lang w:val="es-ES"/>
              </w:rPr>
              <w:t>PARTES DE LA APLICACIÓN:</w:t>
            </w:r>
          </w:p>
          <w:p w:rsidR="00E570E4" w:rsidRPr="00E570E4" w:rsidRDefault="00E570E4" w:rsidP="00E570E4">
            <w:pPr>
              <w:spacing w:after="0" w:line="240" w:lineRule="auto"/>
              <w:ind w:left="520" w:hanging="360"/>
              <w:rPr>
                <w:rFonts w:ascii="Calibri" w:eastAsia="Times New Roman" w:hAnsi="Calibri" w:cs="Calibri"/>
                <w:lang w:val="es-US"/>
              </w:rPr>
            </w:pPr>
            <w:r w:rsidRPr="00E570E4">
              <w:rPr>
                <w:rFonts w:ascii="Symbol" w:eastAsia="Times New Roman" w:hAnsi="Symbol" w:cs="Calibri"/>
              </w:rPr>
              <w:t></w:t>
            </w:r>
            <w:r w:rsidRPr="00E570E4">
              <w:rPr>
                <w:rFonts w:ascii="Times New Roman" w:eastAsia="Times New Roman" w:hAnsi="Times New Roman" w:cs="Times New Roman"/>
                <w:sz w:val="14"/>
                <w:szCs w:val="14"/>
                <w:lang w:val="es-US"/>
              </w:rPr>
              <w:t>         </w:t>
            </w:r>
            <w:r w:rsidR="002F02F7">
              <w:rPr>
                <w:rFonts w:ascii="Calibri" w:eastAsia="Times New Roman" w:hAnsi="Calibri" w:cs="Calibri"/>
                <w:lang w:val="es-ES"/>
              </w:rPr>
              <w:t xml:space="preserve">La solicitud  </w:t>
            </w:r>
          </w:p>
          <w:p w:rsidR="00E570E4" w:rsidRPr="00E570E4" w:rsidRDefault="00E570E4" w:rsidP="00E570E4">
            <w:pPr>
              <w:spacing w:after="0" w:line="240" w:lineRule="auto"/>
              <w:ind w:left="520" w:hanging="360"/>
              <w:rPr>
                <w:rFonts w:ascii="Calibri" w:eastAsia="Times New Roman" w:hAnsi="Calibri" w:cs="Calibri"/>
                <w:lang w:val="es-US"/>
              </w:rPr>
            </w:pPr>
            <w:r w:rsidRPr="00E570E4">
              <w:rPr>
                <w:rFonts w:ascii="Symbol" w:eastAsia="Times New Roman" w:hAnsi="Symbol" w:cs="Calibri"/>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lang w:val="es-ES"/>
              </w:rPr>
              <w:t>Su transcripción</w:t>
            </w:r>
          </w:p>
          <w:p w:rsidR="00E570E4" w:rsidRPr="00E570E4" w:rsidRDefault="00E570E4" w:rsidP="00E570E4">
            <w:pPr>
              <w:spacing w:after="0" w:line="240" w:lineRule="auto"/>
              <w:ind w:left="520" w:hanging="360"/>
              <w:rPr>
                <w:rFonts w:ascii="Calibri" w:eastAsia="Times New Roman" w:hAnsi="Calibri" w:cs="Calibri"/>
                <w:lang w:val="es-US"/>
              </w:rPr>
            </w:pPr>
            <w:r w:rsidRPr="00E570E4">
              <w:rPr>
                <w:rFonts w:ascii="Symbol" w:eastAsia="Times New Roman" w:hAnsi="Symbol" w:cs="Calibri"/>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lang w:val="es-ES"/>
              </w:rPr>
              <w:t>Lista de cursos del último año</w:t>
            </w:r>
          </w:p>
          <w:p w:rsidR="00E570E4" w:rsidRPr="00E570E4" w:rsidRDefault="00E570E4" w:rsidP="00E570E4">
            <w:pPr>
              <w:spacing w:after="0" w:line="240" w:lineRule="auto"/>
              <w:ind w:left="520" w:hanging="360"/>
              <w:rPr>
                <w:rFonts w:ascii="Calibri" w:eastAsia="Times New Roman" w:hAnsi="Calibri" w:cs="Calibri"/>
                <w:lang w:val="es-US"/>
              </w:rPr>
            </w:pPr>
            <w:r w:rsidRPr="00E570E4">
              <w:rPr>
                <w:rFonts w:ascii="Symbol" w:eastAsia="Times New Roman" w:hAnsi="Symbol" w:cs="Calibri"/>
              </w:rPr>
              <w:t></w:t>
            </w:r>
            <w:r w:rsidRPr="00E570E4">
              <w:rPr>
                <w:rFonts w:ascii="Times New Roman" w:eastAsia="Times New Roman" w:hAnsi="Times New Roman" w:cs="Times New Roman"/>
                <w:sz w:val="14"/>
                <w:szCs w:val="14"/>
                <w:lang w:val="es-US"/>
              </w:rPr>
              <w:t>         </w:t>
            </w:r>
            <w:r w:rsidR="00F076E6">
              <w:rPr>
                <w:rFonts w:ascii="Calibri" w:eastAsia="Times New Roman" w:hAnsi="Calibri" w:cs="Calibri"/>
                <w:lang w:val="es-ES"/>
              </w:rPr>
              <w:t>Grados del primer</w:t>
            </w:r>
            <w:r w:rsidRPr="00E570E4">
              <w:rPr>
                <w:rFonts w:ascii="Calibri" w:eastAsia="Times New Roman" w:hAnsi="Calibri" w:cs="Calibri"/>
                <w:lang w:val="es-ES"/>
              </w:rPr>
              <w:t xml:space="preserve"> semestre</w:t>
            </w:r>
          </w:p>
          <w:p w:rsidR="00E570E4" w:rsidRPr="00E570E4" w:rsidRDefault="00E570E4" w:rsidP="00E570E4">
            <w:pPr>
              <w:spacing w:after="0" w:line="240" w:lineRule="auto"/>
              <w:ind w:left="520" w:hanging="360"/>
              <w:rPr>
                <w:rFonts w:ascii="Calibri" w:eastAsia="Times New Roman" w:hAnsi="Calibri" w:cs="Calibri"/>
                <w:lang w:val="es-US"/>
              </w:rPr>
            </w:pPr>
            <w:r w:rsidRPr="00E570E4">
              <w:rPr>
                <w:rFonts w:ascii="Symbol" w:eastAsia="Times New Roman" w:hAnsi="Symbol" w:cs="Calibri"/>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lang w:val="es-ES"/>
              </w:rPr>
              <w:t>Recomendación del consejero</w:t>
            </w:r>
          </w:p>
          <w:p w:rsidR="00E570E4" w:rsidRPr="00E570E4" w:rsidRDefault="00E570E4" w:rsidP="00E570E4">
            <w:pPr>
              <w:spacing w:after="0" w:line="240" w:lineRule="auto"/>
              <w:ind w:left="520" w:hanging="360"/>
              <w:rPr>
                <w:rFonts w:ascii="Calibri" w:eastAsia="Times New Roman" w:hAnsi="Calibri" w:cs="Calibri"/>
                <w:lang w:val="es-US"/>
              </w:rPr>
            </w:pPr>
            <w:r w:rsidRPr="00E570E4">
              <w:rPr>
                <w:rFonts w:ascii="Symbol" w:eastAsia="Times New Roman" w:hAnsi="Symbol" w:cs="Calibri"/>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lang w:val="es-ES"/>
              </w:rPr>
              <w:t>Recomendación del maestro</w:t>
            </w:r>
          </w:p>
          <w:p w:rsidR="00E570E4" w:rsidRPr="00E570E4" w:rsidRDefault="00E570E4" w:rsidP="00E570E4">
            <w:pPr>
              <w:spacing w:after="0" w:line="240" w:lineRule="auto"/>
              <w:ind w:left="520" w:hanging="360"/>
              <w:rPr>
                <w:rFonts w:ascii="Calibri" w:eastAsia="Times New Roman" w:hAnsi="Calibri" w:cs="Calibri"/>
                <w:lang w:val="es-US"/>
              </w:rPr>
            </w:pPr>
            <w:r w:rsidRPr="00E570E4">
              <w:rPr>
                <w:rFonts w:ascii="Symbol" w:eastAsia="Times New Roman" w:hAnsi="Symbol" w:cs="Calibri"/>
              </w:rPr>
              <w:t></w:t>
            </w:r>
            <w:r w:rsidRPr="00E570E4">
              <w:rPr>
                <w:rFonts w:ascii="Times New Roman" w:eastAsia="Times New Roman" w:hAnsi="Times New Roman" w:cs="Times New Roman"/>
                <w:sz w:val="14"/>
                <w:szCs w:val="14"/>
                <w:lang w:val="es-US"/>
              </w:rPr>
              <w:t>         </w:t>
            </w:r>
            <w:r w:rsidRPr="00E570E4">
              <w:rPr>
                <w:rFonts w:ascii="Calibri" w:eastAsia="Times New Roman" w:hAnsi="Calibri" w:cs="Calibri"/>
                <w:lang w:val="es-ES"/>
              </w:rPr>
              <w:t>Ensayo</w:t>
            </w:r>
          </w:p>
          <w:p w:rsidR="00E570E4" w:rsidRPr="00E570E4" w:rsidRDefault="00E570E4" w:rsidP="00E570E4">
            <w:pPr>
              <w:spacing w:after="0" w:line="240" w:lineRule="auto"/>
              <w:ind w:left="520" w:hanging="360"/>
              <w:rPr>
                <w:rFonts w:ascii="Calibri" w:eastAsia="Times New Roman" w:hAnsi="Calibri" w:cs="Calibri"/>
                <w:lang w:val="es-US"/>
              </w:rPr>
            </w:pPr>
            <w:r w:rsidRPr="00E570E4">
              <w:rPr>
                <w:rFonts w:ascii="Symbol" w:eastAsia="Times New Roman" w:hAnsi="Symbol" w:cs="Calibri"/>
              </w:rPr>
              <w:t></w:t>
            </w:r>
            <w:r w:rsidRPr="00E570E4">
              <w:rPr>
                <w:rFonts w:ascii="Times New Roman" w:eastAsia="Times New Roman" w:hAnsi="Times New Roman" w:cs="Times New Roman"/>
                <w:sz w:val="14"/>
                <w:szCs w:val="14"/>
                <w:lang w:val="es-US"/>
              </w:rPr>
              <w:t>         </w:t>
            </w:r>
            <w:r w:rsidR="00F076E6">
              <w:rPr>
                <w:rFonts w:ascii="Calibri" w:eastAsia="Times New Roman" w:hAnsi="Calibri" w:cs="Calibri"/>
                <w:lang w:val="es-ES"/>
              </w:rPr>
              <w:t>Resumen</w:t>
            </w:r>
            <w:r w:rsidRPr="00E570E4">
              <w:rPr>
                <w:rFonts w:ascii="Calibri" w:eastAsia="Times New Roman" w:hAnsi="Calibri" w:cs="Calibri"/>
                <w:lang w:val="es-ES"/>
              </w:rPr>
              <w:t xml:space="preserve"> de</w:t>
            </w:r>
            <w:r w:rsidR="00F076E6">
              <w:rPr>
                <w:rFonts w:ascii="Calibri" w:eastAsia="Times New Roman" w:hAnsi="Calibri" w:cs="Calibri"/>
                <w:lang w:val="es-ES"/>
              </w:rPr>
              <w:t>l</w:t>
            </w:r>
            <w:r w:rsidRPr="00E570E4">
              <w:rPr>
                <w:rFonts w:ascii="Calibri" w:eastAsia="Times New Roman" w:hAnsi="Calibri" w:cs="Calibri"/>
                <w:lang w:val="es-ES"/>
              </w:rPr>
              <w:t xml:space="preserve"> estudiante</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bl>
            <w:tblPr>
              <w:tblW w:w="0" w:type="dxa"/>
              <w:tblInd w:w="870" w:type="dxa"/>
              <w:tblCellMar>
                <w:left w:w="0" w:type="dxa"/>
                <w:right w:w="0" w:type="dxa"/>
              </w:tblCellMar>
              <w:tblLook w:val="04A0" w:firstRow="1" w:lastRow="0" w:firstColumn="1" w:lastColumn="0" w:noHBand="0" w:noVBand="1"/>
            </w:tblPr>
            <w:tblGrid>
              <w:gridCol w:w="4470"/>
            </w:tblGrid>
            <w:tr w:rsidR="00E570E4" w:rsidRPr="00F076E6">
              <w:tc>
                <w:tcPr>
                  <w:tcW w:w="447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E570E4" w:rsidRPr="00F076E6" w:rsidRDefault="00F17F84" w:rsidP="00E570E4">
                  <w:pPr>
                    <w:spacing w:after="0" w:line="240" w:lineRule="auto"/>
                    <w:rPr>
                      <w:rFonts w:ascii="Calibri" w:eastAsia="Times New Roman" w:hAnsi="Calibri" w:cs="Calibri"/>
                      <w:lang w:val="es-US"/>
                    </w:rPr>
                  </w:pPr>
                  <w:r w:rsidRPr="00444640">
                    <w:rPr>
                      <w:rFonts w:ascii="Calibri" w:eastAsia="Times New Roman" w:hAnsi="Calibri" w:cs="Calibri"/>
                      <w:color w:val="FFFFFF"/>
                      <w:sz w:val="32"/>
                      <w:szCs w:val="32"/>
                      <w:lang w:val="es-ES"/>
                    </w:rPr>
                    <w:t>“La</w:t>
                  </w:r>
                  <w:r w:rsidR="00F076E6">
                    <w:rPr>
                      <w:rFonts w:ascii="Calibri" w:eastAsia="Times New Roman" w:hAnsi="Calibri" w:cs="Calibri"/>
                      <w:color w:val="FFFFFF"/>
                      <w:sz w:val="32"/>
                      <w:szCs w:val="32"/>
                      <w:lang w:val="es-ES"/>
                    </w:rPr>
                    <w:t xml:space="preserve"> educación es </w:t>
                  </w:r>
                  <w:r w:rsidR="006E3B6A">
                    <w:rPr>
                      <w:rFonts w:ascii="Calibri" w:eastAsia="Times New Roman" w:hAnsi="Calibri" w:cs="Calibri"/>
                      <w:color w:val="FFFFFF"/>
                      <w:sz w:val="32"/>
                      <w:szCs w:val="32"/>
                      <w:lang w:val="es-ES"/>
                    </w:rPr>
                    <w:t>el arma más poderosa</w:t>
                  </w:r>
                  <w:r w:rsidR="00E570E4" w:rsidRPr="00E570E4">
                    <w:rPr>
                      <w:rFonts w:ascii="Calibri" w:eastAsia="Times New Roman" w:hAnsi="Calibri" w:cs="Calibri"/>
                      <w:color w:val="FFFFFF"/>
                      <w:sz w:val="32"/>
                      <w:szCs w:val="32"/>
                      <w:lang w:val="es-ES"/>
                    </w:rPr>
                    <w:t xml:space="preserve"> que puede cambiar el </w:t>
                  </w:r>
                  <w:r w:rsidRPr="00E570E4">
                    <w:rPr>
                      <w:rFonts w:ascii="Calibri" w:eastAsia="Times New Roman" w:hAnsi="Calibri" w:cs="Calibri"/>
                      <w:color w:val="FFFFFF"/>
                      <w:sz w:val="32"/>
                      <w:szCs w:val="32"/>
                      <w:lang w:val="es-ES"/>
                    </w:rPr>
                    <w:t>mundo</w:t>
                  </w:r>
                  <w:r w:rsidRPr="00E570E4">
                    <w:rPr>
                      <w:rFonts w:ascii="Calibri" w:eastAsia="Times New Roman" w:hAnsi="Calibri" w:cs="Calibri"/>
                      <w:lang w:val="es-ES"/>
                    </w:rPr>
                    <w:t>.</w:t>
                  </w:r>
                  <w:r w:rsidR="00E570E4" w:rsidRPr="00E570E4">
                    <w:rPr>
                      <w:rFonts w:ascii="Calibri" w:eastAsia="Times New Roman" w:hAnsi="Calibri" w:cs="Calibri"/>
                      <w:color w:val="FFFFFF"/>
                      <w:lang w:val="es-ES"/>
                    </w:rPr>
                    <w:t xml:space="preserve"> "</w:t>
                  </w:r>
                </w:p>
                <w:p w:rsidR="00E570E4" w:rsidRPr="00F076E6"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FFFFFF"/>
                      <w:lang w:val="es-ES"/>
                    </w:rPr>
                    <w:t>~ Nelson Mandela</w:t>
                  </w:r>
                </w:p>
              </w:tc>
            </w:tr>
          </w:tbl>
          <w:p w:rsidR="00E570E4" w:rsidRPr="00F076E6" w:rsidRDefault="00E570E4" w:rsidP="00E570E4">
            <w:pPr>
              <w:spacing w:after="0" w:line="240" w:lineRule="auto"/>
              <w:rPr>
                <w:rFonts w:ascii="Times New Roman" w:eastAsia="Times New Roman" w:hAnsi="Times New Roman" w:cs="Times New Roman"/>
                <w:sz w:val="24"/>
                <w:szCs w:val="24"/>
                <w:lang w:val="es-US"/>
              </w:rPr>
            </w:pPr>
          </w:p>
        </w:tc>
        <w:tc>
          <w:tcPr>
            <w:tcW w:w="4245" w:type="dxa"/>
            <w:tcBorders>
              <w:top w:val="single" w:sz="8" w:space="0" w:color="FFFFFF"/>
              <w:left w:val="nil"/>
              <w:bottom w:val="single" w:sz="8" w:space="0" w:color="FFFFFF"/>
              <w:right w:val="single" w:sz="8" w:space="0" w:color="FFFFFF"/>
            </w:tcBorders>
            <w:shd w:val="clear" w:color="auto" w:fill="FFFFFF"/>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F076E6" w:rsidP="00E570E4">
            <w:pPr>
              <w:spacing w:after="0" w:line="240" w:lineRule="auto"/>
              <w:jc w:val="center"/>
              <w:rPr>
                <w:rFonts w:ascii="Calibri" w:eastAsia="Times New Roman" w:hAnsi="Calibri" w:cs="Calibri"/>
                <w:lang w:val="es-US"/>
              </w:rPr>
            </w:pPr>
            <w:r>
              <w:rPr>
                <w:rFonts w:ascii="Calibri" w:eastAsia="Times New Roman" w:hAnsi="Calibri" w:cs="Calibri"/>
                <w:b/>
                <w:bCs/>
                <w:i/>
                <w:iCs/>
                <w:color w:val="1F4E79"/>
                <w:sz w:val="32"/>
                <w:szCs w:val="32"/>
                <w:u w:val="single"/>
                <w:lang w:val="es-ES"/>
              </w:rPr>
              <w:t>Su</w:t>
            </w:r>
            <w:r w:rsidR="00E570E4" w:rsidRPr="00E570E4">
              <w:rPr>
                <w:rFonts w:ascii="Calibri" w:eastAsia="Times New Roman" w:hAnsi="Calibri" w:cs="Calibri"/>
                <w:b/>
                <w:bCs/>
                <w:i/>
                <w:iCs/>
                <w:color w:val="1F4E79"/>
                <w:sz w:val="32"/>
                <w:szCs w:val="32"/>
                <w:u w:val="single"/>
                <w:lang w:val="es-ES"/>
              </w:rPr>
              <w:t xml:space="preserve"> aplicación de la Universidad</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Los estudiantes necesitan completar sus solicitudes y luego venir</w:t>
            </w:r>
            <w:r w:rsidR="00F076E6">
              <w:rPr>
                <w:rFonts w:ascii="Calibri" w:eastAsia="Times New Roman" w:hAnsi="Calibri" w:cs="Calibri"/>
                <w:lang w:val="es-ES"/>
              </w:rPr>
              <w:t xml:space="preserve"> a la oficina de </w:t>
            </w:r>
            <w:r w:rsidR="00F17F84">
              <w:rPr>
                <w:rFonts w:ascii="Calibri" w:eastAsia="Times New Roman" w:hAnsi="Calibri" w:cs="Calibri"/>
                <w:lang w:val="es-ES"/>
              </w:rPr>
              <w:t>consejería</w:t>
            </w:r>
            <w:r w:rsidRPr="00E570E4">
              <w:rPr>
                <w:rFonts w:ascii="Calibri" w:eastAsia="Times New Roman" w:hAnsi="Calibri" w:cs="Calibri"/>
                <w:lang w:val="es-ES"/>
              </w:rPr>
              <w:t xml:space="preserve"> para llen</w:t>
            </w:r>
            <w:r w:rsidR="00F076E6">
              <w:rPr>
                <w:rFonts w:ascii="Calibri" w:eastAsia="Times New Roman" w:hAnsi="Calibri" w:cs="Calibri"/>
                <w:lang w:val="es-ES"/>
              </w:rPr>
              <w:t>ar un formulario de solicitud para mandar la</w:t>
            </w:r>
            <w:r w:rsidRPr="00E570E4">
              <w:rPr>
                <w:rFonts w:ascii="Calibri" w:eastAsia="Times New Roman" w:hAnsi="Calibri" w:cs="Calibri"/>
                <w:lang w:val="es-ES"/>
              </w:rPr>
              <w:t xml:space="preserve"> transcripción.</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 xml:space="preserve">Todos los estudiantes necesitan dos </w:t>
            </w:r>
            <w:r w:rsidR="00F076E6">
              <w:rPr>
                <w:rFonts w:ascii="Calibri" w:eastAsia="Times New Roman" w:hAnsi="Calibri" w:cs="Calibri"/>
                <w:lang w:val="es-ES"/>
              </w:rPr>
              <w:t>(</w:t>
            </w:r>
            <w:r w:rsidRPr="00E570E4">
              <w:rPr>
                <w:rFonts w:ascii="Calibri" w:eastAsia="Times New Roman" w:hAnsi="Calibri" w:cs="Calibri"/>
                <w:lang w:val="es-ES"/>
              </w:rPr>
              <w:t>2</w:t>
            </w:r>
            <w:r w:rsidR="00F076E6">
              <w:rPr>
                <w:rFonts w:ascii="Calibri" w:eastAsia="Times New Roman" w:hAnsi="Calibri" w:cs="Calibri"/>
                <w:lang w:val="es-ES"/>
              </w:rPr>
              <w:t>)</w:t>
            </w:r>
            <w:r w:rsidRPr="00E570E4">
              <w:rPr>
                <w:rFonts w:ascii="Calibri" w:eastAsia="Times New Roman" w:hAnsi="Calibri" w:cs="Calibri"/>
                <w:lang w:val="es-ES"/>
              </w:rPr>
              <w:t xml:space="preserve"> recomendaciones de profesores y </w:t>
            </w:r>
            <w:r w:rsidR="00F17F84" w:rsidRPr="00E570E4">
              <w:rPr>
                <w:rFonts w:ascii="Calibri" w:eastAsia="Times New Roman" w:hAnsi="Calibri" w:cs="Calibri"/>
                <w:lang w:val="es-ES"/>
              </w:rPr>
              <w:t>un</w:t>
            </w:r>
            <w:r w:rsidR="00F17F84">
              <w:rPr>
                <w:rFonts w:ascii="Calibri" w:eastAsia="Times New Roman" w:hAnsi="Calibri" w:cs="Calibri"/>
                <w:lang w:val="es-ES"/>
              </w:rPr>
              <w:t>a (</w:t>
            </w:r>
            <w:r w:rsidR="00F17F84" w:rsidRPr="00E570E4">
              <w:rPr>
                <w:rFonts w:ascii="Calibri" w:eastAsia="Times New Roman" w:hAnsi="Calibri" w:cs="Calibri"/>
                <w:lang w:val="es-ES"/>
              </w:rPr>
              <w:t>1</w:t>
            </w:r>
            <w:r w:rsidR="00F076E6">
              <w:rPr>
                <w:rFonts w:ascii="Calibri" w:eastAsia="Times New Roman" w:hAnsi="Calibri" w:cs="Calibri"/>
                <w:lang w:val="es-ES"/>
              </w:rPr>
              <w:t xml:space="preserve">) </w:t>
            </w:r>
            <w:r w:rsidRPr="00E570E4">
              <w:rPr>
                <w:rFonts w:ascii="Calibri" w:eastAsia="Times New Roman" w:hAnsi="Calibri" w:cs="Calibri"/>
                <w:lang w:val="es-ES"/>
              </w:rPr>
              <w:t xml:space="preserve"> recomendación</w:t>
            </w:r>
            <w:r w:rsidR="00F076E6">
              <w:rPr>
                <w:rFonts w:ascii="Calibri" w:eastAsia="Times New Roman" w:hAnsi="Calibri" w:cs="Calibri"/>
                <w:lang w:val="es-ES"/>
              </w:rPr>
              <w:t xml:space="preserve"> del consejero</w:t>
            </w:r>
            <w:r w:rsidRPr="00E570E4">
              <w:rPr>
                <w:rFonts w:ascii="Calibri" w:eastAsia="Times New Roman" w:hAnsi="Calibri" w:cs="Calibri"/>
                <w:lang w:val="es-ES"/>
              </w:rPr>
              <w:t xml:space="preserve">. Por favor </w:t>
            </w:r>
            <w:r w:rsidR="00F17F84" w:rsidRPr="00E570E4">
              <w:rPr>
                <w:rFonts w:ascii="Calibri" w:eastAsia="Times New Roman" w:hAnsi="Calibri" w:cs="Calibri"/>
                <w:lang w:val="es-ES"/>
              </w:rPr>
              <w:t>pregúnte</w:t>
            </w:r>
            <w:r w:rsidR="00F17F84">
              <w:rPr>
                <w:rFonts w:ascii="Calibri" w:eastAsia="Times New Roman" w:hAnsi="Calibri" w:cs="Calibri"/>
                <w:lang w:val="es-ES"/>
              </w:rPr>
              <w:t>nles</w:t>
            </w:r>
            <w:r w:rsidR="00F076E6">
              <w:rPr>
                <w:rFonts w:ascii="Calibri" w:eastAsia="Times New Roman" w:hAnsi="Calibri" w:cs="Calibri"/>
                <w:lang w:val="es-ES"/>
              </w:rPr>
              <w:t xml:space="preserve"> a sus profesores con </w:t>
            </w:r>
            <w:r w:rsidR="00F17F84">
              <w:rPr>
                <w:rFonts w:ascii="Calibri" w:eastAsia="Times New Roman" w:hAnsi="Calibri" w:cs="Calibri"/>
                <w:lang w:val="es-ES"/>
              </w:rPr>
              <w:t>anticipación</w:t>
            </w:r>
            <w:r w:rsidRPr="00E570E4">
              <w:rPr>
                <w:rFonts w:ascii="Calibri" w:eastAsia="Times New Roman" w:hAnsi="Calibri" w:cs="Calibri"/>
                <w:lang w:val="es-ES"/>
              </w:rPr>
              <w:t xml:space="preserve"> para que tengan tiempo suficiente para co</w:t>
            </w:r>
            <w:r w:rsidR="00F076E6">
              <w:rPr>
                <w:rFonts w:ascii="Calibri" w:eastAsia="Times New Roman" w:hAnsi="Calibri" w:cs="Calibri"/>
                <w:lang w:val="es-ES"/>
              </w:rPr>
              <w:t>mpletar las recomendaciones. Dele</w:t>
            </w:r>
            <w:r w:rsidRPr="00E570E4">
              <w:rPr>
                <w:rFonts w:ascii="Calibri" w:eastAsia="Times New Roman" w:hAnsi="Calibri" w:cs="Calibri"/>
                <w:lang w:val="es-ES"/>
              </w:rPr>
              <w:t xml:space="preserve"> a cad</w:t>
            </w:r>
            <w:r w:rsidR="00F076E6">
              <w:rPr>
                <w:rFonts w:ascii="Calibri" w:eastAsia="Times New Roman" w:hAnsi="Calibri" w:cs="Calibri"/>
                <w:lang w:val="es-ES"/>
              </w:rPr>
              <w:t>a profesor una copia de la solicitud</w:t>
            </w:r>
            <w:r w:rsidRPr="00E570E4">
              <w:rPr>
                <w:rFonts w:ascii="Calibri" w:eastAsia="Times New Roman" w:hAnsi="Calibri" w:cs="Calibri"/>
                <w:lang w:val="es-ES"/>
              </w:rPr>
              <w:t xml:space="preserve"> de recomendación del colegio. Por favor llene toda la info</w:t>
            </w:r>
            <w:r w:rsidR="00F076E6">
              <w:rPr>
                <w:rFonts w:ascii="Calibri" w:eastAsia="Times New Roman" w:hAnsi="Calibri" w:cs="Calibri"/>
                <w:lang w:val="es-ES"/>
              </w:rPr>
              <w:t>rmación personal para ah</w:t>
            </w:r>
            <w:r w:rsidR="0060249F">
              <w:rPr>
                <w:rFonts w:ascii="Calibri" w:eastAsia="Times New Roman" w:hAnsi="Calibri" w:cs="Calibri"/>
                <w:lang w:val="es-ES"/>
              </w:rPr>
              <w:t>orrar el tiempo de profesor. </w:t>
            </w:r>
            <w:r w:rsidRPr="00E570E4">
              <w:rPr>
                <w:rFonts w:ascii="Calibri" w:eastAsia="Times New Roman" w:hAnsi="Calibri" w:cs="Calibri"/>
                <w:lang w:val="es-ES"/>
              </w:rPr>
              <w:t xml:space="preserve">Profesores escriben </w:t>
            </w:r>
            <w:r w:rsidR="0060249F" w:rsidRPr="00E570E4">
              <w:rPr>
                <w:rFonts w:ascii="Calibri" w:eastAsia="Times New Roman" w:hAnsi="Calibri" w:cs="Calibri"/>
                <w:lang w:val="es-ES"/>
              </w:rPr>
              <w:t xml:space="preserve">sólo uno </w:t>
            </w:r>
            <w:r w:rsidRPr="00E570E4">
              <w:rPr>
                <w:rFonts w:ascii="Calibri" w:eastAsia="Times New Roman" w:hAnsi="Calibri" w:cs="Calibri"/>
                <w:lang w:val="es-ES"/>
              </w:rPr>
              <w:t xml:space="preserve">carta </w:t>
            </w:r>
            <w:r w:rsidR="0060249F">
              <w:rPr>
                <w:rFonts w:ascii="Calibri" w:eastAsia="Times New Roman" w:hAnsi="Calibri" w:cs="Calibri"/>
                <w:lang w:val="es-ES"/>
              </w:rPr>
              <w:t xml:space="preserve"> por</w:t>
            </w:r>
            <w:r w:rsidRPr="00E570E4">
              <w:rPr>
                <w:rFonts w:ascii="Calibri" w:eastAsia="Times New Roman" w:hAnsi="Calibri" w:cs="Calibri"/>
                <w:lang w:val="es-ES"/>
              </w:rPr>
              <w:t xml:space="preserve"> cada estudiante. La misma carta se envía a todas las universidades.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60249F">
            <w:pPr>
              <w:spacing w:after="0" w:line="240" w:lineRule="auto"/>
              <w:rPr>
                <w:rFonts w:ascii="Calibri" w:eastAsia="Times New Roman" w:hAnsi="Calibri" w:cs="Calibri"/>
                <w:lang w:val="es-ES"/>
              </w:rPr>
            </w:pPr>
            <w:r w:rsidRPr="00E570E4">
              <w:rPr>
                <w:rFonts w:ascii="Calibri" w:eastAsia="Times New Roman" w:hAnsi="Calibri" w:cs="Calibri"/>
                <w:lang w:val="es-ES"/>
              </w:rPr>
              <w:t>Una vez que ha aplicado y enviado un formulario de solicitud de transcripción, su consejero le enviará la siguiente información a las universidades: transcripciones, perfil de la escuela,</w:t>
            </w:r>
            <w:r w:rsidR="0060249F" w:rsidRPr="00E570E4">
              <w:rPr>
                <w:rFonts w:ascii="Calibri" w:eastAsia="Times New Roman" w:hAnsi="Calibri" w:cs="Calibri"/>
                <w:lang w:val="es-ES"/>
              </w:rPr>
              <w:t xml:space="preserve"> </w:t>
            </w:r>
            <w:r w:rsidR="0060249F">
              <w:rPr>
                <w:rFonts w:ascii="Calibri" w:eastAsia="Times New Roman" w:hAnsi="Calibri" w:cs="Calibri"/>
                <w:lang w:val="es-ES"/>
              </w:rPr>
              <w:t>recomendaciones de  maestro (depende en el tipo de aplicación) y consejero.</w:t>
            </w:r>
            <w:r w:rsidRPr="00E570E4">
              <w:rPr>
                <w:rFonts w:ascii="Calibri" w:eastAsia="Times New Roman" w:hAnsi="Calibri" w:cs="Calibri"/>
                <w:lang w:val="es-ES"/>
              </w:rPr>
              <w:t xml:space="preserve"> </w:t>
            </w:r>
          </w:p>
        </w:tc>
      </w:tr>
    </w:tbl>
    <w:p w:rsidR="004A4597" w:rsidRDefault="00E570E4" w:rsidP="004A4597">
      <w:pPr>
        <w:spacing w:line="235" w:lineRule="atLeast"/>
        <w:jc w:val="center"/>
        <w:rPr>
          <w:rFonts w:ascii="Calibri" w:eastAsia="Times New Roman" w:hAnsi="Calibri" w:cs="Calibri"/>
          <w:b/>
          <w:bCs/>
          <w:color w:val="1F4E79"/>
          <w:sz w:val="48"/>
          <w:szCs w:val="48"/>
          <w:lang w:val="es-US"/>
        </w:rPr>
      </w:pPr>
      <w:r w:rsidRPr="00E570E4">
        <w:rPr>
          <w:rFonts w:ascii="Calibri" w:eastAsia="Times New Roman" w:hAnsi="Calibri" w:cs="Calibri"/>
          <w:b/>
          <w:bCs/>
          <w:color w:val="1F4E79"/>
          <w:sz w:val="48"/>
          <w:szCs w:val="48"/>
          <w:lang w:val="es-US"/>
        </w:rPr>
        <w:t> </w:t>
      </w:r>
      <w:bookmarkStart w:id="16" w:name="Page19"/>
      <w:bookmarkEnd w:id="16"/>
    </w:p>
    <w:p w:rsidR="00E570E4" w:rsidRPr="00E570E4" w:rsidRDefault="0060249F" w:rsidP="004A4597">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Sus D</w:t>
      </w:r>
      <w:r w:rsidR="00E570E4" w:rsidRPr="00E570E4">
        <w:rPr>
          <w:rFonts w:ascii="Calibri" w:eastAsia="Times New Roman" w:hAnsi="Calibri" w:cs="Calibri"/>
          <w:b/>
          <w:bCs/>
          <w:color w:val="1F4E79"/>
          <w:sz w:val="48"/>
          <w:szCs w:val="48"/>
          <w:lang w:val="es-ES"/>
        </w:rPr>
        <w:t>erechos</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br/>
      </w:r>
      <w:r w:rsidR="001A4155">
        <w:rPr>
          <w:rFonts w:ascii="Calibri" w:eastAsia="Times New Roman" w:hAnsi="Calibri" w:cs="Calibri"/>
          <w:color w:val="000000"/>
          <w:lang w:val="es-US"/>
        </w:rPr>
        <w:t>La</w:t>
      </w:r>
      <w:r w:rsidRPr="00E570E4">
        <w:rPr>
          <w:rFonts w:ascii="Calibri" w:eastAsia="Times New Roman" w:hAnsi="Calibri" w:cs="Calibri"/>
          <w:color w:val="000000"/>
          <w:lang w:val="es-ES"/>
        </w:rPr>
        <w:t xml:space="preserve"> declaración de los derechos del estudiante claramente </w:t>
      </w:r>
      <w:r w:rsidR="00F17F84">
        <w:rPr>
          <w:rFonts w:ascii="Calibri" w:eastAsia="Times New Roman" w:hAnsi="Calibri" w:cs="Calibri"/>
          <w:color w:val="000000"/>
          <w:lang w:val="es-ES"/>
        </w:rPr>
        <w:t>les</w:t>
      </w:r>
      <w:r w:rsidR="001A4155">
        <w:rPr>
          <w:rFonts w:ascii="Calibri" w:eastAsia="Times New Roman" w:hAnsi="Calibri" w:cs="Calibri"/>
          <w:color w:val="000000"/>
          <w:lang w:val="es-ES"/>
        </w:rPr>
        <w:t xml:space="preserve"> explica </w:t>
      </w:r>
      <w:r w:rsidRPr="00E570E4">
        <w:rPr>
          <w:rFonts w:ascii="Calibri" w:eastAsia="Times New Roman" w:hAnsi="Calibri" w:cs="Calibri"/>
          <w:color w:val="000000"/>
          <w:lang w:val="es-ES"/>
        </w:rPr>
        <w:t xml:space="preserve">a los estudiantes que ingresan a la Universidad los derechos y responsabilidades de los estudiantes </w:t>
      </w:r>
      <w:r w:rsidR="001A4155">
        <w:rPr>
          <w:rFonts w:ascii="Calibri" w:eastAsia="Times New Roman" w:hAnsi="Calibri" w:cs="Calibri"/>
          <w:color w:val="000000"/>
          <w:lang w:val="es-ES"/>
        </w:rPr>
        <w:t xml:space="preserve">que </w:t>
      </w:r>
      <w:r w:rsidRPr="00E570E4">
        <w:rPr>
          <w:rFonts w:ascii="Calibri" w:eastAsia="Times New Roman" w:hAnsi="Calibri" w:cs="Calibri"/>
          <w:color w:val="000000"/>
          <w:lang w:val="es-ES"/>
        </w:rPr>
        <w:t>tienen en el proceso de admisión.</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lang w:val="es-ES"/>
        </w:rPr>
        <w:t>Antes de aplicar</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ES"/>
        </w:rPr>
        <w:t>Usted tiene derecho a recibir información o</w:t>
      </w:r>
      <w:r w:rsidR="007144BC">
        <w:rPr>
          <w:rFonts w:ascii="Calibri" w:eastAsia="Times New Roman" w:hAnsi="Calibri" w:cs="Calibri"/>
          <w:color w:val="000000"/>
          <w:lang w:val="es-ES"/>
        </w:rPr>
        <w:t>bjetiva y completa de</w:t>
      </w:r>
      <w:r w:rsidRPr="00E570E4">
        <w:rPr>
          <w:rFonts w:ascii="Calibri" w:eastAsia="Times New Roman" w:hAnsi="Calibri" w:cs="Calibri"/>
          <w:color w:val="000000"/>
          <w:lang w:val="es-ES"/>
        </w:rPr>
        <w:t xml:space="preserve"> universidades sobre su admisión, costos financieros, oportunidades </w:t>
      </w:r>
      <w:r w:rsidR="007144BC">
        <w:rPr>
          <w:rFonts w:ascii="Calibri" w:eastAsia="Times New Roman" w:hAnsi="Calibri" w:cs="Calibri"/>
          <w:color w:val="000000"/>
          <w:lang w:val="es-ES"/>
        </w:rPr>
        <w:t xml:space="preserve">de </w:t>
      </w:r>
      <w:r w:rsidRPr="00E570E4">
        <w:rPr>
          <w:rFonts w:ascii="Calibri" w:eastAsia="Times New Roman" w:hAnsi="Calibri" w:cs="Calibri"/>
          <w:color w:val="000000"/>
          <w:lang w:val="es-ES"/>
        </w:rPr>
        <w:t>ayuda</w:t>
      </w:r>
      <w:r w:rsidR="007144BC">
        <w:rPr>
          <w:rFonts w:ascii="Calibri" w:eastAsia="Times New Roman" w:hAnsi="Calibri" w:cs="Calibri"/>
          <w:color w:val="000000"/>
          <w:lang w:val="es-ES"/>
        </w:rPr>
        <w:t xml:space="preserve"> financiera, prácticas y paquetes</w:t>
      </w:r>
      <w:r w:rsidRPr="00E570E4">
        <w:rPr>
          <w:rFonts w:ascii="Calibri" w:eastAsia="Times New Roman" w:hAnsi="Calibri" w:cs="Calibri"/>
          <w:color w:val="000000"/>
          <w:lang w:val="es-ES"/>
        </w:rPr>
        <w:t xml:space="preserve"> y las políticas de vivienda. Si us</w:t>
      </w:r>
      <w:r w:rsidR="007144BC">
        <w:rPr>
          <w:rFonts w:ascii="Calibri" w:eastAsia="Times New Roman" w:hAnsi="Calibri" w:cs="Calibri"/>
          <w:color w:val="000000"/>
          <w:lang w:val="es-ES"/>
        </w:rPr>
        <w:t xml:space="preserve">ted considera </w:t>
      </w:r>
      <w:r w:rsidR="00F17F84">
        <w:rPr>
          <w:rFonts w:ascii="Calibri" w:eastAsia="Times New Roman" w:hAnsi="Calibri" w:cs="Calibri"/>
          <w:color w:val="000000"/>
          <w:lang w:val="es-ES"/>
        </w:rPr>
        <w:t>aplicar</w:t>
      </w:r>
      <w:r w:rsidR="007144BC">
        <w:rPr>
          <w:rFonts w:ascii="Calibri" w:eastAsia="Times New Roman" w:hAnsi="Calibri" w:cs="Calibri"/>
          <w:color w:val="000000"/>
          <w:lang w:val="es-ES"/>
        </w:rPr>
        <w:t xml:space="preserve"> bajo la </w:t>
      </w:r>
      <w:r w:rsidR="00F17F84">
        <w:rPr>
          <w:rFonts w:ascii="Calibri" w:eastAsia="Times New Roman" w:hAnsi="Calibri" w:cs="Calibri"/>
          <w:color w:val="000000"/>
          <w:lang w:val="es-ES"/>
        </w:rPr>
        <w:t>admisión</w:t>
      </w:r>
      <w:r w:rsidR="007144BC">
        <w:rPr>
          <w:rFonts w:ascii="Calibri" w:eastAsia="Times New Roman" w:hAnsi="Calibri" w:cs="Calibri"/>
          <w:color w:val="000000"/>
          <w:lang w:val="es-ES"/>
        </w:rPr>
        <w:t xml:space="preserve"> temprana o </w:t>
      </w:r>
      <w:r w:rsidR="00F17F84">
        <w:rPr>
          <w:rFonts w:ascii="Calibri" w:eastAsia="Times New Roman" w:hAnsi="Calibri" w:cs="Calibri"/>
          <w:color w:val="000000"/>
          <w:lang w:val="es-ES"/>
        </w:rPr>
        <w:t>acción</w:t>
      </w:r>
      <w:r w:rsidRPr="00E570E4">
        <w:rPr>
          <w:rFonts w:ascii="Calibri" w:eastAsia="Times New Roman" w:hAnsi="Calibri" w:cs="Calibri"/>
          <w:color w:val="000000"/>
          <w:lang w:val="es-ES"/>
        </w:rPr>
        <w:t xml:space="preserve"> tempr</w:t>
      </w:r>
      <w:r w:rsidR="007144BC">
        <w:rPr>
          <w:rFonts w:ascii="Calibri" w:eastAsia="Times New Roman" w:hAnsi="Calibri" w:cs="Calibri"/>
          <w:color w:val="000000"/>
          <w:lang w:val="es-ES"/>
        </w:rPr>
        <w:t>ana tiene</w:t>
      </w:r>
      <w:r w:rsidRPr="00E570E4">
        <w:rPr>
          <w:rFonts w:ascii="Calibri" w:eastAsia="Times New Roman" w:hAnsi="Calibri" w:cs="Calibri"/>
          <w:color w:val="000000"/>
          <w:lang w:val="es-ES"/>
        </w:rPr>
        <w:t xml:space="preserve"> derecho a la </w:t>
      </w:r>
      <w:r w:rsidR="007144BC">
        <w:rPr>
          <w:rFonts w:ascii="Calibri" w:eastAsia="Times New Roman" w:hAnsi="Calibri" w:cs="Calibri"/>
          <w:color w:val="000000"/>
          <w:lang w:val="es-ES"/>
        </w:rPr>
        <w:t>información completa de la universidad</w:t>
      </w:r>
      <w:r w:rsidRPr="00E570E4">
        <w:rPr>
          <w:rFonts w:ascii="Calibri" w:eastAsia="Times New Roman" w:hAnsi="Calibri" w:cs="Calibri"/>
          <w:color w:val="000000"/>
          <w:lang w:val="es-ES"/>
        </w:rPr>
        <w:t xml:space="preserve"> sobre sus procesos y políticas.</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lang w:val="es-ES"/>
        </w:rPr>
        <w:t>Cuando está ofrecido admisión</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ES"/>
        </w:rPr>
        <w:t>Usted tiene el derecho a esperar para responder a una oferta d</w:t>
      </w:r>
      <w:r w:rsidR="002714D7">
        <w:rPr>
          <w:rFonts w:ascii="Calibri" w:eastAsia="Times New Roman" w:hAnsi="Calibri" w:cs="Calibri"/>
          <w:color w:val="000000"/>
          <w:lang w:val="es-ES"/>
        </w:rPr>
        <w:t>e admisión hasta el 1 de mayo. Universidades que piden</w:t>
      </w:r>
      <w:r w:rsidRPr="00E570E4">
        <w:rPr>
          <w:rFonts w:ascii="Calibri" w:eastAsia="Times New Roman" w:hAnsi="Calibri" w:cs="Calibri"/>
          <w:color w:val="000000"/>
          <w:lang w:val="es-ES"/>
        </w:rPr>
        <w:t xml:space="preserve"> compromisos a las ofertas de admisión y asistencia financiera antes del 1 º de mayo claramente deben ofrecer la oportunidad de soli</w:t>
      </w:r>
      <w:r w:rsidR="002714D7">
        <w:rPr>
          <w:rFonts w:ascii="Calibri" w:eastAsia="Times New Roman" w:hAnsi="Calibri" w:cs="Calibri"/>
          <w:color w:val="000000"/>
          <w:lang w:val="es-ES"/>
        </w:rPr>
        <w:t xml:space="preserve">citar (por escrito) una </w:t>
      </w:r>
      <w:r w:rsidR="00F17F84">
        <w:rPr>
          <w:rFonts w:ascii="Calibri" w:eastAsia="Times New Roman" w:hAnsi="Calibri" w:cs="Calibri"/>
          <w:color w:val="000000"/>
          <w:lang w:val="es-ES"/>
        </w:rPr>
        <w:t>extensión</w:t>
      </w:r>
      <w:r w:rsidRPr="00E570E4">
        <w:rPr>
          <w:rFonts w:ascii="Calibri" w:eastAsia="Times New Roman" w:hAnsi="Calibri" w:cs="Calibri"/>
          <w:color w:val="000000"/>
          <w:lang w:val="es-ES"/>
        </w:rPr>
        <w:t xml:space="preserve"> hasta el 1 de mayo. Debe conceder esta extensión y su petición no puede poner en peligro su estatus para admisión y ayuda financiera (este derecho no se aplica a los candidatos admitidos en un programa de decisión temprana).</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2714D7" w:rsidP="00E570E4">
      <w:pPr>
        <w:spacing w:after="0" w:line="240" w:lineRule="auto"/>
        <w:rPr>
          <w:rFonts w:ascii="Calibri" w:eastAsia="Times New Roman" w:hAnsi="Calibri" w:cs="Calibri"/>
          <w:color w:val="000000"/>
          <w:lang w:val="es-US"/>
        </w:rPr>
      </w:pPr>
      <w:r>
        <w:rPr>
          <w:rFonts w:ascii="Calibri" w:eastAsia="Times New Roman" w:hAnsi="Calibri" w:cs="Calibri"/>
          <w:b/>
          <w:bCs/>
          <w:color w:val="000000"/>
          <w:lang w:val="es-ES"/>
        </w:rPr>
        <w:t>Si los ponen en una lista</w:t>
      </w:r>
      <w:r w:rsidR="00E570E4" w:rsidRPr="00E570E4">
        <w:rPr>
          <w:rFonts w:ascii="Calibri" w:eastAsia="Times New Roman" w:hAnsi="Calibri" w:cs="Calibri"/>
          <w:b/>
          <w:bCs/>
          <w:color w:val="000000"/>
          <w:lang w:val="es-ES"/>
        </w:rPr>
        <w:t xml:space="preserve"> de espera y alternativas</w:t>
      </w:r>
    </w:p>
    <w:p w:rsidR="00E570E4" w:rsidRPr="00E570E4" w:rsidRDefault="002714D7" w:rsidP="00E570E4">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La</w:t>
      </w:r>
      <w:r w:rsidR="00E570E4" w:rsidRPr="00E570E4">
        <w:rPr>
          <w:rFonts w:ascii="Calibri" w:eastAsia="Times New Roman" w:hAnsi="Calibri" w:cs="Calibri"/>
          <w:color w:val="000000"/>
          <w:lang w:val="es-ES"/>
        </w:rPr>
        <w:t xml:space="preserve"> Universidad le notificará, por carta y debe proporcionar el número de estudiantes en la lista de espera, el número ofrecido</w:t>
      </w:r>
      <w:r w:rsidR="00444640">
        <w:rPr>
          <w:rFonts w:ascii="Calibri" w:eastAsia="Times New Roman" w:hAnsi="Calibri" w:cs="Calibri"/>
          <w:color w:val="000000"/>
          <w:lang w:val="es-ES"/>
        </w:rPr>
        <w:t xml:space="preserve"> de</w:t>
      </w:r>
      <w:r w:rsidR="00E570E4" w:rsidRPr="00E570E4">
        <w:rPr>
          <w:rFonts w:ascii="Calibri" w:eastAsia="Times New Roman" w:hAnsi="Calibri" w:cs="Calibri"/>
          <w:color w:val="000000"/>
          <w:lang w:val="es-ES"/>
        </w:rPr>
        <w:t xml:space="preserve"> admisión y la disponibilidad de ayuda financiera y vivienda.</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ES"/>
        </w:rPr>
        <w:t xml:space="preserve">Universidades </w:t>
      </w:r>
      <w:r w:rsidR="002714D7">
        <w:rPr>
          <w:rFonts w:ascii="Calibri" w:eastAsia="Times New Roman" w:hAnsi="Calibri" w:cs="Calibri"/>
          <w:color w:val="000000"/>
          <w:lang w:val="es-ES"/>
        </w:rPr>
        <w:t xml:space="preserve">no </w:t>
      </w:r>
      <w:r w:rsidRPr="00E570E4">
        <w:rPr>
          <w:rFonts w:ascii="Calibri" w:eastAsia="Times New Roman" w:hAnsi="Calibri" w:cs="Calibri"/>
          <w:color w:val="000000"/>
          <w:lang w:val="es-ES"/>
        </w:rPr>
        <w:t>pueden requerir un depósito ni un compromiso por escrito como condición de permanecer en una lista de espera. Sin emb</w:t>
      </w:r>
      <w:r w:rsidR="002714D7">
        <w:rPr>
          <w:rFonts w:ascii="Calibri" w:eastAsia="Times New Roman" w:hAnsi="Calibri" w:cs="Calibri"/>
          <w:color w:val="000000"/>
          <w:lang w:val="es-ES"/>
        </w:rPr>
        <w:t>argo, se espera que las universidades</w:t>
      </w:r>
      <w:r w:rsidRPr="00E570E4">
        <w:rPr>
          <w:rFonts w:ascii="Calibri" w:eastAsia="Times New Roman" w:hAnsi="Calibri" w:cs="Calibri"/>
          <w:color w:val="000000"/>
          <w:lang w:val="es-ES"/>
        </w:rPr>
        <w:t xml:space="preserve"> le notifique</w:t>
      </w:r>
      <w:r w:rsidR="002714D7">
        <w:rPr>
          <w:rFonts w:ascii="Calibri" w:eastAsia="Times New Roman" w:hAnsi="Calibri" w:cs="Calibri"/>
          <w:color w:val="000000"/>
          <w:lang w:val="es-ES"/>
        </w:rPr>
        <w:t>n</w:t>
      </w:r>
      <w:r w:rsidRPr="00E570E4">
        <w:rPr>
          <w:rFonts w:ascii="Calibri" w:eastAsia="Times New Roman" w:hAnsi="Calibri" w:cs="Calibri"/>
          <w:color w:val="000000"/>
          <w:lang w:val="es-ES"/>
        </w:rPr>
        <w:t xml:space="preserve"> de la resolución de su estado de lista de espera</w:t>
      </w:r>
      <w:r w:rsidR="002714D7">
        <w:rPr>
          <w:rFonts w:ascii="Calibri" w:eastAsia="Times New Roman" w:hAnsi="Calibri" w:cs="Calibri"/>
          <w:color w:val="000000"/>
          <w:lang w:val="es-ES"/>
        </w:rPr>
        <w:t xml:space="preserve"> antes</w:t>
      </w:r>
      <w:r w:rsidRPr="00E570E4">
        <w:rPr>
          <w:rFonts w:ascii="Calibri" w:eastAsia="Times New Roman" w:hAnsi="Calibri" w:cs="Calibri"/>
          <w:color w:val="000000"/>
          <w:lang w:val="es-ES"/>
        </w:rPr>
        <w:t xml:space="preserve"> de</w:t>
      </w:r>
      <w:r w:rsidR="002714D7">
        <w:rPr>
          <w:rFonts w:ascii="Calibri" w:eastAsia="Times New Roman" w:hAnsi="Calibri" w:cs="Calibri"/>
          <w:color w:val="000000"/>
          <w:lang w:val="es-ES"/>
        </w:rPr>
        <w:t>l</w:t>
      </w:r>
      <w:r w:rsidRPr="00E570E4">
        <w:rPr>
          <w:rFonts w:ascii="Calibri" w:eastAsia="Times New Roman" w:hAnsi="Calibri" w:cs="Calibri"/>
          <w:color w:val="000000"/>
          <w:lang w:val="es-ES"/>
        </w:rPr>
        <w:t xml:space="preserve"> 1 de a</w:t>
      </w:r>
      <w:r w:rsidR="002714D7">
        <w:rPr>
          <w:rFonts w:ascii="Calibri" w:eastAsia="Times New Roman" w:hAnsi="Calibri" w:cs="Calibri"/>
          <w:color w:val="000000"/>
          <w:lang w:val="es-ES"/>
        </w:rPr>
        <w:t>gosto</w:t>
      </w:r>
      <w:r w:rsidRPr="00E570E4">
        <w:rPr>
          <w:rFonts w:ascii="Calibri" w:eastAsia="Times New Roman" w:hAnsi="Calibri" w:cs="Calibri"/>
          <w:color w:val="000000"/>
          <w:lang w:val="es-ES"/>
        </w:rPr>
        <w:t>.</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hd w:val="clear" w:color="auto" w:fill="E7E6E6"/>
        <w:spacing w:line="240" w:lineRule="auto"/>
        <w:rPr>
          <w:rFonts w:ascii="Calibri" w:eastAsia="Times New Roman" w:hAnsi="Calibri" w:cs="Calibri"/>
          <w:color w:val="000000"/>
          <w:lang w:val="es-US"/>
        </w:rPr>
      </w:pPr>
      <w:r w:rsidRPr="00E570E4">
        <w:rPr>
          <w:rFonts w:ascii="Great Vibes" w:eastAsia="Times New Roman" w:hAnsi="Great Vibes" w:cs="Calibri"/>
          <w:color w:val="1F4E79"/>
          <w:sz w:val="48"/>
          <w:szCs w:val="48"/>
          <w:lang w:val="es-ES"/>
        </w:rPr>
        <w:t>"Vaya con confianza en la dirección de tus sueños.</w:t>
      </w:r>
    </w:p>
    <w:p w:rsidR="00E570E4" w:rsidRPr="00E570E4" w:rsidRDefault="002714D7" w:rsidP="00E570E4">
      <w:pPr>
        <w:shd w:val="clear" w:color="auto" w:fill="E7E6E6"/>
        <w:spacing w:line="240" w:lineRule="auto"/>
        <w:rPr>
          <w:rFonts w:ascii="Calibri" w:eastAsia="Times New Roman" w:hAnsi="Calibri" w:cs="Calibri"/>
          <w:color w:val="000000"/>
          <w:lang w:val="es-US"/>
        </w:rPr>
      </w:pPr>
      <w:r>
        <w:rPr>
          <w:rFonts w:ascii="Great Vibes" w:eastAsia="Times New Roman" w:hAnsi="Great Vibes" w:cs="Calibri"/>
          <w:color w:val="1F4E79"/>
          <w:sz w:val="48"/>
          <w:szCs w:val="48"/>
          <w:lang w:val="es-ES"/>
        </w:rPr>
        <w:t>Viva</w:t>
      </w:r>
      <w:r w:rsidR="00E570E4" w:rsidRPr="00E570E4">
        <w:rPr>
          <w:rFonts w:ascii="Great Vibes" w:eastAsia="Times New Roman" w:hAnsi="Great Vibes" w:cs="Calibri"/>
          <w:color w:val="1F4E79"/>
          <w:sz w:val="48"/>
          <w:szCs w:val="48"/>
          <w:lang w:val="es-ES"/>
        </w:rPr>
        <w:t xml:space="preserve"> la vida que ha imaginado."</w:t>
      </w:r>
    </w:p>
    <w:p w:rsidR="00E570E4" w:rsidRPr="00E570E4" w:rsidRDefault="00E570E4" w:rsidP="00E570E4">
      <w:pPr>
        <w:shd w:val="clear" w:color="auto" w:fill="E7E6E6"/>
        <w:spacing w:after="0" w:line="240" w:lineRule="auto"/>
        <w:rPr>
          <w:rFonts w:ascii="Calibri" w:eastAsia="Times New Roman" w:hAnsi="Calibri" w:cs="Calibri"/>
          <w:color w:val="000000"/>
          <w:lang w:val="es-US"/>
        </w:rPr>
      </w:pPr>
      <w:r w:rsidRPr="00E570E4">
        <w:rPr>
          <w:rFonts w:ascii="Average" w:eastAsia="Times New Roman" w:hAnsi="Average" w:cs="Calibri"/>
          <w:color w:val="1F4E79"/>
          <w:sz w:val="20"/>
          <w:szCs w:val="20"/>
          <w:lang w:val="es-ES"/>
        </w:rPr>
        <w:t>~Henry David Thoreau</w:t>
      </w:r>
    </w:p>
    <w:p w:rsidR="00B30E5B" w:rsidRDefault="00E570E4" w:rsidP="00E570E4">
      <w:pPr>
        <w:spacing w:after="0" w:line="240" w:lineRule="auto"/>
        <w:jc w:val="center"/>
        <w:rPr>
          <w:rFonts w:ascii="Calibri" w:eastAsia="Times New Roman" w:hAnsi="Calibri" w:cs="Calibri"/>
          <w:b/>
          <w:bCs/>
          <w:color w:val="1F4E79"/>
          <w:sz w:val="48"/>
          <w:szCs w:val="48"/>
          <w:lang w:val="es-ES"/>
        </w:rPr>
      </w:pPr>
      <w:r w:rsidRPr="00E570E4">
        <w:rPr>
          <w:rFonts w:ascii="Calibri" w:eastAsia="Times New Roman" w:hAnsi="Calibri" w:cs="Calibri"/>
          <w:color w:val="1F4E79"/>
          <w:lang w:val="es-US"/>
        </w:rPr>
        <w:br/>
      </w:r>
      <w:r w:rsidRPr="00E570E4">
        <w:rPr>
          <w:rFonts w:ascii="Calibri" w:eastAsia="Times New Roman" w:hAnsi="Calibri" w:cs="Calibri"/>
          <w:color w:val="1F4E79"/>
          <w:lang w:val="es-US"/>
        </w:rPr>
        <w:br/>
      </w:r>
      <w:r w:rsidRPr="00E570E4">
        <w:rPr>
          <w:rFonts w:ascii="Calibri" w:eastAsia="Times New Roman" w:hAnsi="Calibri" w:cs="Calibri"/>
          <w:color w:val="1F4E79"/>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bookmarkStart w:id="17" w:name="Page20"/>
      <w:bookmarkEnd w:id="17"/>
    </w:p>
    <w:p w:rsidR="00B30E5B" w:rsidRDefault="00B30E5B" w:rsidP="00E570E4">
      <w:pPr>
        <w:spacing w:after="0" w:line="240" w:lineRule="auto"/>
        <w:jc w:val="center"/>
        <w:rPr>
          <w:rFonts w:ascii="Calibri" w:eastAsia="Times New Roman" w:hAnsi="Calibri" w:cs="Calibri"/>
          <w:b/>
          <w:bCs/>
          <w:color w:val="1F4E79"/>
          <w:sz w:val="48"/>
          <w:szCs w:val="48"/>
          <w:lang w:val="es-ES"/>
        </w:rPr>
      </w:pPr>
    </w:p>
    <w:p w:rsidR="00E570E4" w:rsidRPr="00E570E4" w:rsidRDefault="002714D7" w:rsidP="00E570E4">
      <w:pPr>
        <w:spacing w:after="0" w:line="240" w:lineRule="auto"/>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t>Información I</w:t>
      </w:r>
      <w:r w:rsidR="00E570E4" w:rsidRPr="00E570E4">
        <w:rPr>
          <w:rFonts w:ascii="Calibri" w:eastAsia="Times New Roman" w:hAnsi="Calibri" w:cs="Calibri"/>
          <w:b/>
          <w:bCs/>
          <w:color w:val="1F4E79"/>
          <w:sz w:val="48"/>
          <w:szCs w:val="48"/>
          <w:lang w:val="es-ES"/>
        </w:rPr>
        <w:t>mportante</w:t>
      </w:r>
      <w:r>
        <w:rPr>
          <w:rFonts w:ascii="Calibri" w:eastAsia="Times New Roman" w:hAnsi="Calibri" w:cs="Calibri"/>
          <w:b/>
          <w:bCs/>
          <w:color w:val="1F4E79"/>
          <w:sz w:val="48"/>
          <w:szCs w:val="48"/>
          <w:lang w:val="es-ES"/>
        </w:rPr>
        <w:t xml:space="preserve"> de </w:t>
      </w:r>
      <w:r w:rsidR="0052418E">
        <w:rPr>
          <w:rFonts w:ascii="Calibri" w:eastAsia="Times New Roman" w:hAnsi="Calibri" w:cs="Calibri"/>
          <w:b/>
          <w:bCs/>
          <w:color w:val="1F4E79"/>
          <w:sz w:val="48"/>
          <w:szCs w:val="48"/>
          <w:lang w:val="es-ES"/>
        </w:rPr>
        <w:t>Admisión</w:t>
      </w:r>
      <w:r w:rsidR="00D00BDD">
        <w:rPr>
          <w:rFonts w:ascii="Calibri" w:eastAsia="Times New Roman" w:hAnsi="Calibri" w:cs="Calibri"/>
          <w:b/>
          <w:bCs/>
          <w:color w:val="1F4E79"/>
          <w:sz w:val="48"/>
          <w:szCs w:val="48"/>
          <w:lang w:val="es-ES"/>
        </w:rPr>
        <w:t xml:space="preserve"> Universitaria</w:t>
      </w:r>
    </w:p>
    <w:tbl>
      <w:tblPr>
        <w:tblW w:w="10609" w:type="dxa"/>
        <w:tblCellMar>
          <w:left w:w="0" w:type="dxa"/>
          <w:right w:w="0" w:type="dxa"/>
        </w:tblCellMar>
        <w:tblLook w:val="04A0" w:firstRow="1" w:lastRow="0" w:firstColumn="1" w:lastColumn="0" w:noHBand="0" w:noVBand="1"/>
      </w:tblPr>
      <w:tblGrid>
        <w:gridCol w:w="4315"/>
        <w:gridCol w:w="6294"/>
      </w:tblGrid>
      <w:tr w:rsidR="00E570E4" w:rsidRPr="00036A6D" w:rsidTr="00D00BDD">
        <w:tc>
          <w:tcPr>
            <w:tcW w:w="3949"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2714D7" w:rsidP="00E570E4">
            <w:pPr>
              <w:spacing w:after="0" w:line="240" w:lineRule="auto"/>
              <w:rPr>
                <w:rFonts w:ascii="Calibri" w:eastAsia="Times New Roman" w:hAnsi="Calibri" w:cs="Calibri"/>
                <w:lang w:val="es-US"/>
              </w:rPr>
            </w:pPr>
            <w:r>
              <w:rPr>
                <w:rFonts w:ascii="Calibri" w:eastAsia="Times New Roman" w:hAnsi="Calibri" w:cs="Calibri"/>
                <w:b/>
                <w:bCs/>
                <w:color w:val="1F4E79"/>
                <w:lang w:val="es-ES"/>
              </w:rPr>
              <w:t>Usando</w:t>
            </w:r>
            <w:r w:rsidR="00E570E4" w:rsidRPr="00E570E4">
              <w:rPr>
                <w:rFonts w:ascii="Calibri" w:eastAsia="Times New Roman" w:hAnsi="Calibri" w:cs="Calibri"/>
                <w:b/>
                <w:bCs/>
                <w:color w:val="1F4E79"/>
                <w:lang w:val="es-ES"/>
              </w:rPr>
              <w:t xml:space="preserve"> la aplicación común</w:t>
            </w:r>
          </w:p>
          <w:p w:rsidR="00E570E4" w:rsidRPr="00E570E4" w:rsidRDefault="002714D7" w:rsidP="00E570E4">
            <w:pPr>
              <w:spacing w:after="0" w:line="240" w:lineRule="auto"/>
              <w:rPr>
                <w:rFonts w:ascii="Calibri" w:eastAsia="Times New Roman" w:hAnsi="Calibri" w:cs="Calibri"/>
                <w:lang w:val="es-US"/>
              </w:rPr>
            </w:pPr>
            <w:r>
              <w:rPr>
                <w:rFonts w:ascii="Calibri" w:eastAsia="Times New Roman" w:hAnsi="Calibri" w:cs="Calibri"/>
                <w:lang w:val="es-US"/>
              </w:rPr>
              <w:t>Universidades</w:t>
            </w:r>
            <w:r w:rsidR="00E570E4" w:rsidRPr="00E570E4">
              <w:rPr>
                <w:rFonts w:ascii="Calibri" w:eastAsia="Times New Roman" w:hAnsi="Calibri" w:cs="Calibri"/>
                <w:lang w:val="es-ES"/>
              </w:rPr>
              <w:t xml:space="preserve"> reconocen que puede ser bastante tedioso completar aplicacione</w:t>
            </w:r>
            <w:r>
              <w:rPr>
                <w:rFonts w:ascii="Calibri" w:eastAsia="Times New Roman" w:hAnsi="Calibri" w:cs="Calibri"/>
                <w:lang w:val="es-ES"/>
              </w:rPr>
              <w:t>s p</w:t>
            </w:r>
            <w:r w:rsidR="00AF458B">
              <w:rPr>
                <w:rFonts w:ascii="Calibri" w:eastAsia="Times New Roman" w:hAnsi="Calibri" w:cs="Calibri"/>
                <w:lang w:val="es-ES"/>
              </w:rPr>
              <w:t>ara varias instituciones</w:t>
            </w:r>
            <w:r>
              <w:rPr>
                <w:rFonts w:ascii="Calibri" w:eastAsia="Times New Roman" w:hAnsi="Calibri" w:cs="Calibri"/>
                <w:lang w:val="es-ES"/>
              </w:rPr>
              <w:t>. P</w:t>
            </w:r>
            <w:r w:rsidR="00E570E4" w:rsidRPr="00E570E4">
              <w:rPr>
                <w:rFonts w:ascii="Calibri" w:eastAsia="Times New Roman" w:hAnsi="Calibri" w:cs="Calibri"/>
                <w:lang w:val="es-ES"/>
              </w:rPr>
              <w:t xml:space="preserve">or lo tanto, </w:t>
            </w:r>
            <w:r>
              <w:rPr>
                <w:rFonts w:ascii="Calibri" w:eastAsia="Times New Roman" w:hAnsi="Calibri" w:cs="Calibri"/>
                <w:lang w:val="es-ES"/>
              </w:rPr>
              <w:t xml:space="preserve">las universidades </w:t>
            </w:r>
            <w:r w:rsidR="00E570E4" w:rsidRPr="00E570E4">
              <w:rPr>
                <w:rFonts w:ascii="Calibri" w:eastAsia="Times New Roman" w:hAnsi="Calibri" w:cs="Calibri"/>
                <w:lang w:val="es-ES"/>
              </w:rPr>
              <w:t>se unieron para ofrece</w:t>
            </w:r>
            <w:r>
              <w:rPr>
                <w:rFonts w:ascii="Calibri" w:eastAsia="Times New Roman" w:hAnsi="Calibri" w:cs="Calibri"/>
                <w:lang w:val="es-ES"/>
              </w:rPr>
              <w:t>r una única aplicación que  se completa</w:t>
            </w:r>
            <w:r w:rsidR="00E570E4" w:rsidRPr="00E570E4">
              <w:rPr>
                <w:rFonts w:ascii="Calibri" w:eastAsia="Times New Roman" w:hAnsi="Calibri" w:cs="Calibri"/>
                <w:lang w:val="es-ES"/>
              </w:rPr>
              <w:t xml:space="preserve"> una vez y </w:t>
            </w:r>
            <w:r>
              <w:rPr>
                <w:rFonts w:ascii="Calibri" w:eastAsia="Times New Roman" w:hAnsi="Calibri" w:cs="Calibri"/>
                <w:lang w:val="es-ES"/>
              </w:rPr>
              <w:t xml:space="preserve">es </w:t>
            </w:r>
            <w:r w:rsidR="00E570E4" w:rsidRPr="00E570E4">
              <w:rPr>
                <w:rFonts w:ascii="Calibri" w:eastAsia="Times New Roman" w:hAnsi="Calibri" w:cs="Calibri"/>
                <w:lang w:val="es-ES"/>
              </w:rPr>
              <w:t>duplicada varias veces.</w:t>
            </w:r>
            <w:r>
              <w:rPr>
                <w:rFonts w:ascii="Calibri" w:eastAsia="Times New Roman" w:hAnsi="Calibri" w:cs="Calibri"/>
                <w:lang w:val="es-ES"/>
              </w:rPr>
              <w:t> La aplicación común es aceptada</w:t>
            </w:r>
            <w:r w:rsidR="00E570E4" w:rsidRPr="00E570E4">
              <w:rPr>
                <w:rFonts w:ascii="Calibri" w:eastAsia="Times New Roman" w:hAnsi="Calibri" w:cs="Calibri"/>
                <w:lang w:val="es-ES"/>
              </w:rPr>
              <w:t xml:space="preserve"> en </w:t>
            </w:r>
            <w:r>
              <w:rPr>
                <w:rFonts w:ascii="Calibri" w:eastAsia="Times New Roman" w:hAnsi="Calibri" w:cs="Calibri"/>
                <w:lang w:val="es-ES"/>
              </w:rPr>
              <w:t>muchos pero no todos,</w:t>
            </w:r>
            <w:r w:rsidR="00E570E4" w:rsidRPr="00E570E4">
              <w:rPr>
                <w:rFonts w:ascii="Calibri" w:eastAsia="Times New Roman" w:hAnsi="Calibri" w:cs="Calibri"/>
                <w:lang w:val="es-ES"/>
              </w:rPr>
              <w:t xml:space="preserve"> universidades.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D00BDD"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Muchas universidad</w:t>
            </w:r>
            <w:r w:rsidR="00D00BDD">
              <w:rPr>
                <w:rFonts w:ascii="Calibri" w:eastAsia="Times New Roman" w:hAnsi="Calibri" w:cs="Calibri"/>
                <w:lang w:val="es-ES"/>
              </w:rPr>
              <w:t>es requieren suplementos  para la aplicación común</w:t>
            </w:r>
            <w:r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 Visite </w:t>
            </w:r>
            <w:hyperlink r:id="rId71" w:tgtFrame="_top" w:history="1">
              <w:r w:rsidRPr="00E570E4">
                <w:rPr>
                  <w:rFonts w:ascii="Calibri" w:eastAsia="Times New Roman" w:hAnsi="Calibri" w:cs="Calibri"/>
                  <w:color w:val="1155CC"/>
                  <w:lang w:val="es-ES"/>
                </w:rPr>
                <w:t>https://www.commonapp.org</w:t>
              </w:r>
              <w:r w:rsidRPr="00E570E4">
                <w:rPr>
                  <w:rFonts w:ascii="Calibri" w:eastAsia="Times New Roman" w:hAnsi="Calibri" w:cs="Calibri"/>
                  <w:color w:val="954F72"/>
                  <w:u w:val="single"/>
                  <w:lang w:val="es-ES"/>
                </w:rPr>
                <w:t> </w:t>
              </w:r>
            </w:hyperlink>
            <w:r w:rsidRPr="00E570E4">
              <w:rPr>
                <w:rFonts w:ascii="Calibri" w:eastAsia="Times New Roman" w:hAnsi="Calibri" w:cs="Calibri"/>
                <w:lang w:val="es-ES"/>
              </w:rPr>
              <w:t>para obtener más información.</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Calibri" w:eastAsia="Times New Roman" w:hAnsi="Calibri" w:cs="Calibri"/>
                <w:lang w:val="es-PR"/>
              </w:rPr>
            </w:pPr>
            <w:r w:rsidRPr="004A4597">
              <w:rPr>
                <w:rFonts w:ascii="Calibri" w:eastAsia="Times New Roman" w:hAnsi="Calibri" w:cs="Calibri"/>
                <w:lang w:val="es-PR"/>
              </w:rPr>
              <w:t> </w:t>
            </w:r>
          </w:p>
          <w:p w:rsidR="00E570E4" w:rsidRPr="004A4597" w:rsidRDefault="00E570E4" w:rsidP="00E570E4">
            <w:pPr>
              <w:spacing w:after="0" w:line="240" w:lineRule="auto"/>
              <w:rPr>
                <w:rFonts w:ascii="Times New Roman" w:eastAsia="Times New Roman" w:hAnsi="Times New Roman" w:cs="Times New Roman"/>
                <w:sz w:val="24"/>
                <w:szCs w:val="24"/>
                <w:lang w:val="es-PR"/>
              </w:rPr>
            </w:pPr>
            <w:r w:rsidRPr="004A4597">
              <w:rPr>
                <w:rFonts w:ascii="Times New Roman" w:eastAsia="Times New Roman" w:hAnsi="Times New Roman" w:cs="Times New Roman"/>
                <w:sz w:val="24"/>
                <w:szCs w:val="24"/>
                <w:lang w:val="es-PR"/>
              </w:rPr>
              <w:br w:type="textWrapping" w:clear="all"/>
            </w:r>
          </w:p>
          <w:p w:rsidR="00E570E4" w:rsidRPr="00E570E4" w:rsidRDefault="00FB7E05" w:rsidP="00E570E4">
            <w:pPr>
              <w:spacing w:after="0" w:line="240" w:lineRule="auto"/>
              <w:rPr>
                <w:rFonts w:ascii="Calibri" w:eastAsia="Times New Roman" w:hAnsi="Calibri" w:cs="Calibri"/>
              </w:rPr>
            </w:pPr>
            <w:r>
              <w:rPr>
                <w:rFonts w:ascii="Calibri" w:eastAsia="Times New Roman" w:hAnsi="Calibri" w:cs="Calibri"/>
                <w:noProof/>
              </w:rPr>
              <mc:AlternateContent>
                <mc:Choice Requires="wps">
                  <w:drawing>
                    <wp:inline distT="0" distB="0" distL="0" distR="0">
                      <wp:extent cx="2266950" cy="1276350"/>
                      <wp:effectExtent l="0" t="0" r="0" b="635"/>
                      <wp:docPr id="3" name="Picture 10" descr="https://ssl.translatoruser.net/NECSDCollegePlanner2017-2018-Final%20(1)_files/image0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65E73" id="Picture 10" o:spid="_x0000_s1026" alt="https://ssl.translatoruser.net/NECSDCollegePlanner2017-2018-Final%20(1)_files/image010.jpg" style="width:178.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" filled="f" stroked="f">
                      <o:lock v:ext="edit" aspectratio="t"/>
                      <w10:anchorlock/>
                    </v:rect>
                  </w:pict>
                </mc:Fallback>
              </mc:AlternateContent>
            </w:r>
          </w:p>
        </w:tc>
        <w:tc>
          <w:tcPr>
            <w:tcW w:w="576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AF458B">
            <w:pPr>
              <w:spacing w:after="0" w:line="240" w:lineRule="auto"/>
              <w:ind w:left="260"/>
              <w:rPr>
                <w:rFonts w:ascii="Calibri" w:eastAsia="Times New Roman" w:hAnsi="Calibri" w:cs="Calibri"/>
                <w:lang w:val="es-US"/>
              </w:rPr>
            </w:pPr>
            <w:r w:rsidRPr="00E570E4">
              <w:rPr>
                <w:rFonts w:ascii="Calibri" w:eastAsia="Times New Roman" w:hAnsi="Calibri" w:cs="Calibri"/>
                <w:b/>
                <w:bCs/>
                <w:color w:val="1F4E79"/>
                <w:lang w:val="es-ES"/>
              </w:rPr>
              <w:t>Información importante de SUNY</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ES"/>
              </w:rPr>
              <w:t>Si usted planea apli</w:t>
            </w:r>
            <w:r w:rsidR="00AF458B">
              <w:rPr>
                <w:rFonts w:ascii="Calibri" w:eastAsia="Times New Roman" w:hAnsi="Calibri" w:cs="Calibri"/>
                <w:lang w:val="es-ES"/>
              </w:rPr>
              <w:t>car a cualquiera de las instituciones</w:t>
            </w:r>
            <w:r w:rsidRPr="00E570E4">
              <w:rPr>
                <w:rFonts w:ascii="Calibri" w:eastAsia="Times New Roman" w:hAnsi="Calibri" w:cs="Calibri"/>
                <w:lang w:val="es-ES"/>
              </w:rPr>
              <w:t xml:space="preserve"> de la Universidad Estatal de Nueva York (SUNY), tenga en cuenta que aplicaciones de SUNY se tratan diferentemente de la mayoría de las aplicaciones. Visite </w:t>
            </w:r>
            <w:hyperlink r:id="rId72" w:tgtFrame="_top" w:history="1">
              <w:r w:rsidRPr="00E570E4">
                <w:rPr>
                  <w:rFonts w:ascii="Calibri" w:eastAsia="Times New Roman" w:hAnsi="Calibri" w:cs="Calibri"/>
                  <w:color w:val="1155CC"/>
                  <w:lang w:val="es-ES"/>
                </w:rPr>
                <w:t>http://www.suny.edu</w:t>
              </w:r>
              <w:r w:rsidRPr="00E570E4">
                <w:rPr>
                  <w:rFonts w:ascii="Calibri" w:eastAsia="Times New Roman" w:hAnsi="Calibri" w:cs="Calibri"/>
                  <w:color w:val="954F72"/>
                  <w:u w:val="single"/>
                  <w:lang w:val="es-ES"/>
                </w:rPr>
                <w:t> </w:t>
              </w:r>
            </w:hyperlink>
            <w:r w:rsidRPr="00E570E4">
              <w:rPr>
                <w:rFonts w:ascii="Calibri" w:eastAsia="Times New Roman" w:hAnsi="Calibri" w:cs="Calibri"/>
                <w:lang w:val="es-ES"/>
              </w:rPr>
              <w:t>para aplicar. Tenga en cuenta que una aplicación se completa para todas las es</w:t>
            </w:r>
            <w:r w:rsidR="00D00BDD">
              <w:rPr>
                <w:rFonts w:ascii="Calibri" w:eastAsia="Times New Roman" w:hAnsi="Calibri" w:cs="Calibri"/>
                <w:lang w:val="es-ES"/>
              </w:rPr>
              <w:t>cuelas SUNY a la que</w:t>
            </w:r>
            <w:r w:rsidRPr="00E570E4">
              <w:rPr>
                <w:rFonts w:ascii="Calibri" w:eastAsia="Times New Roman" w:hAnsi="Calibri" w:cs="Calibri"/>
                <w:lang w:val="es-ES"/>
              </w:rPr>
              <w:t xml:space="preserve"> aplica</w:t>
            </w:r>
            <w:r w:rsidR="00D00BDD">
              <w:rPr>
                <w:rFonts w:ascii="Calibri" w:eastAsia="Times New Roman" w:hAnsi="Calibri" w:cs="Calibri"/>
                <w:lang w:val="es-ES"/>
              </w:rPr>
              <w:t>n</w:t>
            </w:r>
            <w:r w:rsidRPr="00E570E4">
              <w:rPr>
                <w:rFonts w:ascii="Calibri" w:eastAsia="Times New Roman" w:hAnsi="Calibri" w:cs="Calibri"/>
                <w:lang w:val="es-ES"/>
              </w:rPr>
              <w:t>. Por ejemplo, si usted está solicitando a Geneseo, Albany y Stony Bro</w:t>
            </w:r>
            <w:r w:rsidR="00D00BDD">
              <w:rPr>
                <w:rFonts w:ascii="Calibri" w:eastAsia="Times New Roman" w:hAnsi="Calibri" w:cs="Calibri"/>
                <w:lang w:val="es-ES"/>
              </w:rPr>
              <w:t>ok utilizará una aplicación y indicara las tres universidades</w:t>
            </w:r>
            <w:r w:rsidRPr="00E570E4">
              <w:rPr>
                <w:rFonts w:ascii="Calibri" w:eastAsia="Times New Roman" w:hAnsi="Calibri" w:cs="Calibri"/>
                <w:lang w:val="es-ES"/>
              </w:rPr>
              <w:t xml:space="preserve"> en la aplicación.</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ES"/>
              </w:rPr>
              <w:t>Hay una tarifa de aplicación para</w:t>
            </w:r>
            <w:r w:rsidRPr="00E570E4">
              <w:rPr>
                <w:rFonts w:ascii="Calibri" w:eastAsia="Times New Roman" w:hAnsi="Calibri" w:cs="Calibri"/>
                <w:i/>
                <w:iCs/>
                <w:lang w:val="es-ES"/>
              </w:rPr>
              <w:t> cada </w:t>
            </w:r>
            <w:r w:rsidR="00D00BDD">
              <w:rPr>
                <w:rFonts w:ascii="Calibri" w:eastAsia="Times New Roman" w:hAnsi="Calibri" w:cs="Calibri"/>
                <w:lang w:val="es-ES"/>
              </w:rPr>
              <w:t>universidad</w:t>
            </w:r>
            <w:r w:rsidR="0071757D">
              <w:rPr>
                <w:rFonts w:ascii="Calibri" w:eastAsia="Times New Roman" w:hAnsi="Calibri" w:cs="Calibri"/>
                <w:lang w:val="es-ES"/>
              </w:rPr>
              <w:t xml:space="preserve"> SUNY. Este gasto</w:t>
            </w:r>
            <w:r w:rsidRPr="00E570E4">
              <w:rPr>
                <w:rFonts w:ascii="Calibri" w:eastAsia="Times New Roman" w:hAnsi="Calibri" w:cs="Calibri"/>
                <w:lang w:val="es-ES"/>
              </w:rPr>
              <w:t xml:space="preserve"> podría cambiar, así que por f</w:t>
            </w:r>
            <w:r w:rsidR="00D00BDD">
              <w:rPr>
                <w:rFonts w:ascii="Calibri" w:eastAsia="Times New Roman" w:hAnsi="Calibri" w:cs="Calibri"/>
                <w:lang w:val="es-ES"/>
              </w:rPr>
              <w:t>avor verifique antes de hacer</w:t>
            </w:r>
            <w:r w:rsidRPr="00E570E4">
              <w:rPr>
                <w:rFonts w:ascii="Calibri" w:eastAsia="Times New Roman" w:hAnsi="Calibri" w:cs="Calibri"/>
                <w:lang w:val="es-ES"/>
              </w:rPr>
              <w:t xml:space="preserve"> su pago. Usted puede hacer su pago </w:t>
            </w:r>
            <w:r w:rsidR="00AF458B" w:rsidRPr="00AF458B">
              <w:rPr>
                <w:rFonts w:ascii="Calibri" w:eastAsia="Times New Roman" w:hAnsi="Calibri" w:cs="Calibri"/>
                <w:lang w:val="es-ES"/>
              </w:rPr>
              <w:t xml:space="preserve">en </w:t>
            </w:r>
            <w:r w:rsidR="00F17F84" w:rsidRPr="00AF458B">
              <w:rPr>
                <w:rFonts w:ascii="Calibri" w:eastAsia="Times New Roman" w:hAnsi="Calibri" w:cs="Calibri"/>
                <w:lang w:val="es-ES"/>
              </w:rPr>
              <w:t>línea</w:t>
            </w:r>
            <w:r w:rsidR="0071757D">
              <w:rPr>
                <w:rFonts w:ascii="Calibri" w:eastAsia="Times New Roman" w:hAnsi="Calibri" w:cs="Calibri"/>
                <w:lang w:val="es-ES"/>
              </w:rPr>
              <w:t xml:space="preserve"> con tarjeta de crédito. Si enfrenta </w:t>
            </w:r>
            <w:r w:rsidRPr="00E570E4">
              <w:rPr>
                <w:rFonts w:ascii="Calibri" w:eastAsia="Times New Roman" w:hAnsi="Calibri" w:cs="Calibri"/>
                <w:lang w:val="es-ES"/>
              </w:rPr>
              <w:t xml:space="preserve">una dificultad </w:t>
            </w:r>
            <w:r w:rsidR="0071757D">
              <w:rPr>
                <w:rFonts w:ascii="Calibri" w:eastAsia="Times New Roman" w:hAnsi="Calibri" w:cs="Calibri"/>
                <w:lang w:val="es-ES"/>
              </w:rPr>
              <w:t>financiera, su consejero</w:t>
            </w:r>
            <w:r w:rsidRPr="00E570E4">
              <w:rPr>
                <w:rFonts w:ascii="Calibri" w:eastAsia="Times New Roman" w:hAnsi="Calibri" w:cs="Calibri"/>
                <w:lang w:val="es-ES"/>
              </w:rPr>
              <w:t xml:space="preserve"> puede llenar y presentar un formulario d</w:t>
            </w:r>
            <w:r w:rsidR="0071757D">
              <w:rPr>
                <w:rFonts w:ascii="Calibri" w:eastAsia="Times New Roman" w:hAnsi="Calibri" w:cs="Calibri"/>
                <w:lang w:val="es-ES"/>
              </w:rPr>
              <w:t>e solicitud de exención de tarifa</w:t>
            </w:r>
            <w:r w:rsidRPr="00E570E4">
              <w:rPr>
                <w:rFonts w:ascii="Calibri" w:eastAsia="Times New Roman" w:hAnsi="Calibri" w:cs="Calibri"/>
                <w:lang w:val="es-ES"/>
              </w:rPr>
              <w:t xml:space="preserve"> en su nombre.</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71757D" w:rsidP="00E570E4">
            <w:pPr>
              <w:spacing w:after="0" w:line="240" w:lineRule="auto"/>
              <w:ind w:left="260"/>
              <w:rPr>
                <w:rFonts w:ascii="Calibri" w:eastAsia="Times New Roman" w:hAnsi="Calibri" w:cs="Calibri"/>
                <w:lang w:val="es-US"/>
              </w:rPr>
            </w:pPr>
            <w:r>
              <w:rPr>
                <w:rFonts w:ascii="Calibri" w:eastAsia="Times New Roman" w:hAnsi="Calibri" w:cs="Calibri"/>
                <w:lang w:val="es-US"/>
              </w:rPr>
              <w:t>La m</w:t>
            </w:r>
            <w:r w:rsidR="00F17F84">
              <w:rPr>
                <w:rFonts w:ascii="Calibri" w:eastAsia="Times New Roman" w:hAnsi="Calibri" w:cs="Calibri"/>
                <w:lang w:val="es-ES"/>
              </w:rPr>
              <w:t>mayoría</w:t>
            </w:r>
            <w:r>
              <w:rPr>
                <w:rFonts w:ascii="Calibri" w:eastAsia="Times New Roman" w:hAnsi="Calibri" w:cs="Calibri"/>
                <w:lang w:val="es-ES"/>
              </w:rPr>
              <w:t xml:space="preserve"> de las universidades</w:t>
            </w:r>
            <w:r w:rsidR="00E570E4" w:rsidRPr="00E570E4">
              <w:rPr>
                <w:rFonts w:ascii="Calibri" w:eastAsia="Times New Roman" w:hAnsi="Calibri" w:cs="Calibri"/>
                <w:lang w:val="es-ES"/>
              </w:rPr>
              <w:t xml:space="preserve"> SUNY requie</w:t>
            </w:r>
            <w:r>
              <w:rPr>
                <w:rFonts w:ascii="Calibri" w:eastAsia="Times New Roman" w:hAnsi="Calibri" w:cs="Calibri"/>
                <w:lang w:val="es-ES"/>
              </w:rPr>
              <w:t>re que los estudiantes presenten una parte de suplemento en</w:t>
            </w:r>
            <w:r w:rsidR="00E570E4" w:rsidRPr="00E570E4">
              <w:rPr>
                <w:rFonts w:ascii="Calibri" w:eastAsia="Times New Roman" w:hAnsi="Calibri" w:cs="Calibri"/>
                <w:lang w:val="es-ES"/>
              </w:rPr>
              <w:t xml:space="preserve"> la solicitud. Este suplemento podrí</w:t>
            </w:r>
            <w:r>
              <w:rPr>
                <w:rFonts w:ascii="Calibri" w:eastAsia="Times New Roman" w:hAnsi="Calibri" w:cs="Calibri"/>
                <w:lang w:val="es-ES"/>
              </w:rPr>
              <w:t>a ser un ensayo o</w:t>
            </w:r>
            <w:r w:rsidR="00E570E4" w:rsidRPr="00E570E4">
              <w:rPr>
                <w:rFonts w:ascii="Calibri" w:eastAsia="Times New Roman" w:hAnsi="Calibri" w:cs="Calibri"/>
                <w:lang w:val="es-ES"/>
              </w:rPr>
              <w:t xml:space="preserve"> informació</w:t>
            </w:r>
            <w:r>
              <w:rPr>
                <w:rFonts w:ascii="Calibri" w:eastAsia="Times New Roman" w:hAnsi="Calibri" w:cs="Calibri"/>
                <w:lang w:val="es-ES"/>
              </w:rPr>
              <w:t>n adicional. Por favor consulte</w:t>
            </w:r>
            <w:r w:rsidR="00E570E4" w:rsidRPr="00E570E4">
              <w:rPr>
                <w:rFonts w:ascii="Calibri" w:eastAsia="Times New Roman" w:hAnsi="Calibri" w:cs="Calibri"/>
                <w:lang w:val="es-ES"/>
              </w:rPr>
              <w:t xml:space="preserve"> la </w:t>
            </w:r>
            <w:hyperlink r:id="rId73" w:tgtFrame="_top" w:history="1">
              <w:r w:rsidR="00E570E4" w:rsidRPr="00E570E4">
                <w:rPr>
                  <w:rFonts w:ascii="Calibri" w:eastAsia="Times New Roman" w:hAnsi="Calibri" w:cs="Calibri"/>
                  <w:color w:val="1155CC"/>
                  <w:lang w:val="es-ES"/>
                </w:rPr>
                <w:t>Página Web de SUNY</w:t>
              </w:r>
              <w:r w:rsidR="00E570E4" w:rsidRPr="00E570E4">
                <w:rPr>
                  <w:rFonts w:ascii="Calibri" w:eastAsia="Times New Roman" w:hAnsi="Calibri" w:cs="Calibri"/>
                  <w:color w:val="954F72"/>
                  <w:u w:val="single"/>
                  <w:lang w:val="es-ES"/>
                </w:rPr>
                <w:t> </w:t>
              </w:r>
            </w:hyperlink>
            <w:r w:rsidR="00E570E4" w:rsidRPr="00E570E4">
              <w:rPr>
                <w:rFonts w:ascii="Calibri" w:eastAsia="Times New Roman" w:hAnsi="Calibri" w:cs="Calibri"/>
                <w:lang w:val="es-ES"/>
              </w:rPr>
              <w:t>para aplicaciones adicionales.</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ES"/>
              </w:rPr>
              <w:t xml:space="preserve">La </w:t>
            </w:r>
            <w:r w:rsidR="0071757D">
              <w:rPr>
                <w:rFonts w:ascii="Calibri" w:eastAsia="Times New Roman" w:hAnsi="Calibri" w:cs="Calibri"/>
                <w:lang w:val="es-ES"/>
              </w:rPr>
              <w:t xml:space="preserve">fecha de </w:t>
            </w:r>
            <w:r w:rsidR="006E3B6A">
              <w:rPr>
                <w:rFonts w:ascii="Calibri" w:eastAsia="Times New Roman" w:hAnsi="Calibri" w:cs="Calibri"/>
                <w:lang w:val="es-ES"/>
              </w:rPr>
              <w:t>aplicación</w:t>
            </w:r>
            <w:r w:rsidR="0071757D">
              <w:rPr>
                <w:rFonts w:ascii="Calibri" w:eastAsia="Times New Roman" w:hAnsi="Calibri" w:cs="Calibri"/>
                <w:lang w:val="es-ES"/>
              </w:rPr>
              <w:t xml:space="preserve"> </w:t>
            </w:r>
            <w:r w:rsidR="006E3B6A">
              <w:rPr>
                <w:rFonts w:ascii="Calibri" w:eastAsia="Times New Roman" w:hAnsi="Calibri" w:cs="Calibri"/>
                <w:lang w:val="es-ES"/>
              </w:rPr>
              <w:t>prefería</w:t>
            </w:r>
            <w:r w:rsidR="0071757D">
              <w:rPr>
                <w:rFonts w:ascii="Calibri" w:eastAsia="Times New Roman" w:hAnsi="Calibri" w:cs="Calibri"/>
                <w:lang w:val="es-ES"/>
              </w:rPr>
              <w:t xml:space="preserve"> de SUNY</w:t>
            </w:r>
            <w:r w:rsidRPr="00E570E4">
              <w:rPr>
                <w:rFonts w:ascii="Calibri" w:eastAsia="Times New Roman" w:hAnsi="Calibri" w:cs="Calibri"/>
                <w:lang w:val="es-ES"/>
              </w:rPr>
              <w:t xml:space="preserve"> es el 1 de diciembre. Re</w:t>
            </w:r>
            <w:r w:rsidR="0071757D">
              <w:rPr>
                <w:rFonts w:ascii="Calibri" w:eastAsia="Times New Roman" w:hAnsi="Calibri" w:cs="Calibri"/>
                <w:lang w:val="es-ES"/>
              </w:rPr>
              <w:t>comendamos altamente que cumplan</w:t>
            </w:r>
            <w:r w:rsidRPr="00E570E4">
              <w:rPr>
                <w:rFonts w:ascii="Calibri" w:eastAsia="Times New Roman" w:hAnsi="Calibri" w:cs="Calibri"/>
                <w:lang w:val="es-ES"/>
              </w:rPr>
              <w:t xml:space="preserve"> este plazo.</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ES"/>
              </w:rPr>
              <w:t>Una vez</w:t>
            </w:r>
            <w:r w:rsidR="0071757D">
              <w:rPr>
                <w:rFonts w:ascii="Calibri" w:eastAsia="Times New Roman" w:hAnsi="Calibri" w:cs="Calibri"/>
                <w:lang w:val="es-ES"/>
              </w:rPr>
              <w:t xml:space="preserve"> que han terminado todo lo de arriba</w:t>
            </w:r>
            <w:r w:rsidRPr="00E570E4">
              <w:rPr>
                <w:rFonts w:ascii="Calibri" w:eastAsia="Times New Roman" w:hAnsi="Calibri" w:cs="Calibri"/>
                <w:lang w:val="es-ES"/>
              </w:rPr>
              <w:t>, su consejero c</w:t>
            </w:r>
            <w:r w:rsidR="0071757D">
              <w:rPr>
                <w:rFonts w:ascii="Calibri" w:eastAsia="Times New Roman" w:hAnsi="Calibri" w:cs="Calibri"/>
                <w:lang w:val="es-ES"/>
              </w:rPr>
              <w:t>ompletará entonces su parte (ellos</w:t>
            </w:r>
            <w:r w:rsidRPr="00E570E4">
              <w:rPr>
                <w:rFonts w:ascii="Calibri" w:eastAsia="Times New Roman" w:hAnsi="Calibri" w:cs="Calibri"/>
                <w:lang w:val="es-ES"/>
              </w:rPr>
              <w:t xml:space="preserve"> enviará su transcripción y cartas de recomendación). Por favor asegúrese de dar a su consejero suficiente tiempo (al </w:t>
            </w:r>
            <w:r w:rsidR="0071757D">
              <w:rPr>
                <w:rFonts w:ascii="Calibri" w:eastAsia="Times New Roman" w:hAnsi="Calibri" w:cs="Calibri"/>
                <w:lang w:val="es-ES"/>
              </w:rPr>
              <w:t>menos dos semanas) para mandar</w:t>
            </w:r>
            <w:r w:rsidRPr="00E570E4">
              <w:rPr>
                <w:rFonts w:ascii="Calibri" w:eastAsia="Times New Roman" w:hAnsi="Calibri" w:cs="Calibri"/>
                <w:lang w:val="es-ES"/>
              </w:rPr>
              <w:t xml:space="preserve"> la </w:t>
            </w:r>
            <w:r w:rsidR="0071757D">
              <w:rPr>
                <w:rFonts w:ascii="Calibri" w:eastAsia="Times New Roman" w:hAnsi="Calibri" w:cs="Calibri"/>
                <w:lang w:val="es-ES"/>
              </w:rPr>
              <w:t xml:space="preserve">parte de su </w:t>
            </w:r>
            <w:r w:rsidRPr="00E570E4">
              <w:rPr>
                <w:rFonts w:ascii="Calibri" w:eastAsia="Times New Roman" w:hAnsi="Calibri" w:cs="Calibri"/>
                <w:lang w:val="es-ES"/>
              </w:rPr>
              <w:t>aplicación. En otras palabras, no espere hasta el 29 de noviembre para pre</w:t>
            </w:r>
            <w:r w:rsidR="0071757D">
              <w:rPr>
                <w:rFonts w:ascii="Calibri" w:eastAsia="Times New Roman" w:hAnsi="Calibri" w:cs="Calibri"/>
                <w:lang w:val="es-ES"/>
              </w:rPr>
              <w:t>sentar su s</w:t>
            </w:r>
            <w:r w:rsidR="00AF458B">
              <w:rPr>
                <w:rFonts w:ascii="Calibri" w:eastAsia="Times New Roman" w:hAnsi="Calibri" w:cs="Calibri"/>
                <w:lang w:val="es-ES"/>
              </w:rPr>
              <w:t>olicitud si se debe recibir</w:t>
            </w:r>
            <w:r w:rsidRPr="00E570E4">
              <w:rPr>
                <w:rFonts w:ascii="Calibri" w:eastAsia="Times New Roman" w:hAnsi="Calibri" w:cs="Calibri"/>
                <w:lang w:val="es-ES"/>
              </w:rPr>
              <w:t xml:space="preserve"> el 1 de diciembre.</w:t>
            </w:r>
          </w:p>
          <w:p w:rsidR="00E570E4" w:rsidRPr="00E570E4" w:rsidRDefault="00E570E4" w:rsidP="00E570E4">
            <w:pPr>
              <w:spacing w:after="0" w:line="240" w:lineRule="auto"/>
              <w:ind w:left="260"/>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ind w:left="260"/>
              <w:rPr>
                <w:rFonts w:ascii="Calibri" w:eastAsia="Times New Roman" w:hAnsi="Calibri" w:cs="Calibri"/>
                <w:lang w:val="es-ES"/>
              </w:rPr>
            </w:pPr>
            <w:r w:rsidRPr="00E570E4">
              <w:rPr>
                <w:rFonts w:ascii="Calibri" w:eastAsia="Times New Roman" w:hAnsi="Calibri" w:cs="Calibri"/>
                <w:lang w:val="es-ES"/>
              </w:rPr>
              <w:t xml:space="preserve">Una vez que se aplica </w:t>
            </w:r>
            <w:r w:rsidRPr="00AF458B">
              <w:rPr>
                <w:rFonts w:ascii="Calibri" w:eastAsia="Times New Roman" w:hAnsi="Calibri" w:cs="Calibri"/>
                <w:lang w:val="es-ES"/>
              </w:rPr>
              <w:t>en línea</w:t>
            </w:r>
            <w:r w:rsidRPr="00E570E4">
              <w:rPr>
                <w:rFonts w:ascii="Calibri" w:eastAsia="Times New Roman" w:hAnsi="Calibri" w:cs="Calibri"/>
                <w:lang w:val="es-ES"/>
              </w:rPr>
              <w:t>, usted debe presentar un formulario de solicitud de transcripción a su consejero.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tbl>
      <w:tblPr>
        <w:tblpPr w:leftFromText="180" w:rightFromText="180" w:vertAnchor="text" w:horzAnchor="margin" w:tblpXSpec="center" w:tblpY="65"/>
        <w:tblW w:w="8826" w:type="dxa"/>
        <w:shd w:val="clear" w:color="auto" w:fill="323E4F"/>
        <w:tblCellMar>
          <w:left w:w="0" w:type="dxa"/>
          <w:right w:w="0" w:type="dxa"/>
        </w:tblCellMar>
        <w:tblLook w:val="04A0" w:firstRow="1" w:lastRow="0" w:firstColumn="1" w:lastColumn="0" w:noHBand="0" w:noVBand="1"/>
      </w:tblPr>
      <w:tblGrid>
        <w:gridCol w:w="8826"/>
      </w:tblGrid>
      <w:tr w:rsidR="00D00BDD" w:rsidRPr="00036A6D" w:rsidTr="00D00BDD">
        <w:tc>
          <w:tcPr>
            <w:tcW w:w="8826" w:type="dxa"/>
            <w:tcBorders>
              <w:top w:val="single" w:sz="8" w:space="0" w:color="000000"/>
              <w:left w:val="single" w:sz="8" w:space="0" w:color="000000"/>
              <w:bottom w:val="single" w:sz="8" w:space="0" w:color="000000"/>
              <w:right w:val="single" w:sz="8" w:space="0" w:color="000000"/>
            </w:tcBorders>
            <w:shd w:val="clear" w:color="auto" w:fill="323E4F"/>
            <w:tcMar>
              <w:top w:w="100" w:type="dxa"/>
              <w:left w:w="100" w:type="dxa"/>
              <w:bottom w:w="100" w:type="dxa"/>
              <w:right w:w="100" w:type="dxa"/>
            </w:tcMar>
            <w:hideMark/>
          </w:tcPr>
          <w:p w:rsidR="00D00BDD" w:rsidRPr="00E570E4" w:rsidRDefault="00D00BDD" w:rsidP="00D00BDD">
            <w:pPr>
              <w:spacing w:after="0" w:line="240" w:lineRule="auto"/>
              <w:jc w:val="center"/>
              <w:rPr>
                <w:rFonts w:ascii="Calibri" w:eastAsia="Times New Roman" w:hAnsi="Calibri" w:cs="Calibri"/>
                <w:lang w:val="es-US"/>
              </w:rPr>
            </w:pPr>
            <w:r>
              <w:rPr>
                <w:rFonts w:ascii="Calibri" w:eastAsia="Times New Roman" w:hAnsi="Calibri" w:cs="Calibri"/>
                <w:b/>
                <w:bCs/>
                <w:color w:val="FFFFFF"/>
                <w:sz w:val="44"/>
                <w:szCs w:val="44"/>
                <w:lang w:val="es-ES"/>
              </w:rPr>
              <w:t>¡</w:t>
            </w:r>
            <w:r w:rsidR="006E3B6A">
              <w:rPr>
                <w:rFonts w:ascii="Calibri" w:eastAsia="Times New Roman" w:hAnsi="Calibri" w:cs="Calibri"/>
                <w:b/>
                <w:bCs/>
                <w:color w:val="FFFFFF"/>
                <w:sz w:val="44"/>
                <w:szCs w:val="44"/>
                <w:lang w:val="es-ES"/>
              </w:rPr>
              <w:t>Empiece</w:t>
            </w:r>
            <w:r w:rsidRPr="00E570E4">
              <w:rPr>
                <w:rFonts w:ascii="Calibri" w:eastAsia="Times New Roman" w:hAnsi="Calibri" w:cs="Calibri"/>
                <w:b/>
                <w:bCs/>
                <w:color w:val="FFFFFF"/>
                <w:sz w:val="44"/>
                <w:szCs w:val="44"/>
                <w:lang w:val="es-ES"/>
              </w:rPr>
              <w:t xml:space="preserve"> a planificar ahora </w:t>
            </w:r>
            <w:r>
              <w:rPr>
                <w:rFonts w:ascii="Calibri" w:eastAsia="Times New Roman" w:hAnsi="Calibri" w:cs="Calibri"/>
                <w:b/>
                <w:bCs/>
                <w:color w:val="FFFFFF"/>
                <w:sz w:val="44"/>
                <w:szCs w:val="44"/>
                <w:lang w:val="es-ES"/>
              </w:rPr>
              <w:t>para entrar a la Universidad de s</w:t>
            </w:r>
            <w:r w:rsidRPr="00E570E4">
              <w:rPr>
                <w:rFonts w:ascii="Calibri" w:eastAsia="Times New Roman" w:hAnsi="Calibri" w:cs="Calibri"/>
                <w:b/>
                <w:bCs/>
                <w:color w:val="FFFFFF"/>
                <w:sz w:val="44"/>
                <w:szCs w:val="44"/>
                <w:lang w:val="es-ES"/>
              </w:rPr>
              <w:t>us sueños!</w:t>
            </w:r>
          </w:p>
        </w:tc>
      </w:tr>
    </w:tbl>
    <w:p w:rsidR="00E570E4" w:rsidRPr="00E570E4" w:rsidRDefault="00E570E4" w:rsidP="00E570E4">
      <w:pPr>
        <w:spacing w:after="0" w:line="240" w:lineRule="auto"/>
        <w:rPr>
          <w:rFonts w:ascii="Calibri" w:eastAsia="Times New Roman" w:hAnsi="Calibri" w:cs="Calibri"/>
          <w:color w:val="000000"/>
          <w:lang w:val="es-US"/>
        </w:rPr>
      </w:pPr>
    </w:p>
    <w:p w:rsidR="00E570E4" w:rsidRPr="00E570E4" w:rsidRDefault="00E570E4" w:rsidP="00E570E4">
      <w:pPr>
        <w:spacing w:after="0" w:line="240" w:lineRule="auto"/>
        <w:jc w:val="center"/>
        <w:rPr>
          <w:rFonts w:ascii="Calibri" w:eastAsia="Times New Roman" w:hAnsi="Calibri" w:cs="Calibri"/>
          <w:color w:val="000000"/>
          <w:lang w:val="es-US"/>
        </w:rPr>
      </w:pP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r w:rsidRPr="00E570E4">
        <w:rPr>
          <w:rFonts w:ascii="Calibri" w:eastAsia="Times New Roman" w:hAnsi="Calibri" w:cs="Calibri"/>
          <w:color w:val="000000"/>
          <w:lang w:val="es-US"/>
        </w:rPr>
        <w:br/>
      </w:r>
    </w:p>
    <w:p w:rsidR="004A4597" w:rsidRPr="002840B1" w:rsidRDefault="004A4597">
      <w:pPr>
        <w:rPr>
          <w:lang w:val="es-US"/>
        </w:rPr>
      </w:pPr>
      <w:bookmarkStart w:id="18" w:name="Page21"/>
      <w:bookmarkEnd w:id="18"/>
      <w:r w:rsidRPr="002840B1">
        <w:rPr>
          <w:lang w:val="es-US"/>
        </w:rPr>
        <w:br w:type="page"/>
      </w:r>
    </w:p>
    <w:tbl>
      <w:tblPr>
        <w:tblW w:w="11060" w:type="dxa"/>
        <w:jc w:val="center"/>
        <w:tblCellMar>
          <w:left w:w="0" w:type="dxa"/>
          <w:right w:w="0" w:type="dxa"/>
        </w:tblCellMar>
        <w:tblLook w:val="04A0" w:firstRow="1" w:lastRow="0" w:firstColumn="1" w:lastColumn="0" w:noHBand="0" w:noVBand="1"/>
      </w:tblPr>
      <w:tblGrid>
        <w:gridCol w:w="4950"/>
        <w:gridCol w:w="710"/>
        <w:gridCol w:w="5400"/>
      </w:tblGrid>
      <w:tr w:rsidR="0052418E" w:rsidRPr="00036A6D" w:rsidTr="004A4597">
        <w:trPr>
          <w:jc w:val="center"/>
        </w:trPr>
        <w:tc>
          <w:tcPr>
            <w:tcW w:w="495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6E0A9F" w:rsidP="00E570E4">
            <w:pPr>
              <w:spacing w:line="240" w:lineRule="auto"/>
              <w:jc w:val="center"/>
              <w:rPr>
                <w:rFonts w:ascii="Calibri" w:eastAsia="Times New Roman" w:hAnsi="Calibri" w:cs="Calibri"/>
                <w:lang w:val="es-US"/>
              </w:rPr>
            </w:pPr>
            <w:r>
              <w:rPr>
                <w:rFonts w:ascii="Calibri" w:eastAsia="Times New Roman" w:hAnsi="Calibri" w:cs="Calibri"/>
                <w:b/>
                <w:bCs/>
                <w:color w:val="1F4E79"/>
                <w:sz w:val="48"/>
                <w:szCs w:val="48"/>
                <w:lang w:val="es-ES"/>
              </w:rPr>
              <w:lastRenderedPageBreak/>
              <w:t>Términos de U</w:t>
            </w:r>
            <w:r w:rsidR="00E570E4" w:rsidRPr="00E570E4">
              <w:rPr>
                <w:rFonts w:ascii="Calibri" w:eastAsia="Times New Roman" w:hAnsi="Calibri" w:cs="Calibri"/>
                <w:b/>
                <w:bCs/>
                <w:color w:val="1F4E79"/>
                <w:sz w:val="48"/>
                <w:szCs w:val="48"/>
                <w:lang w:val="es-ES"/>
              </w:rPr>
              <w:t>so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El proceso de admisiones de la Universid</w:t>
            </w:r>
            <w:r w:rsidR="0071757D">
              <w:rPr>
                <w:rFonts w:ascii="Calibri" w:eastAsia="Times New Roman" w:hAnsi="Calibri" w:cs="Calibri"/>
                <w:lang w:val="es-ES"/>
              </w:rPr>
              <w:t>ad tiene un vocabulario</w:t>
            </w:r>
            <w:r w:rsidR="00241924">
              <w:rPr>
                <w:rFonts w:ascii="Calibri" w:eastAsia="Times New Roman" w:hAnsi="Calibri" w:cs="Calibri"/>
                <w:lang w:val="es-ES"/>
              </w:rPr>
              <w:t xml:space="preserve"> propio y</w:t>
            </w:r>
            <w:r w:rsidRPr="00E570E4">
              <w:rPr>
                <w:rFonts w:ascii="Calibri" w:eastAsia="Times New Roman" w:hAnsi="Calibri" w:cs="Calibri"/>
                <w:lang w:val="es-ES"/>
              </w:rPr>
              <w:t xml:space="preserve"> utiliza abreviatu</w:t>
            </w:r>
            <w:r w:rsidR="00241924">
              <w:rPr>
                <w:rFonts w:ascii="Calibri" w:eastAsia="Times New Roman" w:hAnsi="Calibri" w:cs="Calibri"/>
                <w:lang w:val="es-ES"/>
              </w:rPr>
              <w:t>ras que usted necesita saber. </w:t>
            </w:r>
            <w:r w:rsidR="006E0A9F">
              <w:rPr>
                <w:rFonts w:ascii="Calibri" w:eastAsia="Times New Roman" w:hAnsi="Calibri" w:cs="Calibri"/>
                <w:lang w:val="es-ES"/>
              </w:rPr>
              <w:t>Los siguientes términos</w:t>
            </w:r>
            <w:r w:rsidR="006E0A9F" w:rsidRPr="00E570E4">
              <w:rPr>
                <w:rFonts w:ascii="Calibri" w:eastAsia="Times New Roman" w:hAnsi="Calibri" w:cs="Calibri"/>
                <w:lang w:val="es-ES"/>
              </w:rPr>
              <w:t xml:space="preserve"> y explicaciones servirán</w:t>
            </w:r>
            <w:r w:rsidRPr="00E570E4">
              <w:rPr>
                <w:rFonts w:ascii="Calibri" w:eastAsia="Times New Roman" w:hAnsi="Calibri" w:cs="Calibri"/>
                <w:lang w:val="es-ES"/>
              </w:rPr>
              <w:t xml:space="preserve"> como una referencia útil.</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241924" w:rsidP="00E570E4">
            <w:pPr>
              <w:spacing w:after="0" w:line="240" w:lineRule="auto"/>
              <w:rPr>
                <w:rFonts w:ascii="Calibri" w:eastAsia="Times New Roman" w:hAnsi="Calibri" w:cs="Calibri"/>
                <w:lang w:val="es-US"/>
              </w:rPr>
            </w:pPr>
            <w:r>
              <w:rPr>
                <w:rFonts w:ascii="Calibri" w:eastAsia="Times New Roman" w:hAnsi="Calibri" w:cs="Calibri"/>
                <w:b/>
                <w:bCs/>
                <w:u w:val="single"/>
                <w:lang w:val="es-US"/>
              </w:rPr>
              <w:t>A</w:t>
            </w:r>
            <w:r w:rsidR="006E0A9F" w:rsidRPr="00E570E4">
              <w:rPr>
                <w:rFonts w:ascii="Calibri" w:eastAsia="Times New Roman" w:hAnsi="Calibri" w:cs="Calibri"/>
                <w:b/>
                <w:bCs/>
                <w:u w:val="single"/>
                <w:lang w:val="es-ES"/>
              </w:rPr>
              <w:t>dmisiones</w:t>
            </w:r>
            <w:r>
              <w:rPr>
                <w:rFonts w:ascii="Calibri" w:eastAsia="Times New Roman" w:hAnsi="Calibri" w:cs="Calibri"/>
                <w:b/>
                <w:bCs/>
                <w:u w:val="single"/>
                <w:lang w:val="es-ES"/>
              </w:rPr>
              <w:t xml:space="preserve"> Rodantes</w:t>
            </w:r>
            <w:r w:rsidR="00E570E4" w:rsidRPr="00E570E4">
              <w:rPr>
                <w:rFonts w:ascii="Calibri" w:eastAsia="Times New Roman" w:hAnsi="Calibri" w:cs="Calibri"/>
                <w:b/>
                <w:bCs/>
                <w:u w:val="single"/>
                <w:lang w:val="es-ES"/>
              </w:rPr>
              <w:t>:</w:t>
            </w:r>
            <w:r w:rsidR="00E570E4" w:rsidRPr="00E570E4">
              <w:rPr>
                <w:rFonts w:ascii="Calibri" w:eastAsia="Times New Roman" w:hAnsi="Calibri" w:cs="Calibri"/>
                <w:b/>
                <w:bCs/>
                <w:lang w:val="es-ES"/>
              </w:rPr>
              <w:t> </w:t>
            </w:r>
            <w:r>
              <w:rPr>
                <w:rFonts w:ascii="Calibri" w:eastAsia="Times New Roman" w:hAnsi="Calibri" w:cs="Calibri"/>
                <w:lang w:val="es-ES"/>
              </w:rPr>
              <w:t>La m</w:t>
            </w:r>
            <w:r w:rsidR="00E570E4" w:rsidRPr="00E570E4">
              <w:rPr>
                <w:rFonts w:ascii="Calibri" w:eastAsia="Times New Roman" w:hAnsi="Calibri" w:cs="Calibri"/>
                <w:lang w:val="es-ES"/>
              </w:rPr>
              <w:t>ayoría de las</w:t>
            </w:r>
            <w:r>
              <w:rPr>
                <w:rFonts w:ascii="Calibri" w:eastAsia="Times New Roman" w:hAnsi="Calibri" w:cs="Calibri"/>
                <w:lang w:val="es-ES"/>
              </w:rPr>
              <w:t xml:space="preserve"> universidades que tienen</w:t>
            </w:r>
            <w:r w:rsidR="00E570E4" w:rsidRPr="00E570E4">
              <w:rPr>
                <w:rFonts w:ascii="Calibri" w:eastAsia="Times New Roman" w:hAnsi="Calibri" w:cs="Calibri"/>
                <w:lang w:val="es-ES"/>
              </w:rPr>
              <w:t xml:space="preserve"> admisiones</w:t>
            </w:r>
            <w:r>
              <w:rPr>
                <w:rFonts w:ascii="Calibri" w:eastAsia="Times New Roman" w:hAnsi="Calibri" w:cs="Calibri"/>
                <w:lang w:val="es-ES"/>
              </w:rPr>
              <w:t xml:space="preserve"> rodantes revisan aplicaciones completas y devuelven</w:t>
            </w:r>
            <w:r w:rsidR="00E570E4" w:rsidRPr="00E570E4">
              <w:rPr>
                <w:rFonts w:ascii="Calibri" w:eastAsia="Times New Roman" w:hAnsi="Calibri" w:cs="Calibri"/>
                <w:lang w:val="es-ES"/>
              </w:rPr>
              <w:t xml:space="preserve"> las decisiones dentro de unas semanas. Muchas universidades de estado utilizan este plan. Bajo este sistema es ventajoso aplicar temprano en el otoño.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u w:val="single"/>
                <w:lang w:val="es-ES"/>
              </w:rPr>
              <w:t>Decisión temprana:</w:t>
            </w:r>
            <w:r w:rsidRPr="00E570E4">
              <w:rPr>
                <w:rFonts w:ascii="Calibri" w:eastAsia="Times New Roman" w:hAnsi="Calibri" w:cs="Calibri"/>
                <w:b/>
                <w:bCs/>
                <w:lang w:val="es-ES"/>
              </w:rPr>
              <w:t> </w:t>
            </w:r>
            <w:r w:rsidR="00241924">
              <w:rPr>
                <w:rFonts w:ascii="Calibri" w:eastAsia="Times New Roman" w:hAnsi="Calibri" w:cs="Calibri"/>
                <w:lang w:val="es-ES"/>
              </w:rPr>
              <w:t xml:space="preserve"> </w:t>
            </w:r>
            <w:r w:rsidR="006E0A9F">
              <w:rPr>
                <w:rFonts w:ascii="Calibri" w:eastAsia="Times New Roman" w:hAnsi="Calibri" w:cs="Calibri"/>
                <w:lang w:val="es-ES"/>
              </w:rPr>
              <w:t>Admisión</w:t>
            </w:r>
            <w:r w:rsidR="00241924">
              <w:rPr>
                <w:rFonts w:ascii="Calibri" w:eastAsia="Times New Roman" w:hAnsi="Calibri" w:cs="Calibri"/>
                <w:lang w:val="es-ES"/>
              </w:rPr>
              <w:t xml:space="preserve"> en cual un estudiante aplica a su universidad de primera </w:t>
            </w:r>
            <w:r w:rsidR="006E0A9F">
              <w:rPr>
                <w:rFonts w:ascii="Calibri" w:eastAsia="Times New Roman" w:hAnsi="Calibri" w:cs="Calibri"/>
                <w:lang w:val="es-ES"/>
              </w:rPr>
              <w:t>opción</w:t>
            </w:r>
            <w:r w:rsidRPr="00E570E4">
              <w:rPr>
                <w:rFonts w:ascii="Calibri" w:eastAsia="Times New Roman" w:hAnsi="Calibri" w:cs="Calibri"/>
                <w:lang w:val="es-ES"/>
              </w:rPr>
              <w:t xml:space="preserve"> en el otoño del último año y se compromete, por contrato, para entrar en esa Universidad si </w:t>
            </w:r>
            <w:r w:rsidR="00241924">
              <w:rPr>
                <w:rFonts w:ascii="Calibri" w:eastAsia="Times New Roman" w:hAnsi="Calibri" w:cs="Calibri"/>
                <w:lang w:val="es-ES"/>
              </w:rPr>
              <w:t xml:space="preserve">le </w:t>
            </w:r>
            <w:r w:rsidRPr="00E570E4">
              <w:rPr>
                <w:rFonts w:ascii="Calibri" w:eastAsia="Times New Roman" w:hAnsi="Calibri" w:cs="Calibri"/>
                <w:lang w:val="es-ES"/>
              </w:rPr>
              <w:t>ofrece</w:t>
            </w:r>
            <w:r w:rsidR="00241924">
              <w:rPr>
                <w:rFonts w:ascii="Calibri" w:eastAsia="Times New Roman" w:hAnsi="Calibri" w:cs="Calibri"/>
                <w:lang w:val="es-ES"/>
              </w:rPr>
              <w:t>n</w:t>
            </w:r>
            <w:r w:rsidRPr="00E570E4">
              <w:rPr>
                <w:rFonts w:ascii="Calibri" w:eastAsia="Times New Roman" w:hAnsi="Calibri" w:cs="Calibri"/>
                <w:lang w:val="es-ES"/>
              </w:rPr>
              <w:t xml:space="preserve"> admisión. Las decisiones se </w:t>
            </w:r>
            <w:r w:rsidR="007D0559">
              <w:rPr>
                <w:rFonts w:ascii="Calibri" w:eastAsia="Times New Roman" w:hAnsi="Calibri" w:cs="Calibri"/>
                <w:lang w:val="es-ES"/>
              </w:rPr>
              <w:t>procesan generalmente en el medio</w:t>
            </w:r>
            <w:r w:rsidRPr="00E570E4">
              <w:rPr>
                <w:rFonts w:ascii="Calibri" w:eastAsia="Times New Roman" w:hAnsi="Calibri" w:cs="Calibri"/>
                <w:lang w:val="es-ES"/>
              </w:rPr>
              <w:t xml:space="preserve"> de diciembre. Los estudiantes pueden ser aceptados, rechazados o diferidos bajo este plan.</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u w:val="single"/>
                <w:lang w:val="es-ES"/>
              </w:rPr>
              <w:t>Acción temprana:</w:t>
            </w:r>
            <w:r w:rsidRPr="00E570E4">
              <w:rPr>
                <w:rFonts w:ascii="Calibri" w:eastAsia="Times New Roman" w:hAnsi="Calibri" w:cs="Calibri"/>
                <w:b/>
                <w:bCs/>
                <w:lang w:val="es-ES"/>
              </w:rPr>
              <w:t> </w:t>
            </w:r>
            <w:r w:rsidR="006E0A9F">
              <w:rPr>
                <w:rFonts w:ascii="Calibri" w:eastAsia="Times New Roman" w:hAnsi="Calibri" w:cs="Calibri"/>
                <w:lang w:val="es-ES"/>
              </w:rPr>
              <w:t>Admisión</w:t>
            </w:r>
            <w:r w:rsidR="007D0559">
              <w:rPr>
                <w:rFonts w:ascii="Calibri" w:eastAsia="Times New Roman" w:hAnsi="Calibri" w:cs="Calibri"/>
                <w:lang w:val="es-ES"/>
              </w:rPr>
              <w:t xml:space="preserve"> en cual un </w:t>
            </w:r>
            <w:r w:rsidR="006E0A9F">
              <w:rPr>
                <w:rFonts w:ascii="Calibri" w:eastAsia="Times New Roman" w:hAnsi="Calibri" w:cs="Calibri"/>
                <w:lang w:val="es-ES"/>
              </w:rPr>
              <w:t>estudiante aplica</w:t>
            </w:r>
            <w:r w:rsidR="007D0559">
              <w:rPr>
                <w:rFonts w:ascii="Calibri" w:eastAsia="Times New Roman" w:hAnsi="Calibri" w:cs="Calibri"/>
                <w:lang w:val="es-ES"/>
              </w:rPr>
              <w:t xml:space="preserve"> a la Universidad </w:t>
            </w:r>
            <w:r w:rsidRPr="00E570E4">
              <w:rPr>
                <w:rFonts w:ascii="Calibri" w:eastAsia="Times New Roman" w:hAnsi="Calibri" w:cs="Calibri"/>
                <w:lang w:val="es-ES"/>
              </w:rPr>
              <w:t>temprano en el otoño del último año. A pesar de que la decisión se hace temprano, un estudiante</w:t>
            </w:r>
            <w:r w:rsidR="007D0559">
              <w:rPr>
                <w:rFonts w:ascii="Calibri" w:eastAsia="Times New Roman" w:hAnsi="Calibri" w:cs="Calibri"/>
                <w:lang w:val="es-ES"/>
              </w:rPr>
              <w:t xml:space="preserve"> no</w:t>
            </w:r>
            <w:r w:rsidRPr="00E570E4">
              <w:rPr>
                <w:rFonts w:ascii="Calibri" w:eastAsia="Times New Roman" w:hAnsi="Calibri" w:cs="Calibri"/>
                <w:lang w:val="es-ES"/>
              </w:rPr>
              <w:t xml:space="preserve"> está bajo ningún co</w:t>
            </w:r>
            <w:r w:rsidR="007D0559">
              <w:rPr>
                <w:rFonts w:ascii="Calibri" w:eastAsia="Times New Roman" w:hAnsi="Calibri" w:cs="Calibri"/>
                <w:lang w:val="es-ES"/>
              </w:rPr>
              <w:t xml:space="preserve">ntrato para asistir a la </w:t>
            </w:r>
            <w:r w:rsidR="006E0A9F">
              <w:rPr>
                <w:rFonts w:ascii="Calibri" w:eastAsia="Times New Roman" w:hAnsi="Calibri" w:cs="Calibri"/>
                <w:lang w:val="es-ES"/>
              </w:rPr>
              <w:t>institución</w:t>
            </w:r>
            <w:r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7D0559" w:rsidP="00E570E4">
            <w:pPr>
              <w:spacing w:after="0" w:line="240" w:lineRule="auto"/>
              <w:rPr>
                <w:rFonts w:ascii="Calibri" w:eastAsia="Times New Roman" w:hAnsi="Calibri" w:cs="Calibri"/>
                <w:lang w:val="es-US"/>
              </w:rPr>
            </w:pPr>
            <w:r>
              <w:rPr>
                <w:rFonts w:ascii="Calibri" w:eastAsia="Times New Roman" w:hAnsi="Calibri" w:cs="Calibri"/>
                <w:b/>
                <w:bCs/>
                <w:u w:val="single"/>
                <w:lang w:val="es-US"/>
              </w:rPr>
              <w:t>A</w:t>
            </w:r>
            <w:r w:rsidR="00E570E4" w:rsidRPr="00E570E4">
              <w:rPr>
                <w:rFonts w:ascii="Calibri" w:eastAsia="Times New Roman" w:hAnsi="Calibri" w:cs="Calibri"/>
                <w:b/>
                <w:bCs/>
                <w:u w:val="single"/>
                <w:lang w:val="es-ES"/>
              </w:rPr>
              <w:t>dmisión</w:t>
            </w:r>
            <w:r>
              <w:rPr>
                <w:rFonts w:ascii="Calibri" w:eastAsia="Times New Roman" w:hAnsi="Calibri" w:cs="Calibri"/>
                <w:b/>
                <w:bCs/>
                <w:u w:val="single"/>
                <w:lang w:val="es-ES"/>
              </w:rPr>
              <w:t xml:space="preserve"> </w:t>
            </w:r>
            <w:r w:rsidR="006E0A9F">
              <w:rPr>
                <w:rFonts w:ascii="Calibri" w:eastAsia="Times New Roman" w:hAnsi="Calibri" w:cs="Calibri"/>
                <w:b/>
                <w:bCs/>
                <w:u w:val="single"/>
                <w:lang w:val="es-ES"/>
              </w:rPr>
              <w:t>Diferida</w:t>
            </w:r>
            <w:r w:rsidR="006E0A9F" w:rsidRPr="00E570E4">
              <w:rPr>
                <w:rFonts w:ascii="Calibri" w:eastAsia="Times New Roman" w:hAnsi="Calibri" w:cs="Calibri"/>
                <w:b/>
                <w:bCs/>
                <w:lang w:val="es-ES"/>
              </w:rPr>
              <w:t>:</w:t>
            </w:r>
            <w:r w:rsidR="00E570E4" w:rsidRPr="00E570E4">
              <w:rPr>
                <w:rFonts w:ascii="Calibri" w:eastAsia="Times New Roman" w:hAnsi="Calibri" w:cs="Calibri"/>
                <w:u w:val="single"/>
                <w:lang w:val="es-US"/>
              </w:rPr>
              <w:t> </w:t>
            </w:r>
            <w:r>
              <w:rPr>
                <w:rFonts w:ascii="Calibri" w:eastAsia="Times New Roman" w:hAnsi="Calibri" w:cs="Calibri"/>
                <w:lang w:val="es-ES"/>
              </w:rPr>
              <w:t>Muchas universidades ofrecen al</w:t>
            </w:r>
            <w:r w:rsidR="00E570E4" w:rsidRPr="00E570E4">
              <w:rPr>
                <w:rFonts w:ascii="Calibri" w:eastAsia="Times New Roman" w:hAnsi="Calibri" w:cs="Calibri"/>
                <w:lang w:val="es-ES"/>
              </w:rPr>
              <w:t xml:space="preserve"> estudiante que ha sido admitido la oportunidad de retrasar o aplazar la inscripción por un año o un s</w:t>
            </w:r>
            <w:r>
              <w:rPr>
                <w:rFonts w:ascii="Calibri" w:eastAsia="Times New Roman" w:hAnsi="Calibri" w:cs="Calibri"/>
                <w:lang w:val="es-ES"/>
              </w:rPr>
              <w:t>emestre. Estudiantes que aplazan</w:t>
            </w:r>
            <w:r w:rsidR="00E570E4" w:rsidRPr="00E570E4">
              <w:rPr>
                <w:rFonts w:ascii="Calibri" w:eastAsia="Times New Roman" w:hAnsi="Calibri" w:cs="Calibri"/>
                <w:lang w:val="es-ES"/>
              </w:rPr>
              <w:t xml:space="preserve"> la oferta o ingreso pueden optar por trabajar por un tiempo para ganar dinero para </w:t>
            </w:r>
            <w:r>
              <w:rPr>
                <w:rFonts w:ascii="Calibri" w:eastAsia="Times New Roman" w:hAnsi="Calibri" w:cs="Calibri"/>
                <w:lang w:val="es-ES"/>
              </w:rPr>
              <w:t>asistir la Universidad, viajar</w:t>
            </w:r>
            <w:r w:rsidR="00E570E4" w:rsidRPr="00E570E4">
              <w:rPr>
                <w:rFonts w:ascii="Calibri" w:eastAsia="Times New Roman" w:hAnsi="Calibri" w:cs="Calibri"/>
                <w:lang w:val="es-ES"/>
              </w:rPr>
              <w:t xml:space="preserve"> o buscar progr</w:t>
            </w:r>
            <w:r>
              <w:rPr>
                <w:rFonts w:ascii="Calibri" w:eastAsia="Times New Roman" w:hAnsi="Calibri" w:cs="Calibri"/>
                <w:lang w:val="es-ES"/>
              </w:rPr>
              <w:t>amas especiales. E</w:t>
            </w:r>
            <w:r w:rsidR="00E570E4" w:rsidRPr="00E570E4">
              <w:rPr>
                <w:rFonts w:ascii="Calibri" w:eastAsia="Times New Roman" w:hAnsi="Calibri" w:cs="Calibri"/>
                <w:lang w:val="es-ES"/>
              </w:rPr>
              <w:t xml:space="preserve">studiantes no puedan asistir otro colegio </w:t>
            </w:r>
            <w:r>
              <w:rPr>
                <w:rFonts w:ascii="Calibri" w:eastAsia="Times New Roman" w:hAnsi="Calibri" w:cs="Calibri"/>
                <w:lang w:val="es-ES"/>
              </w:rPr>
              <w:t xml:space="preserve">durante el tiempo </w:t>
            </w:r>
            <w:r w:rsidR="00BC57E6">
              <w:rPr>
                <w:rFonts w:ascii="Calibri" w:eastAsia="Times New Roman" w:hAnsi="Calibri" w:cs="Calibri"/>
                <w:lang w:val="es-ES"/>
              </w:rPr>
              <w:t>diferido</w:t>
            </w:r>
            <w:r w:rsidR="00E570E4" w:rsidRPr="00E570E4">
              <w:rPr>
                <w:rFonts w:ascii="Calibri" w:eastAsia="Times New Roman" w:hAnsi="Calibri" w:cs="Calibri"/>
                <w:lang w:val="es-ES"/>
              </w:rPr>
              <w:t xml:space="preserve"> a menos que el cole</w:t>
            </w:r>
            <w:r>
              <w:rPr>
                <w:rFonts w:ascii="Calibri" w:eastAsia="Times New Roman" w:hAnsi="Calibri" w:cs="Calibri"/>
                <w:lang w:val="es-ES"/>
              </w:rPr>
              <w:t xml:space="preserve">gio es notificado con </w:t>
            </w:r>
            <w:r w:rsidR="00BC57E6">
              <w:rPr>
                <w:rFonts w:ascii="Calibri" w:eastAsia="Times New Roman" w:hAnsi="Calibri" w:cs="Calibri"/>
                <w:lang w:val="es-ES"/>
              </w:rPr>
              <w:t>anticipación</w:t>
            </w:r>
            <w:r w:rsidR="00E570E4" w:rsidRPr="00E570E4">
              <w:rPr>
                <w:rFonts w:ascii="Calibri" w:eastAsia="Times New Roman" w:hAnsi="Calibri" w:cs="Calibri"/>
                <w:lang w:val="es-ES"/>
              </w:rPr>
              <w:t xml:space="preserve"> y está de acuerdo con el plan.</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u w:val="single"/>
                <w:lang w:val="es-ES"/>
              </w:rPr>
              <w:t xml:space="preserve">Admisión </w:t>
            </w:r>
            <w:r w:rsidR="007D0559">
              <w:rPr>
                <w:rFonts w:ascii="Calibri" w:eastAsia="Times New Roman" w:hAnsi="Calibri" w:cs="Calibri"/>
                <w:b/>
                <w:bCs/>
                <w:u w:val="single"/>
                <w:lang w:val="es-ES"/>
              </w:rPr>
              <w:t xml:space="preserve">en </w:t>
            </w:r>
            <w:r w:rsidRPr="00E570E4">
              <w:rPr>
                <w:rFonts w:ascii="Calibri" w:eastAsia="Times New Roman" w:hAnsi="Calibri" w:cs="Calibri"/>
                <w:b/>
                <w:bCs/>
                <w:u w:val="single"/>
                <w:lang w:val="es-ES"/>
              </w:rPr>
              <w:t>enero</w:t>
            </w:r>
            <w:r w:rsidRPr="00E570E4">
              <w:rPr>
                <w:rFonts w:ascii="Calibri" w:eastAsia="Times New Roman" w:hAnsi="Calibri" w:cs="Calibri"/>
                <w:b/>
                <w:bCs/>
                <w:lang w:val="es-ES"/>
              </w:rPr>
              <w:t>:</w:t>
            </w:r>
            <w:r w:rsidR="007D0559">
              <w:rPr>
                <w:rFonts w:ascii="Calibri" w:eastAsia="Times New Roman" w:hAnsi="Calibri" w:cs="Calibri"/>
                <w:lang w:val="es-ES"/>
              </w:rPr>
              <w:t> </w:t>
            </w:r>
            <w:r w:rsidR="00BC57E6">
              <w:rPr>
                <w:rFonts w:ascii="Calibri" w:eastAsia="Times New Roman" w:hAnsi="Calibri" w:cs="Calibri"/>
                <w:lang w:val="es-ES"/>
              </w:rPr>
              <w:t>Instituciones</w:t>
            </w:r>
            <w:r w:rsidRPr="00E570E4">
              <w:rPr>
                <w:rFonts w:ascii="Calibri" w:eastAsia="Times New Roman" w:hAnsi="Calibri" w:cs="Calibri"/>
                <w:lang w:val="es-ES"/>
              </w:rPr>
              <w:t xml:space="preserve"> puedan admitir a estudiantes de primer año para empezar estudio en </w:t>
            </w:r>
            <w:r w:rsidR="007D0559">
              <w:rPr>
                <w:rFonts w:ascii="Calibri" w:eastAsia="Times New Roman" w:hAnsi="Calibri" w:cs="Calibri"/>
                <w:lang w:val="es-ES"/>
              </w:rPr>
              <w:t>medio del año académico. No todas las</w:t>
            </w:r>
            <w:r w:rsidRPr="00E570E4">
              <w:rPr>
                <w:rFonts w:ascii="Calibri" w:eastAsia="Times New Roman" w:hAnsi="Calibri" w:cs="Calibri"/>
                <w:lang w:val="es-ES"/>
              </w:rPr>
              <w:t xml:space="preserve"> universidad</w:t>
            </w:r>
            <w:r w:rsidR="007D0559">
              <w:rPr>
                <w:rFonts w:ascii="Calibri" w:eastAsia="Times New Roman" w:hAnsi="Calibri" w:cs="Calibri"/>
                <w:lang w:val="es-ES"/>
              </w:rPr>
              <w:t>es</w:t>
            </w:r>
            <w:r w:rsidRPr="00E570E4">
              <w:rPr>
                <w:rFonts w:ascii="Calibri" w:eastAsia="Times New Roman" w:hAnsi="Calibri" w:cs="Calibri"/>
                <w:lang w:val="es-ES"/>
              </w:rPr>
              <w:t xml:space="preserve"> ofrece</w:t>
            </w:r>
            <w:r w:rsidR="007D0559">
              <w:rPr>
                <w:rFonts w:ascii="Calibri" w:eastAsia="Times New Roman" w:hAnsi="Calibri" w:cs="Calibri"/>
                <w:lang w:val="es-ES"/>
              </w:rPr>
              <w:t>n</w:t>
            </w:r>
            <w:r w:rsidRPr="00E570E4">
              <w:rPr>
                <w:rFonts w:ascii="Calibri" w:eastAsia="Times New Roman" w:hAnsi="Calibri" w:cs="Calibri"/>
                <w:lang w:val="es-ES"/>
              </w:rPr>
              <w:t xml:space="preserve"> esta posibilidad. Por favor, asegúre</w:t>
            </w:r>
            <w:r w:rsidR="007D0559">
              <w:rPr>
                <w:rFonts w:ascii="Calibri" w:eastAsia="Times New Roman" w:hAnsi="Calibri" w:cs="Calibri"/>
                <w:lang w:val="es-ES"/>
              </w:rPr>
              <w:t>n</w:t>
            </w:r>
            <w:r w:rsidRPr="00E570E4">
              <w:rPr>
                <w:rFonts w:ascii="Calibri" w:eastAsia="Times New Roman" w:hAnsi="Calibri" w:cs="Calibri"/>
                <w:lang w:val="es-ES"/>
              </w:rPr>
              <w:t>se de ponerse en</w:t>
            </w:r>
            <w:r w:rsidR="007D0559">
              <w:rPr>
                <w:rFonts w:ascii="Calibri" w:eastAsia="Times New Roman" w:hAnsi="Calibri" w:cs="Calibri"/>
                <w:lang w:val="es-ES"/>
              </w:rPr>
              <w:t xml:space="preserve"> contacto con todas sus universidades</w:t>
            </w:r>
            <w:r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line="240" w:lineRule="auto"/>
              <w:ind w:left="-30"/>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line="240" w:lineRule="auto"/>
              <w:ind w:left="-30"/>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line="240" w:lineRule="auto"/>
              <w:ind w:left="-30"/>
              <w:rPr>
                <w:rFonts w:ascii="Calibri" w:eastAsia="Times New Roman" w:hAnsi="Calibri" w:cs="Calibri"/>
                <w:lang w:val="es-US"/>
              </w:rPr>
            </w:pPr>
            <w:r w:rsidRPr="00E570E4">
              <w:rPr>
                <w:rFonts w:ascii="Calibri" w:eastAsia="Times New Roman" w:hAnsi="Calibri" w:cs="Calibri"/>
                <w:lang w:val="es-US"/>
              </w:rPr>
              <w:t> </w:t>
            </w:r>
          </w:p>
        </w:tc>
        <w:tc>
          <w:tcPr>
            <w:tcW w:w="710"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E570E4" w:rsidRPr="00E570E4" w:rsidRDefault="00E570E4" w:rsidP="00E570E4">
            <w:pPr>
              <w:spacing w:line="240" w:lineRule="auto"/>
              <w:ind w:left="180"/>
              <w:rPr>
                <w:rFonts w:ascii="Calibri" w:eastAsia="Times New Roman" w:hAnsi="Calibri" w:cs="Calibri"/>
                <w:lang w:val="es-US"/>
              </w:rPr>
            </w:pPr>
            <w:r w:rsidRPr="00E570E4">
              <w:rPr>
                <w:rFonts w:ascii="Calibri" w:eastAsia="Times New Roman" w:hAnsi="Calibri" w:cs="Calibri"/>
                <w:b/>
                <w:bCs/>
                <w:color w:val="1F4E79"/>
                <w:sz w:val="48"/>
                <w:szCs w:val="48"/>
                <w:lang w:val="es-US"/>
              </w:rPr>
              <w:t> </w:t>
            </w:r>
          </w:p>
        </w:tc>
        <w:tc>
          <w:tcPr>
            <w:tcW w:w="540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line="240" w:lineRule="auto"/>
              <w:ind w:left="180"/>
              <w:rPr>
                <w:rFonts w:ascii="Calibri" w:eastAsia="Times New Roman" w:hAnsi="Calibri" w:cs="Calibri"/>
                <w:lang w:val="es-US"/>
              </w:rPr>
            </w:pPr>
            <w:r w:rsidRPr="00E570E4">
              <w:rPr>
                <w:rFonts w:ascii="Calibri" w:eastAsia="Times New Roman" w:hAnsi="Calibri" w:cs="Calibri"/>
                <w:b/>
                <w:bCs/>
                <w:color w:val="1F4E79"/>
                <w:sz w:val="48"/>
                <w:szCs w:val="48"/>
                <w:lang w:val="es-ES"/>
              </w:rPr>
              <w:t>Factores</w:t>
            </w:r>
            <w:r w:rsidR="006E0A9F">
              <w:rPr>
                <w:rFonts w:ascii="Calibri" w:eastAsia="Times New Roman" w:hAnsi="Calibri" w:cs="Calibri"/>
                <w:b/>
                <w:bCs/>
                <w:color w:val="1F4E79"/>
                <w:sz w:val="48"/>
                <w:szCs w:val="48"/>
                <w:lang w:val="es-ES"/>
              </w:rPr>
              <w:t xml:space="preserve"> de D</w:t>
            </w:r>
            <w:r w:rsidRPr="00E570E4">
              <w:rPr>
                <w:rFonts w:ascii="Calibri" w:eastAsia="Times New Roman" w:hAnsi="Calibri" w:cs="Calibri"/>
                <w:b/>
                <w:bCs/>
                <w:color w:val="1F4E79"/>
                <w:sz w:val="48"/>
                <w:szCs w:val="48"/>
                <w:lang w:val="es-ES"/>
              </w:rPr>
              <w:t>ecisión de la Universidad</w:t>
            </w:r>
          </w:p>
          <w:p w:rsidR="00E570E4" w:rsidRPr="00E570E4" w:rsidRDefault="000F2F6A" w:rsidP="00E570E4">
            <w:pPr>
              <w:spacing w:after="0" w:line="240" w:lineRule="auto"/>
              <w:rPr>
                <w:rFonts w:ascii="Calibri" w:eastAsia="Times New Roman" w:hAnsi="Calibri" w:cs="Calibri"/>
                <w:lang w:val="es-US"/>
              </w:rPr>
            </w:pPr>
            <w:r>
              <w:rPr>
                <w:rFonts w:ascii="Calibri" w:eastAsia="Times New Roman" w:hAnsi="Calibri" w:cs="Calibri"/>
                <w:lang w:val="es-ES"/>
              </w:rPr>
              <w:t>U</w:t>
            </w:r>
            <w:r w:rsidR="00E570E4" w:rsidRPr="00E570E4">
              <w:rPr>
                <w:rFonts w:ascii="Calibri" w:eastAsia="Times New Roman" w:hAnsi="Calibri" w:cs="Calibri"/>
                <w:lang w:val="es-ES"/>
              </w:rPr>
              <w:t>niversidades consid</w:t>
            </w:r>
            <w:r>
              <w:rPr>
                <w:rFonts w:ascii="Calibri" w:eastAsia="Times New Roman" w:hAnsi="Calibri" w:cs="Calibri"/>
                <w:lang w:val="es-ES"/>
              </w:rPr>
              <w:t>eran varios factores cuando  revisan</w:t>
            </w:r>
            <w:r w:rsidR="00E570E4" w:rsidRPr="00E570E4">
              <w:rPr>
                <w:rFonts w:ascii="Calibri" w:eastAsia="Times New Roman" w:hAnsi="Calibri" w:cs="Calibri"/>
                <w:lang w:val="es-ES"/>
              </w:rPr>
              <w:t xml:space="preserve"> su solicitud. Estos artículos son de consider</w:t>
            </w:r>
            <w:r>
              <w:rPr>
                <w:rFonts w:ascii="Calibri" w:eastAsia="Times New Roman" w:hAnsi="Calibri" w:cs="Calibri"/>
                <w:lang w:val="es-ES"/>
              </w:rPr>
              <w:t>ación importante</w:t>
            </w:r>
            <w:r w:rsidR="00E570E4"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u w:val="single"/>
                <w:lang w:val="es-ES"/>
              </w:rPr>
              <w:t>Factores académicos</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Calibri" w:eastAsia="Times New Roman" w:hAnsi="Calibri" w:cs="Calibri"/>
                <w:lang w:val="es-ES"/>
              </w:rPr>
              <w:t>1.</w:t>
            </w:r>
            <w:r w:rsidRPr="00E570E4">
              <w:rPr>
                <w:rFonts w:ascii="Times New Roman" w:eastAsia="Times New Roman" w:hAnsi="Times New Roman" w:cs="Times New Roman"/>
                <w:sz w:val="14"/>
                <w:szCs w:val="14"/>
                <w:lang w:val="es-ES"/>
              </w:rPr>
              <w:t> </w:t>
            </w:r>
            <w:r w:rsidRPr="00E570E4">
              <w:rPr>
                <w:rFonts w:ascii="Calibri" w:eastAsia="Times New Roman" w:hAnsi="Calibri" w:cs="Calibri"/>
                <w:b/>
                <w:bCs/>
                <w:color w:val="0000FF"/>
                <w:lang w:val="es-ES"/>
              </w:rPr>
              <w:t>dificultad de clases</w:t>
            </w:r>
            <w:r w:rsidRPr="00E570E4">
              <w:rPr>
                <w:rFonts w:ascii="Calibri" w:eastAsia="Times New Roman" w:hAnsi="Calibri" w:cs="Calibri"/>
                <w:lang w:val="es-ES"/>
              </w:rPr>
              <w:t xml:space="preserve">: el componente más importante de la aplicación. Muestra </w:t>
            </w:r>
            <w:r w:rsidR="000F2F6A">
              <w:rPr>
                <w:rFonts w:ascii="Calibri" w:eastAsia="Times New Roman" w:hAnsi="Calibri" w:cs="Calibri"/>
                <w:lang w:val="es-ES"/>
              </w:rPr>
              <w:t>materias específicas</w:t>
            </w:r>
            <w:r w:rsidRPr="00E570E4">
              <w:rPr>
                <w:rFonts w:ascii="Calibri" w:eastAsia="Times New Roman" w:hAnsi="Calibri" w:cs="Calibri"/>
                <w:lang w:val="es-ES"/>
              </w:rPr>
              <w:t xml:space="preserve"> y calificaciones finales en cada uno.</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Calibri" w:eastAsia="Times New Roman" w:hAnsi="Calibri" w:cs="Calibri"/>
                <w:lang w:val="es-ES"/>
              </w:rPr>
              <w:t>2.</w:t>
            </w:r>
            <w:r w:rsidRPr="00E570E4">
              <w:rPr>
                <w:rFonts w:ascii="Times New Roman" w:eastAsia="Times New Roman" w:hAnsi="Times New Roman" w:cs="Times New Roman"/>
                <w:sz w:val="14"/>
                <w:szCs w:val="14"/>
                <w:lang w:val="es-ES"/>
              </w:rPr>
              <w:t> </w:t>
            </w:r>
            <w:r w:rsidR="000F2F6A">
              <w:rPr>
                <w:rFonts w:ascii="Calibri" w:eastAsia="Times New Roman" w:hAnsi="Calibri" w:cs="Calibri"/>
                <w:b/>
                <w:bCs/>
                <w:color w:val="0000FF"/>
                <w:lang w:val="es-ES"/>
              </w:rPr>
              <w:t>Resultados de SAT o ACT</w:t>
            </w:r>
            <w:r w:rsidRPr="00E570E4">
              <w:rPr>
                <w:rFonts w:ascii="Calibri" w:eastAsia="Times New Roman" w:hAnsi="Calibri" w:cs="Calibri"/>
                <w:b/>
                <w:bCs/>
                <w:color w:val="0000FF"/>
                <w:lang w:val="es-ES"/>
              </w:rPr>
              <w:t>:</w:t>
            </w:r>
            <w:r w:rsidRPr="00E570E4">
              <w:rPr>
                <w:rFonts w:ascii="Calibri" w:eastAsia="Times New Roman" w:hAnsi="Calibri" w:cs="Calibri"/>
                <w:b/>
                <w:bCs/>
                <w:lang w:val="es-ES"/>
              </w:rPr>
              <w:t> </w:t>
            </w:r>
            <w:r w:rsidR="000F2F6A">
              <w:rPr>
                <w:rFonts w:ascii="Calibri" w:eastAsia="Times New Roman" w:hAnsi="Calibri" w:cs="Calibri"/>
                <w:lang w:val="es-ES"/>
              </w:rPr>
              <w:t xml:space="preserve">Son considerados en relación con </w:t>
            </w:r>
            <w:r w:rsidR="000F2F6A" w:rsidRPr="006E0A9F">
              <w:rPr>
                <w:rFonts w:ascii="Calibri" w:eastAsia="Times New Roman" w:hAnsi="Calibri" w:cs="Calibri"/>
                <w:lang w:val="es-ES"/>
              </w:rPr>
              <w:t>su rendimiento</w:t>
            </w:r>
            <w:r w:rsidR="000F2F6A">
              <w:rPr>
                <w:rFonts w:ascii="Calibri" w:eastAsia="Times New Roman" w:hAnsi="Calibri" w:cs="Calibri"/>
                <w:lang w:val="es-ES"/>
              </w:rPr>
              <w:t xml:space="preserve">. Validan su record </w:t>
            </w:r>
            <w:r w:rsidR="00BC57E6">
              <w:rPr>
                <w:rFonts w:ascii="Calibri" w:eastAsia="Times New Roman" w:hAnsi="Calibri" w:cs="Calibri"/>
                <w:lang w:val="es-ES"/>
              </w:rPr>
              <w:t>académico</w:t>
            </w:r>
            <w:r w:rsidRPr="00E570E4">
              <w:rPr>
                <w:rFonts w:ascii="Calibri" w:eastAsia="Times New Roman" w:hAnsi="Calibri" w:cs="Calibri"/>
                <w:lang w:val="es-ES"/>
              </w:rPr>
              <w:t xml:space="preserve"> o demuestran </w:t>
            </w:r>
            <w:r w:rsidR="00BC57E6" w:rsidRPr="00E570E4">
              <w:rPr>
                <w:rFonts w:ascii="Calibri" w:eastAsia="Times New Roman" w:hAnsi="Calibri" w:cs="Calibri"/>
                <w:lang w:val="es-ES"/>
              </w:rPr>
              <w:t>un</w:t>
            </w:r>
            <w:r w:rsidR="00BC57E6">
              <w:rPr>
                <w:rFonts w:ascii="Calibri" w:eastAsia="Times New Roman" w:hAnsi="Calibri" w:cs="Calibri"/>
                <w:lang w:val="es-ES"/>
              </w:rPr>
              <w:t xml:space="preserve"> mayor potencial</w:t>
            </w:r>
            <w:r w:rsidRPr="00E570E4">
              <w:rPr>
                <w:rFonts w:ascii="Calibri" w:eastAsia="Times New Roman" w:hAnsi="Calibri" w:cs="Calibri"/>
                <w:lang w:val="es-ES"/>
              </w:rPr>
              <w:t xml:space="preserve"> para el logro.</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Calibri" w:eastAsia="Times New Roman" w:hAnsi="Calibri" w:cs="Calibri"/>
                <w:lang w:val="es-ES"/>
              </w:rPr>
              <w:t>3.</w:t>
            </w:r>
            <w:r w:rsidRPr="00E570E4">
              <w:rPr>
                <w:rFonts w:ascii="Times New Roman" w:eastAsia="Times New Roman" w:hAnsi="Times New Roman" w:cs="Times New Roman"/>
                <w:sz w:val="14"/>
                <w:szCs w:val="14"/>
                <w:lang w:val="es-ES"/>
              </w:rPr>
              <w:t> </w:t>
            </w:r>
            <w:r w:rsidR="000F2F6A">
              <w:rPr>
                <w:rFonts w:ascii="Calibri" w:eastAsia="Times New Roman" w:hAnsi="Calibri" w:cs="Calibri"/>
                <w:b/>
                <w:bCs/>
                <w:color w:val="0000FF"/>
                <w:lang w:val="es-ES"/>
              </w:rPr>
              <w:t>R</w:t>
            </w:r>
            <w:r w:rsidRPr="00E570E4">
              <w:rPr>
                <w:rFonts w:ascii="Calibri" w:eastAsia="Times New Roman" w:hAnsi="Calibri" w:cs="Calibri"/>
                <w:b/>
                <w:bCs/>
                <w:color w:val="0000FF"/>
                <w:lang w:val="es-ES"/>
              </w:rPr>
              <w:t>ecomendación</w:t>
            </w:r>
            <w:r w:rsidR="000F2F6A">
              <w:rPr>
                <w:rFonts w:ascii="Calibri" w:eastAsia="Times New Roman" w:hAnsi="Calibri" w:cs="Calibri"/>
                <w:b/>
                <w:bCs/>
                <w:color w:val="0000FF"/>
                <w:lang w:val="es-ES"/>
              </w:rPr>
              <w:t xml:space="preserve"> de Consejeros</w:t>
            </w:r>
            <w:r w:rsidRPr="00E570E4">
              <w:rPr>
                <w:rFonts w:ascii="Calibri" w:eastAsia="Times New Roman" w:hAnsi="Calibri" w:cs="Calibri"/>
                <w:b/>
                <w:bCs/>
                <w:color w:val="0000FF"/>
                <w:lang w:val="es-ES"/>
              </w:rPr>
              <w:t>:</w:t>
            </w:r>
            <w:r w:rsidR="000F2F6A">
              <w:rPr>
                <w:rFonts w:ascii="Calibri" w:eastAsia="Times New Roman" w:hAnsi="Calibri" w:cs="Calibri"/>
                <w:b/>
                <w:bCs/>
                <w:color w:val="0000FF"/>
                <w:lang w:val="es-ES"/>
              </w:rPr>
              <w:t xml:space="preserve"> </w:t>
            </w:r>
            <w:r w:rsidR="000F2F6A">
              <w:rPr>
                <w:rFonts w:ascii="Calibri" w:eastAsia="Times New Roman" w:hAnsi="Calibri" w:cs="Calibri"/>
                <w:lang w:val="es-ES"/>
              </w:rPr>
              <w:t>Información sobre s</w:t>
            </w:r>
            <w:r w:rsidRPr="00E570E4">
              <w:rPr>
                <w:rFonts w:ascii="Calibri" w:eastAsia="Times New Roman" w:hAnsi="Calibri" w:cs="Calibri"/>
                <w:lang w:val="es-ES"/>
              </w:rPr>
              <w:t xml:space="preserve">us cualidades personales y académicas, sus actividades e intereses. Esta </w:t>
            </w:r>
            <w:r w:rsidR="000F2F6A">
              <w:rPr>
                <w:rFonts w:ascii="Calibri" w:eastAsia="Times New Roman" w:hAnsi="Calibri" w:cs="Calibri"/>
                <w:lang w:val="es-ES"/>
              </w:rPr>
              <w:t xml:space="preserve">recomendación destaca tus </w:t>
            </w:r>
            <w:r w:rsidR="00BC57E6">
              <w:rPr>
                <w:rFonts w:ascii="Calibri" w:eastAsia="Times New Roman" w:hAnsi="Calibri" w:cs="Calibri"/>
                <w:lang w:val="es-ES"/>
              </w:rPr>
              <w:t>características</w:t>
            </w:r>
            <w:r w:rsidR="00BC57E6" w:rsidRPr="00E570E4">
              <w:rPr>
                <w:rFonts w:ascii="Calibri" w:eastAsia="Times New Roman" w:hAnsi="Calibri" w:cs="Calibri"/>
                <w:lang w:val="es-ES"/>
              </w:rPr>
              <w:t xml:space="preserve"> más positivas</w:t>
            </w:r>
            <w:r w:rsidRPr="00E570E4">
              <w:rPr>
                <w:rFonts w:ascii="Calibri" w:eastAsia="Times New Roman" w:hAnsi="Calibri" w:cs="Calibri"/>
                <w:lang w:val="es-ES"/>
              </w:rPr>
              <w:t>.</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Calibri" w:eastAsia="Times New Roman" w:hAnsi="Calibri" w:cs="Calibri"/>
                <w:lang w:val="es-ES"/>
              </w:rPr>
              <w:t>4.</w:t>
            </w:r>
            <w:r w:rsidRPr="00E570E4">
              <w:rPr>
                <w:rFonts w:ascii="Times New Roman" w:eastAsia="Times New Roman" w:hAnsi="Times New Roman" w:cs="Times New Roman"/>
                <w:sz w:val="14"/>
                <w:szCs w:val="14"/>
                <w:lang w:val="es-ES"/>
              </w:rPr>
              <w:t> </w:t>
            </w:r>
            <w:r w:rsidRPr="00E570E4">
              <w:rPr>
                <w:rFonts w:ascii="Calibri" w:eastAsia="Times New Roman" w:hAnsi="Calibri" w:cs="Calibri"/>
                <w:b/>
                <w:bCs/>
                <w:color w:val="0000FF"/>
                <w:lang w:val="es-ES"/>
              </w:rPr>
              <w:t>recomendación del profesor:</w:t>
            </w:r>
            <w:r w:rsidRPr="00E570E4">
              <w:rPr>
                <w:rFonts w:ascii="Calibri" w:eastAsia="Times New Roman" w:hAnsi="Calibri" w:cs="Calibri"/>
                <w:b/>
                <w:bCs/>
                <w:lang w:val="es-ES"/>
              </w:rPr>
              <w:t> </w:t>
            </w:r>
            <w:r w:rsidRPr="00E570E4">
              <w:rPr>
                <w:rFonts w:ascii="Calibri" w:eastAsia="Times New Roman" w:hAnsi="Calibri" w:cs="Calibri"/>
                <w:lang w:val="es-ES"/>
              </w:rPr>
              <w:t>describe tus fortalezas como estudiante. Reflexiona sobre proyectos realizados, calidad de trabajo escrito y la naturaleza de su participación en clase. Se centra en el potencial de desarrollo y crecimiento académico. También se pueden incluir observaciones sobre sus cualidades personales. Profesor</w:t>
            </w:r>
            <w:r w:rsidR="000F2F6A">
              <w:rPr>
                <w:rFonts w:ascii="Calibri" w:eastAsia="Times New Roman" w:hAnsi="Calibri" w:cs="Calibri"/>
                <w:lang w:val="es-ES"/>
              </w:rPr>
              <w:t>es</w:t>
            </w:r>
            <w:r w:rsidRPr="00E570E4">
              <w:rPr>
                <w:rFonts w:ascii="Calibri" w:eastAsia="Times New Roman" w:hAnsi="Calibri" w:cs="Calibri"/>
                <w:lang w:val="es-ES"/>
              </w:rPr>
              <w:t xml:space="preserve"> informa sobre el rendimiento de su clase.</w:t>
            </w:r>
          </w:p>
          <w:p w:rsidR="00E570E4" w:rsidRPr="00E570E4" w:rsidRDefault="00E570E4" w:rsidP="00E570E4">
            <w:pPr>
              <w:spacing w:after="0" w:line="240" w:lineRule="auto"/>
              <w:ind w:left="720" w:hanging="360"/>
              <w:rPr>
                <w:rFonts w:ascii="Calibri" w:eastAsia="Times New Roman" w:hAnsi="Calibri" w:cs="Calibri"/>
                <w:lang w:val="es-ES"/>
              </w:rPr>
            </w:pPr>
            <w:r w:rsidRPr="00E570E4">
              <w:rPr>
                <w:rFonts w:ascii="Calibri" w:eastAsia="Times New Roman" w:hAnsi="Calibri" w:cs="Calibri"/>
                <w:lang w:val="es-ES"/>
              </w:rPr>
              <w:t>5.</w:t>
            </w:r>
            <w:r w:rsidRPr="00E570E4">
              <w:rPr>
                <w:rFonts w:ascii="Times New Roman" w:eastAsia="Times New Roman" w:hAnsi="Times New Roman" w:cs="Times New Roman"/>
                <w:sz w:val="14"/>
                <w:szCs w:val="14"/>
                <w:lang w:val="es-ES"/>
              </w:rPr>
              <w:t> </w:t>
            </w:r>
            <w:r w:rsidR="000F2F6A">
              <w:rPr>
                <w:rFonts w:ascii="Calibri" w:eastAsia="Times New Roman" w:hAnsi="Calibri" w:cs="Calibri"/>
                <w:b/>
                <w:bCs/>
                <w:color w:val="0000FF"/>
                <w:lang w:val="es-ES"/>
              </w:rPr>
              <w:t>P</w:t>
            </w:r>
            <w:r w:rsidRPr="00E570E4">
              <w:rPr>
                <w:rFonts w:ascii="Calibri" w:eastAsia="Times New Roman" w:hAnsi="Calibri" w:cs="Calibri"/>
                <w:b/>
                <w:bCs/>
                <w:color w:val="0000FF"/>
                <w:lang w:val="es-ES"/>
              </w:rPr>
              <w:t>romedio</w:t>
            </w:r>
            <w:r w:rsidR="000F2F6A">
              <w:rPr>
                <w:rFonts w:ascii="Calibri" w:eastAsia="Times New Roman" w:hAnsi="Calibri" w:cs="Calibri"/>
                <w:b/>
                <w:bCs/>
                <w:color w:val="0000FF"/>
                <w:lang w:val="es-ES"/>
              </w:rPr>
              <w:t xml:space="preserve"> Escolar</w:t>
            </w:r>
            <w:r w:rsidRPr="00E570E4">
              <w:rPr>
                <w:rFonts w:ascii="Calibri" w:eastAsia="Times New Roman" w:hAnsi="Calibri" w:cs="Calibri"/>
                <w:b/>
                <w:bCs/>
                <w:color w:val="0000FF"/>
                <w:lang w:val="es-ES"/>
              </w:rPr>
              <w:t xml:space="preserve"> (GPA)</w:t>
            </w:r>
          </w:p>
          <w:p w:rsidR="00E570E4" w:rsidRPr="00E570E4" w:rsidRDefault="00E570E4" w:rsidP="00E570E4">
            <w:pPr>
              <w:spacing w:after="0" w:line="240" w:lineRule="auto"/>
              <w:ind w:left="720" w:hanging="360"/>
              <w:rPr>
                <w:rFonts w:ascii="Calibri" w:eastAsia="Times New Roman" w:hAnsi="Calibri" w:cs="Calibri"/>
                <w:lang w:val="es-ES"/>
              </w:rPr>
            </w:pPr>
            <w:r w:rsidRPr="00E570E4">
              <w:rPr>
                <w:rFonts w:ascii="Calibri" w:eastAsia="Times New Roman" w:hAnsi="Calibri" w:cs="Calibri"/>
                <w:lang w:val="es-ES"/>
              </w:rPr>
              <w:t>6.</w:t>
            </w:r>
            <w:r w:rsidRPr="00E570E4">
              <w:rPr>
                <w:rFonts w:ascii="Times New Roman" w:eastAsia="Times New Roman" w:hAnsi="Times New Roman" w:cs="Times New Roman"/>
                <w:sz w:val="14"/>
                <w:szCs w:val="14"/>
                <w:lang w:val="es-ES"/>
              </w:rPr>
              <w:t> </w:t>
            </w:r>
            <w:r w:rsidR="000F2F6A">
              <w:rPr>
                <w:rFonts w:ascii="Calibri" w:eastAsia="Times New Roman" w:hAnsi="Calibri" w:cs="Calibri"/>
                <w:b/>
                <w:bCs/>
                <w:color w:val="0000FF"/>
                <w:lang w:val="es-ES"/>
              </w:rPr>
              <w:t xml:space="preserve">Rango de clase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u w:val="single"/>
                <w:lang w:val="es-ES"/>
              </w:rPr>
              <w:t>Factores no académicos</w:t>
            </w:r>
          </w:p>
          <w:p w:rsidR="00E570E4" w:rsidRPr="004A4597" w:rsidRDefault="000F2F6A" w:rsidP="00E570E4">
            <w:pPr>
              <w:spacing w:after="0" w:line="240" w:lineRule="auto"/>
              <w:rPr>
                <w:rFonts w:ascii="Calibri" w:eastAsia="Times New Roman" w:hAnsi="Calibri" w:cs="Calibri"/>
                <w:lang w:val="es-ES"/>
              </w:rPr>
            </w:pPr>
            <w:r>
              <w:rPr>
                <w:rFonts w:ascii="Calibri" w:eastAsia="Times New Roman" w:hAnsi="Calibri" w:cs="Calibri"/>
                <w:lang w:val="es-US"/>
              </w:rPr>
              <w:t>E</w:t>
            </w:r>
            <w:r w:rsidR="00E570E4" w:rsidRPr="00E570E4">
              <w:rPr>
                <w:rFonts w:ascii="Calibri" w:eastAsia="Times New Roman" w:hAnsi="Calibri" w:cs="Calibri"/>
                <w:lang w:val="es-ES"/>
              </w:rPr>
              <w:t xml:space="preserve">n </w:t>
            </w:r>
            <w:r>
              <w:rPr>
                <w:rFonts w:ascii="Calibri" w:eastAsia="Times New Roman" w:hAnsi="Calibri" w:cs="Calibri"/>
                <w:lang w:val="es-ES"/>
              </w:rPr>
              <w:t xml:space="preserve">muchas universidades </w:t>
            </w:r>
            <w:r w:rsidR="00E570E4" w:rsidRPr="00E570E4">
              <w:rPr>
                <w:rFonts w:ascii="Calibri" w:eastAsia="Times New Roman" w:hAnsi="Calibri" w:cs="Calibri"/>
                <w:lang w:val="es-ES"/>
              </w:rPr>
              <w:t>más competitivos, temas no académicos tienen un impacto significativo sobre las decisiones de admisión. Universidades quieren estudiantes en el campus que estará involucrado en una amplia variedad de actividades y que agr</w:t>
            </w:r>
            <w:r w:rsidR="000E00C9">
              <w:rPr>
                <w:rFonts w:ascii="Calibri" w:eastAsia="Times New Roman" w:hAnsi="Calibri" w:cs="Calibri"/>
                <w:lang w:val="es-ES"/>
              </w:rPr>
              <w:t xml:space="preserve">egará dimensión para la </w:t>
            </w:r>
            <w:r w:rsidR="00BC57E6">
              <w:rPr>
                <w:rFonts w:ascii="Calibri" w:eastAsia="Times New Roman" w:hAnsi="Calibri" w:cs="Calibri"/>
                <w:lang w:val="es-ES"/>
              </w:rPr>
              <w:t>institución</w:t>
            </w:r>
            <w:r w:rsidR="00E570E4" w:rsidRPr="00E570E4">
              <w:rPr>
                <w:rFonts w:ascii="Calibri" w:eastAsia="Times New Roman" w:hAnsi="Calibri" w:cs="Calibri"/>
                <w:lang w:val="es-ES"/>
              </w:rPr>
              <w:t>.</w:t>
            </w:r>
          </w:p>
          <w:p w:rsidR="00E570E4" w:rsidRPr="00E570E4" w:rsidRDefault="00E570E4" w:rsidP="00E570E4">
            <w:pPr>
              <w:spacing w:after="0" w:line="240" w:lineRule="auto"/>
              <w:ind w:left="720" w:hanging="360"/>
              <w:rPr>
                <w:rFonts w:ascii="Calibri" w:eastAsia="Times New Roman" w:hAnsi="Calibri" w:cs="Calibri"/>
                <w:lang w:val="es-ES"/>
              </w:rPr>
            </w:pPr>
            <w:r w:rsidRPr="00E570E4">
              <w:rPr>
                <w:rFonts w:ascii="Calibri" w:eastAsia="Times New Roman" w:hAnsi="Calibri" w:cs="Calibri"/>
                <w:lang w:val="es-ES"/>
              </w:rPr>
              <w:t>1.</w:t>
            </w:r>
            <w:r w:rsidRPr="00E570E4">
              <w:rPr>
                <w:rFonts w:ascii="Times New Roman" w:eastAsia="Times New Roman" w:hAnsi="Times New Roman" w:cs="Times New Roman"/>
                <w:sz w:val="14"/>
                <w:szCs w:val="14"/>
                <w:lang w:val="es-ES"/>
              </w:rPr>
              <w:t> </w:t>
            </w:r>
            <w:r w:rsidRPr="00E570E4">
              <w:rPr>
                <w:rFonts w:ascii="Calibri" w:eastAsia="Times New Roman" w:hAnsi="Calibri" w:cs="Calibri"/>
                <w:b/>
                <w:bCs/>
                <w:color w:val="0000FF"/>
                <w:lang w:val="es-ES"/>
              </w:rPr>
              <w:t xml:space="preserve">ensayo </w:t>
            </w:r>
            <w:r w:rsidR="000E00C9">
              <w:rPr>
                <w:rFonts w:ascii="Calibri" w:eastAsia="Times New Roman" w:hAnsi="Calibri" w:cs="Calibri"/>
                <w:b/>
                <w:bCs/>
                <w:color w:val="0000FF"/>
                <w:lang w:val="es-ES"/>
              </w:rPr>
              <w:t xml:space="preserve">de </w:t>
            </w:r>
            <w:r w:rsidRPr="00E570E4">
              <w:rPr>
                <w:rFonts w:ascii="Calibri" w:eastAsia="Times New Roman" w:hAnsi="Calibri" w:cs="Calibri"/>
                <w:b/>
                <w:bCs/>
                <w:color w:val="0000FF"/>
                <w:lang w:val="es-ES"/>
              </w:rPr>
              <w:t>aplicación:</w:t>
            </w:r>
            <w:r w:rsidRPr="00E570E4">
              <w:rPr>
                <w:rFonts w:ascii="Calibri" w:eastAsia="Times New Roman" w:hAnsi="Calibri" w:cs="Calibri"/>
                <w:b/>
                <w:bCs/>
                <w:lang w:val="es-ES"/>
              </w:rPr>
              <w:t> </w:t>
            </w:r>
            <w:r w:rsidRPr="00E570E4">
              <w:rPr>
                <w:rFonts w:ascii="Calibri" w:eastAsia="Times New Roman" w:hAnsi="Calibri" w:cs="Calibri"/>
                <w:lang w:val="es-ES"/>
              </w:rPr>
              <w:t>el ensayo le permite la oportunidad de individua</w:t>
            </w:r>
            <w:r w:rsidR="000E00C9">
              <w:rPr>
                <w:rFonts w:ascii="Calibri" w:eastAsia="Times New Roman" w:hAnsi="Calibri" w:cs="Calibri"/>
                <w:lang w:val="es-ES"/>
              </w:rPr>
              <w:t>lizar su solicitud y demostrar s</w:t>
            </w:r>
            <w:r w:rsidRPr="00E570E4">
              <w:rPr>
                <w:rFonts w:ascii="Calibri" w:eastAsia="Times New Roman" w:hAnsi="Calibri" w:cs="Calibri"/>
                <w:lang w:val="es-ES"/>
              </w:rPr>
              <w:t>us habilidades de escritura.</w:t>
            </w:r>
          </w:p>
          <w:p w:rsidR="00E570E4" w:rsidRPr="00E570E4" w:rsidRDefault="00E570E4" w:rsidP="00E570E4">
            <w:pPr>
              <w:spacing w:after="0" w:line="240" w:lineRule="auto"/>
              <w:ind w:left="720" w:hanging="360"/>
              <w:rPr>
                <w:rFonts w:ascii="Calibri" w:eastAsia="Times New Roman" w:hAnsi="Calibri" w:cs="Calibri"/>
                <w:lang w:val="es-US"/>
              </w:rPr>
            </w:pPr>
            <w:r w:rsidRPr="00E570E4">
              <w:rPr>
                <w:rFonts w:ascii="Calibri" w:eastAsia="Times New Roman" w:hAnsi="Calibri" w:cs="Calibri"/>
                <w:lang w:val="es-ES"/>
              </w:rPr>
              <w:t>2.</w:t>
            </w:r>
            <w:r w:rsidRPr="00E570E4">
              <w:rPr>
                <w:rFonts w:ascii="Times New Roman" w:eastAsia="Times New Roman" w:hAnsi="Times New Roman" w:cs="Times New Roman"/>
                <w:sz w:val="14"/>
                <w:szCs w:val="14"/>
                <w:lang w:val="es-ES"/>
              </w:rPr>
              <w:t> </w:t>
            </w:r>
            <w:r w:rsidRPr="00E570E4">
              <w:rPr>
                <w:rFonts w:ascii="Calibri" w:eastAsia="Times New Roman" w:hAnsi="Calibri" w:cs="Calibri"/>
                <w:b/>
                <w:bCs/>
                <w:color w:val="0000FF"/>
                <w:lang w:val="es-ES"/>
              </w:rPr>
              <w:t>p</w:t>
            </w:r>
            <w:r w:rsidR="000E00C9">
              <w:rPr>
                <w:rFonts w:ascii="Calibri" w:eastAsia="Times New Roman" w:hAnsi="Calibri" w:cs="Calibri"/>
                <w:b/>
                <w:bCs/>
                <w:color w:val="0000FF"/>
                <w:lang w:val="es-ES"/>
              </w:rPr>
              <w:t>rofundidad de compromiso con</w:t>
            </w:r>
            <w:r w:rsidRPr="00E570E4">
              <w:rPr>
                <w:rFonts w:ascii="Calibri" w:eastAsia="Times New Roman" w:hAnsi="Calibri" w:cs="Calibri"/>
                <w:b/>
                <w:bCs/>
                <w:color w:val="0000FF"/>
                <w:lang w:val="es-ES"/>
              </w:rPr>
              <w:t xml:space="preserve"> actividad</w:t>
            </w:r>
            <w:r w:rsidR="000E00C9">
              <w:rPr>
                <w:rFonts w:ascii="Calibri" w:eastAsia="Times New Roman" w:hAnsi="Calibri" w:cs="Calibri"/>
                <w:b/>
                <w:bCs/>
                <w:color w:val="0000FF"/>
                <w:lang w:val="es-ES"/>
              </w:rPr>
              <w:t>es</w:t>
            </w:r>
            <w:r w:rsidRPr="00E570E4">
              <w:rPr>
                <w:rFonts w:ascii="Calibri" w:eastAsia="Times New Roman" w:hAnsi="Calibri" w:cs="Calibri"/>
                <w:b/>
                <w:bCs/>
                <w:color w:val="0000FF"/>
                <w:lang w:val="es-ES"/>
              </w:rPr>
              <w:t xml:space="preserve"> extracurricular:</w:t>
            </w:r>
            <w:r w:rsidRPr="00E570E4">
              <w:rPr>
                <w:rFonts w:ascii="Calibri" w:eastAsia="Times New Roman" w:hAnsi="Calibri" w:cs="Calibri"/>
                <w:b/>
                <w:bCs/>
                <w:lang w:val="es-ES"/>
              </w:rPr>
              <w:t> </w:t>
            </w:r>
            <w:r w:rsidRPr="00E570E4">
              <w:rPr>
                <w:rFonts w:ascii="Calibri" w:eastAsia="Times New Roman" w:hAnsi="Calibri" w:cs="Calibri"/>
                <w:lang w:val="es-ES"/>
              </w:rPr>
              <w:t>participación y logros fuera del aula pueden mejorar su aplicación. Mayor participación y logro en unas actividades significativas son más i</w:t>
            </w:r>
            <w:r w:rsidR="000E00C9">
              <w:rPr>
                <w:rFonts w:ascii="Calibri" w:eastAsia="Times New Roman" w:hAnsi="Calibri" w:cs="Calibri"/>
                <w:lang w:val="es-ES"/>
              </w:rPr>
              <w:t xml:space="preserve">mpresionantes que la </w:t>
            </w:r>
            <w:r w:rsidR="00BC57E6">
              <w:rPr>
                <w:rFonts w:ascii="Calibri" w:eastAsia="Times New Roman" w:hAnsi="Calibri" w:cs="Calibri"/>
                <w:lang w:val="es-ES"/>
              </w:rPr>
              <w:t>participación</w:t>
            </w:r>
            <w:r w:rsidRPr="00E570E4">
              <w:rPr>
                <w:rFonts w:ascii="Calibri" w:eastAsia="Times New Roman" w:hAnsi="Calibri" w:cs="Calibri"/>
                <w:lang w:val="es-ES"/>
              </w:rPr>
              <w:t xml:space="preserve"> superficial en muchos.</w:t>
            </w:r>
          </w:p>
          <w:p w:rsidR="00E570E4" w:rsidRPr="00E570E4" w:rsidRDefault="00E570E4" w:rsidP="00E570E4">
            <w:pPr>
              <w:spacing w:after="0" w:line="240" w:lineRule="auto"/>
              <w:ind w:left="720" w:hanging="360"/>
              <w:rPr>
                <w:rFonts w:ascii="Calibri" w:eastAsia="Times New Roman" w:hAnsi="Calibri" w:cs="Calibri"/>
                <w:lang w:val="es-ES"/>
              </w:rPr>
            </w:pPr>
            <w:r w:rsidRPr="00E570E4">
              <w:rPr>
                <w:rFonts w:ascii="Calibri" w:eastAsia="Times New Roman" w:hAnsi="Calibri" w:cs="Calibri"/>
                <w:lang w:val="es-ES"/>
              </w:rPr>
              <w:t>3.</w:t>
            </w:r>
            <w:r w:rsidRPr="00E570E4">
              <w:rPr>
                <w:rFonts w:ascii="Times New Roman" w:eastAsia="Times New Roman" w:hAnsi="Times New Roman" w:cs="Times New Roman"/>
                <w:sz w:val="14"/>
                <w:szCs w:val="14"/>
                <w:lang w:val="es-ES"/>
              </w:rPr>
              <w:t> </w:t>
            </w:r>
            <w:r w:rsidRPr="00E570E4">
              <w:rPr>
                <w:rFonts w:ascii="Calibri" w:eastAsia="Times New Roman" w:hAnsi="Calibri" w:cs="Calibri"/>
                <w:b/>
                <w:bCs/>
                <w:color w:val="0000FF"/>
                <w:lang w:val="es-ES"/>
              </w:rPr>
              <w:t>liderazgo estudiantil</w:t>
            </w:r>
          </w:p>
          <w:p w:rsidR="00E570E4" w:rsidRPr="00E570E4" w:rsidRDefault="00E570E4" w:rsidP="00E570E4">
            <w:pPr>
              <w:spacing w:after="0" w:line="240" w:lineRule="auto"/>
              <w:ind w:left="720" w:hanging="360"/>
              <w:rPr>
                <w:rFonts w:ascii="Calibri" w:eastAsia="Times New Roman" w:hAnsi="Calibri" w:cs="Calibri"/>
                <w:lang w:val="es-ES"/>
              </w:rPr>
            </w:pPr>
            <w:r w:rsidRPr="00E570E4">
              <w:rPr>
                <w:rFonts w:ascii="Calibri" w:eastAsia="Times New Roman" w:hAnsi="Calibri" w:cs="Calibri"/>
                <w:lang w:val="es-ES"/>
              </w:rPr>
              <w:t>4.</w:t>
            </w:r>
            <w:r w:rsidRPr="00E570E4">
              <w:rPr>
                <w:rFonts w:ascii="Times New Roman" w:eastAsia="Times New Roman" w:hAnsi="Times New Roman" w:cs="Times New Roman"/>
                <w:sz w:val="14"/>
                <w:szCs w:val="14"/>
                <w:lang w:val="es-ES"/>
              </w:rPr>
              <w:t> </w:t>
            </w:r>
            <w:r w:rsidR="000E00C9">
              <w:rPr>
                <w:rFonts w:ascii="Calibri" w:eastAsia="Times New Roman" w:hAnsi="Calibri" w:cs="Calibri"/>
                <w:b/>
                <w:bCs/>
                <w:color w:val="0000FF"/>
                <w:lang w:val="es-ES"/>
              </w:rPr>
              <w:t>Talento e</w:t>
            </w:r>
            <w:r w:rsidRPr="00E570E4">
              <w:rPr>
                <w:rFonts w:ascii="Calibri" w:eastAsia="Times New Roman" w:hAnsi="Calibri" w:cs="Calibri"/>
                <w:b/>
                <w:bCs/>
                <w:color w:val="0000FF"/>
                <w:lang w:val="es-ES"/>
              </w:rPr>
              <w:t>specia</w:t>
            </w:r>
            <w:r w:rsidR="000E00C9">
              <w:rPr>
                <w:rFonts w:ascii="Calibri" w:eastAsia="Times New Roman" w:hAnsi="Calibri" w:cs="Calibri"/>
                <w:b/>
                <w:bCs/>
                <w:color w:val="0000FF"/>
                <w:lang w:val="es-ES"/>
              </w:rPr>
              <w:t>lizada</w:t>
            </w:r>
          </w:p>
          <w:p w:rsidR="00E570E4" w:rsidRPr="00E570E4" w:rsidRDefault="00E570E4" w:rsidP="00E570E4">
            <w:pPr>
              <w:spacing w:after="0" w:line="240" w:lineRule="auto"/>
              <w:ind w:left="720" w:hanging="360"/>
              <w:rPr>
                <w:rFonts w:ascii="Calibri" w:eastAsia="Times New Roman" w:hAnsi="Calibri" w:cs="Calibri"/>
                <w:lang w:val="es-ES"/>
              </w:rPr>
            </w:pPr>
            <w:r w:rsidRPr="00E570E4">
              <w:rPr>
                <w:rFonts w:ascii="Calibri" w:eastAsia="Times New Roman" w:hAnsi="Calibri" w:cs="Calibri"/>
                <w:lang w:val="es-ES"/>
              </w:rPr>
              <w:t>5.</w:t>
            </w:r>
            <w:r w:rsidRPr="00E570E4">
              <w:rPr>
                <w:rFonts w:ascii="Times New Roman" w:eastAsia="Times New Roman" w:hAnsi="Times New Roman" w:cs="Times New Roman"/>
                <w:sz w:val="14"/>
                <w:szCs w:val="14"/>
                <w:lang w:val="es-ES"/>
              </w:rPr>
              <w:t> </w:t>
            </w:r>
            <w:r w:rsidRPr="00E570E4">
              <w:rPr>
                <w:rFonts w:ascii="Calibri" w:eastAsia="Times New Roman" w:hAnsi="Calibri" w:cs="Calibri"/>
                <w:b/>
                <w:bCs/>
                <w:color w:val="0000FF"/>
                <w:lang w:val="es-ES"/>
              </w:rPr>
              <w:t>empleo de estudiante</w:t>
            </w:r>
          </w:p>
        </w:tc>
      </w:tr>
    </w:tbl>
    <w:p w:rsidR="00E570E4" w:rsidRPr="00D00BDD" w:rsidRDefault="0058632F" w:rsidP="00E570E4">
      <w:pPr>
        <w:spacing w:line="240" w:lineRule="auto"/>
        <w:jc w:val="center"/>
        <w:rPr>
          <w:rFonts w:ascii="Calibri" w:eastAsia="Times New Roman" w:hAnsi="Calibri" w:cs="Calibri"/>
          <w:color w:val="000000"/>
          <w:lang w:val="es-US"/>
        </w:rPr>
      </w:pPr>
      <w:bookmarkStart w:id="19" w:name="Page22"/>
      <w:bookmarkEnd w:id="19"/>
      <w:r>
        <w:rPr>
          <w:rFonts w:ascii="Calibri" w:eastAsia="Times New Roman" w:hAnsi="Calibri" w:cs="Calibri"/>
          <w:b/>
          <w:bCs/>
          <w:color w:val="1F4E79"/>
          <w:sz w:val="48"/>
          <w:szCs w:val="48"/>
          <w:lang w:val="es-ES"/>
        </w:rPr>
        <w:lastRenderedPageBreak/>
        <w:t>El Ensayo y E</w:t>
      </w:r>
      <w:r w:rsidR="00E570E4" w:rsidRPr="00E570E4">
        <w:rPr>
          <w:rFonts w:ascii="Calibri" w:eastAsia="Times New Roman" w:hAnsi="Calibri" w:cs="Calibri"/>
          <w:b/>
          <w:bCs/>
          <w:color w:val="1F4E79"/>
          <w:sz w:val="48"/>
          <w:szCs w:val="48"/>
          <w:lang w:val="es-ES"/>
        </w:rPr>
        <w:t>ntrevista</w:t>
      </w:r>
      <w:r w:rsidR="00BC57E6">
        <w:rPr>
          <w:rFonts w:ascii="Calibri" w:eastAsia="Times New Roman" w:hAnsi="Calibri" w:cs="Calibri"/>
          <w:b/>
          <w:bCs/>
          <w:color w:val="1F4E79"/>
          <w:sz w:val="48"/>
          <w:szCs w:val="48"/>
          <w:lang w:val="es-ES"/>
        </w:rPr>
        <w:t xml:space="preserve"> de la U</w:t>
      </w:r>
      <w:r>
        <w:rPr>
          <w:rFonts w:ascii="Calibri" w:eastAsia="Times New Roman" w:hAnsi="Calibri" w:cs="Calibri"/>
          <w:b/>
          <w:bCs/>
          <w:color w:val="1F4E79"/>
          <w:sz w:val="48"/>
          <w:szCs w:val="48"/>
          <w:lang w:val="es-ES"/>
        </w:rPr>
        <w:t>niversidad</w:t>
      </w:r>
    </w:p>
    <w:tbl>
      <w:tblPr>
        <w:tblW w:w="11411" w:type="dxa"/>
        <w:tblInd w:w="-10" w:type="dxa"/>
        <w:tblCellMar>
          <w:left w:w="0" w:type="dxa"/>
          <w:right w:w="0" w:type="dxa"/>
        </w:tblCellMar>
        <w:tblLook w:val="04A0" w:firstRow="1" w:lastRow="0" w:firstColumn="1" w:lastColumn="0" w:noHBand="0" w:noVBand="1"/>
      </w:tblPr>
      <w:tblGrid>
        <w:gridCol w:w="3780"/>
        <w:gridCol w:w="270"/>
        <w:gridCol w:w="3510"/>
        <w:gridCol w:w="266"/>
        <w:gridCol w:w="3585"/>
      </w:tblGrid>
      <w:tr w:rsidR="00E570E4" w:rsidRPr="00036A6D" w:rsidTr="00E055FD">
        <w:tc>
          <w:tcPr>
            <w:tcW w:w="37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055FD" w:rsidRDefault="0058632F"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ES"/>
              </w:rPr>
              <w:t>El e</w:t>
            </w:r>
            <w:r w:rsidR="00E570E4" w:rsidRPr="00E055FD">
              <w:rPr>
                <w:rFonts w:ascii="Calibri" w:eastAsia="Times New Roman" w:hAnsi="Calibri" w:cs="Calibri"/>
                <w:sz w:val="21"/>
                <w:szCs w:val="21"/>
                <w:lang w:val="es-ES"/>
              </w:rPr>
              <w:t>nsayo o decla</w:t>
            </w:r>
            <w:r w:rsidRPr="00E055FD">
              <w:rPr>
                <w:rFonts w:ascii="Calibri" w:eastAsia="Times New Roman" w:hAnsi="Calibri" w:cs="Calibri"/>
                <w:sz w:val="21"/>
                <w:szCs w:val="21"/>
                <w:lang w:val="es-ES"/>
              </w:rPr>
              <w:t>ración personal es tu momento para sobresalir. Escriba</w:t>
            </w:r>
            <w:r w:rsidR="00E570E4" w:rsidRPr="00E055FD">
              <w:rPr>
                <w:rFonts w:ascii="Calibri" w:eastAsia="Times New Roman" w:hAnsi="Calibri" w:cs="Calibri"/>
                <w:sz w:val="21"/>
                <w:szCs w:val="21"/>
                <w:lang w:val="es-ES"/>
              </w:rPr>
              <w:t xml:space="preserve"> un ensayo serio, desde el fondo de su corazón, de la manera más madura posible. Aquí están algunas sugerencias para empezar:</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p w:rsidR="00E570E4" w:rsidRPr="00E055FD" w:rsidRDefault="0058632F"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b/>
                <w:bCs/>
                <w:sz w:val="21"/>
                <w:szCs w:val="21"/>
                <w:u w:val="single"/>
                <w:lang w:val="es-ES"/>
              </w:rPr>
              <w:t xml:space="preserve"> Que </w:t>
            </w:r>
            <w:r w:rsidR="00E570E4" w:rsidRPr="00E055FD">
              <w:rPr>
                <w:rFonts w:ascii="Calibri" w:eastAsia="Times New Roman" w:hAnsi="Calibri" w:cs="Calibri"/>
                <w:b/>
                <w:bCs/>
                <w:sz w:val="21"/>
                <w:szCs w:val="21"/>
                <w:u w:val="single"/>
                <w:lang w:val="es-ES"/>
              </w:rPr>
              <w:t>Hacer:</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58632F" w:rsidRPr="00E055FD">
              <w:rPr>
                <w:rFonts w:ascii="Calibri" w:eastAsia="Times New Roman" w:hAnsi="Calibri" w:cs="Calibri"/>
                <w:sz w:val="21"/>
                <w:szCs w:val="21"/>
                <w:lang w:val="es-ES"/>
              </w:rPr>
              <w:t>Comienza temprano. Deje</w:t>
            </w:r>
            <w:r w:rsidRPr="00E055FD">
              <w:rPr>
                <w:rFonts w:ascii="Calibri" w:eastAsia="Times New Roman" w:hAnsi="Calibri" w:cs="Calibri"/>
                <w:sz w:val="21"/>
                <w:szCs w:val="21"/>
                <w:lang w:val="es-ES"/>
              </w:rPr>
              <w:t xml:space="preserve"> suficiente</w:t>
            </w:r>
            <w:r w:rsidR="0058632F" w:rsidRPr="00E055FD">
              <w:rPr>
                <w:rFonts w:ascii="Calibri" w:eastAsia="Times New Roman" w:hAnsi="Calibri" w:cs="Calibri"/>
                <w:sz w:val="21"/>
                <w:szCs w:val="21"/>
                <w:lang w:val="es-ES"/>
              </w:rPr>
              <w:t xml:space="preserve"> tiempo </w:t>
            </w:r>
            <w:r w:rsidRPr="00E055FD">
              <w:rPr>
                <w:rFonts w:ascii="Calibri" w:eastAsia="Times New Roman" w:hAnsi="Calibri" w:cs="Calibri"/>
                <w:sz w:val="21"/>
                <w:szCs w:val="21"/>
                <w:lang w:val="es-ES"/>
              </w:rPr>
              <w:t xml:space="preserve"> p</w:t>
            </w:r>
            <w:r w:rsidR="0058632F" w:rsidRPr="00E055FD">
              <w:rPr>
                <w:rFonts w:ascii="Calibri" w:eastAsia="Times New Roman" w:hAnsi="Calibri" w:cs="Calibri"/>
                <w:sz w:val="21"/>
                <w:szCs w:val="21"/>
                <w:lang w:val="es-ES"/>
              </w:rPr>
              <w:t>ara revisar, y volver a</w:t>
            </w:r>
            <w:r w:rsidRPr="00E055FD">
              <w:rPr>
                <w:rFonts w:ascii="Calibri" w:eastAsia="Times New Roman" w:hAnsi="Calibri" w:cs="Calibri"/>
                <w:sz w:val="21"/>
                <w:szCs w:val="21"/>
                <w:lang w:val="es-ES"/>
              </w:rPr>
              <w:t xml:space="preserve"> reescribir. Siempre se puede mejorar.</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Pr="00E055FD">
              <w:rPr>
                <w:rFonts w:ascii="Calibri" w:eastAsia="Times New Roman" w:hAnsi="Calibri" w:cs="Calibri"/>
                <w:sz w:val="21"/>
                <w:szCs w:val="21"/>
                <w:lang w:val="es-ES"/>
              </w:rPr>
              <w:t>Lea las instruc</w:t>
            </w:r>
            <w:r w:rsidR="0058632F" w:rsidRPr="00E055FD">
              <w:rPr>
                <w:rFonts w:ascii="Calibri" w:eastAsia="Times New Roman" w:hAnsi="Calibri" w:cs="Calibri"/>
                <w:sz w:val="21"/>
                <w:szCs w:val="21"/>
                <w:lang w:val="es-ES"/>
              </w:rPr>
              <w:t>ciones cuidadosamente. </w:t>
            </w:r>
            <w:r w:rsidR="006E0A9F" w:rsidRPr="00E055FD">
              <w:rPr>
                <w:rFonts w:ascii="Calibri" w:eastAsia="Times New Roman" w:hAnsi="Calibri" w:cs="Calibri"/>
                <w:sz w:val="21"/>
                <w:szCs w:val="21"/>
                <w:lang w:val="es-ES"/>
              </w:rPr>
              <w:t>Responda la</w:t>
            </w:r>
            <w:r w:rsidR="0058632F" w:rsidRPr="00E055FD">
              <w:rPr>
                <w:rFonts w:ascii="Calibri" w:eastAsia="Times New Roman" w:hAnsi="Calibri" w:cs="Calibri"/>
                <w:sz w:val="21"/>
                <w:szCs w:val="21"/>
                <w:lang w:val="es-ES"/>
              </w:rPr>
              <w:t xml:space="preserve"> pregunta lo </w:t>
            </w:r>
            <w:r w:rsidR="006E0A9F" w:rsidRPr="00E055FD">
              <w:rPr>
                <w:rFonts w:ascii="Calibri" w:eastAsia="Times New Roman" w:hAnsi="Calibri" w:cs="Calibri"/>
                <w:sz w:val="21"/>
                <w:szCs w:val="21"/>
                <w:lang w:val="es-ES"/>
              </w:rPr>
              <w:t>más</w:t>
            </w:r>
            <w:r w:rsidR="0058632F" w:rsidRPr="00E055FD">
              <w:rPr>
                <w:rFonts w:ascii="Calibri" w:eastAsia="Times New Roman" w:hAnsi="Calibri" w:cs="Calibri"/>
                <w:sz w:val="21"/>
                <w:szCs w:val="21"/>
                <w:lang w:val="es-ES"/>
              </w:rPr>
              <w:t xml:space="preserve"> </w:t>
            </w:r>
            <w:r w:rsidR="006E0A9F" w:rsidRPr="00E055FD">
              <w:rPr>
                <w:rFonts w:ascii="Calibri" w:eastAsia="Times New Roman" w:hAnsi="Calibri" w:cs="Calibri"/>
                <w:sz w:val="21"/>
                <w:szCs w:val="21"/>
                <w:lang w:val="es-ES"/>
              </w:rPr>
              <w:t>directamente posible</w:t>
            </w:r>
            <w:r w:rsidR="00CD7910" w:rsidRPr="00E055FD">
              <w:rPr>
                <w:rFonts w:ascii="Calibri" w:eastAsia="Times New Roman" w:hAnsi="Calibri" w:cs="Calibri"/>
                <w:sz w:val="21"/>
                <w:szCs w:val="21"/>
                <w:lang w:val="es-ES"/>
              </w:rPr>
              <w:t xml:space="preserve">. Expresase lo </w:t>
            </w:r>
            <w:r w:rsidR="006E0A9F" w:rsidRPr="00E055FD">
              <w:rPr>
                <w:rFonts w:ascii="Calibri" w:eastAsia="Times New Roman" w:hAnsi="Calibri" w:cs="Calibri"/>
                <w:sz w:val="21"/>
                <w:szCs w:val="21"/>
                <w:lang w:val="es-ES"/>
              </w:rPr>
              <w:t>más</w:t>
            </w:r>
            <w:r w:rsidR="00CD7910" w:rsidRPr="00E055FD">
              <w:rPr>
                <w:rFonts w:ascii="Calibri" w:eastAsia="Times New Roman" w:hAnsi="Calibri" w:cs="Calibri"/>
                <w:sz w:val="21"/>
                <w:szCs w:val="21"/>
                <w:lang w:val="es-ES"/>
              </w:rPr>
              <w:t xml:space="preserve"> claro</w:t>
            </w:r>
            <w:r w:rsidRPr="00E055FD">
              <w:rPr>
                <w:rFonts w:ascii="Calibri" w:eastAsia="Times New Roman" w:hAnsi="Calibri" w:cs="Calibri"/>
                <w:sz w:val="21"/>
                <w:szCs w:val="21"/>
                <w:lang w:val="es-ES"/>
              </w:rPr>
              <w:t xml:space="preserve"> posible.</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CD7910" w:rsidRPr="00E055FD">
              <w:rPr>
                <w:rFonts w:ascii="Calibri" w:eastAsia="Times New Roman" w:hAnsi="Calibri" w:cs="Calibri"/>
                <w:sz w:val="21"/>
                <w:szCs w:val="21"/>
                <w:lang w:val="es-ES"/>
              </w:rPr>
              <w:t>Diga</w:t>
            </w:r>
            <w:r w:rsidRPr="00E055FD">
              <w:rPr>
                <w:rFonts w:ascii="Calibri" w:eastAsia="Times New Roman" w:hAnsi="Calibri" w:cs="Calibri"/>
                <w:sz w:val="21"/>
                <w:szCs w:val="21"/>
                <w:lang w:val="es-ES"/>
              </w:rPr>
              <w:t xml:space="preserve"> la verdad sobre ti mismo.</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CD7910" w:rsidRPr="00E055FD">
              <w:rPr>
                <w:rFonts w:ascii="Calibri" w:eastAsia="Times New Roman" w:hAnsi="Calibri" w:cs="Calibri"/>
                <w:sz w:val="21"/>
                <w:szCs w:val="21"/>
                <w:lang w:val="es-ES"/>
              </w:rPr>
              <w:t>Muestren su mejor lado. Usted pudo haber superado</w:t>
            </w:r>
            <w:r w:rsidRPr="00E055FD">
              <w:rPr>
                <w:rFonts w:ascii="Calibri" w:eastAsia="Times New Roman" w:hAnsi="Calibri" w:cs="Calibri"/>
                <w:sz w:val="21"/>
                <w:szCs w:val="21"/>
                <w:lang w:val="es-ES"/>
              </w:rPr>
              <w:t xml:space="preserve"> algunas adversidades, se benefició de un incidente específico o trabajado a t</w:t>
            </w:r>
            <w:r w:rsidR="00CD7910" w:rsidRPr="00E055FD">
              <w:rPr>
                <w:rFonts w:ascii="Calibri" w:eastAsia="Times New Roman" w:hAnsi="Calibri" w:cs="Calibri"/>
                <w:sz w:val="21"/>
                <w:szCs w:val="21"/>
                <w:lang w:val="es-ES"/>
              </w:rPr>
              <w:t>ravés de un proyecto difícil. El</w:t>
            </w:r>
            <w:r w:rsidRPr="00E055FD">
              <w:rPr>
                <w:rFonts w:ascii="Calibri" w:eastAsia="Times New Roman" w:hAnsi="Calibri" w:cs="Calibri"/>
                <w:sz w:val="21"/>
                <w:szCs w:val="21"/>
                <w:lang w:val="es-ES"/>
              </w:rPr>
              <w:t xml:space="preserve"> enfoque específico es más interesante que las generalizaciones.</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6E0A9F" w:rsidRPr="00E055FD">
              <w:rPr>
                <w:rFonts w:ascii="Calibri" w:eastAsia="Times New Roman" w:hAnsi="Calibri" w:cs="Calibri"/>
                <w:sz w:val="21"/>
                <w:szCs w:val="21"/>
                <w:lang w:val="es-ES"/>
              </w:rPr>
              <w:t>Siéntanse</w:t>
            </w:r>
            <w:r w:rsidR="00CD7910" w:rsidRPr="00E055FD">
              <w:rPr>
                <w:rFonts w:ascii="Calibri" w:eastAsia="Times New Roman" w:hAnsi="Calibri" w:cs="Calibri"/>
                <w:sz w:val="21"/>
                <w:szCs w:val="21"/>
                <w:lang w:val="es-ES"/>
              </w:rPr>
              <w:t xml:space="preserve"> cómodos al expresar sus</w:t>
            </w:r>
            <w:r w:rsidRPr="00E055FD">
              <w:rPr>
                <w:rFonts w:ascii="Calibri" w:eastAsia="Times New Roman" w:hAnsi="Calibri" w:cs="Calibri"/>
                <w:sz w:val="21"/>
                <w:szCs w:val="21"/>
                <w:lang w:val="es-ES"/>
              </w:rPr>
              <w:t xml:space="preserve"> ansiedades. Todo el mundo los tiene y es bueno saber que un solicitant</w:t>
            </w:r>
            <w:r w:rsidR="00CD7910" w:rsidRPr="00E055FD">
              <w:rPr>
                <w:rFonts w:ascii="Calibri" w:eastAsia="Times New Roman" w:hAnsi="Calibri" w:cs="Calibri"/>
                <w:sz w:val="21"/>
                <w:szCs w:val="21"/>
                <w:lang w:val="es-ES"/>
              </w:rPr>
              <w:t>e puede verlos y enfrentarlos</w:t>
            </w:r>
            <w:r w:rsidRPr="00E055FD">
              <w:rPr>
                <w:rFonts w:ascii="Calibri" w:eastAsia="Times New Roman" w:hAnsi="Calibri" w:cs="Calibri"/>
                <w:sz w:val="21"/>
                <w:szCs w:val="21"/>
                <w:lang w:val="es-ES"/>
              </w:rPr>
              <w:t>.</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6E0A9F" w:rsidRPr="00E055FD">
              <w:rPr>
                <w:rFonts w:ascii="Calibri" w:eastAsia="Times New Roman" w:hAnsi="Calibri" w:cs="Calibri"/>
                <w:sz w:val="21"/>
                <w:szCs w:val="21"/>
                <w:lang w:val="es-ES"/>
              </w:rPr>
              <w:t>Conectase</w:t>
            </w:r>
            <w:r w:rsidRPr="00E055FD">
              <w:rPr>
                <w:rFonts w:ascii="Calibri" w:eastAsia="Times New Roman" w:hAnsi="Calibri" w:cs="Calibri"/>
                <w:sz w:val="21"/>
                <w:szCs w:val="21"/>
                <w:lang w:val="es-ES"/>
              </w:rPr>
              <w:t xml:space="preserve"> a la Universidad. Sea específi</w:t>
            </w:r>
            <w:r w:rsidR="00CD7910" w:rsidRPr="00E055FD">
              <w:rPr>
                <w:rFonts w:ascii="Calibri" w:eastAsia="Times New Roman" w:hAnsi="Calibri" w:cs="Calibri"/>
                <w:sz w:val="21"/>
                <w:szCs w:val="21"/>
                <w:lang w:val="es-ES"/>
              </w:rPr>
              <w:t xml:space="preserve">co acerca de lo que esta </w:t>
            </w:r>
            <w:r w:rsidR="006E0A9F" w:rsidRPr="00E055FD">
              <w:rPr>
                <w:rFonts w:ascii="Calibri" w:eastAsia="Times New Roman" w:hAnsi="Calibri" w:cs="Calibri"/>
                <w:sz w:val="21"/>
                <w:szCs w:val="21"/>
                <w:lang w:val="es-ES"/>
              </w:rPr>
              <w:t>institución</w:t>
            </w:r>
            <w:r w:rsidRPr="00E055FD">
              <w:rPr>
                <w:rFonts w:ascii="Calibri" w:eastAsia="Times New Roman" w:hAnsi="Calibri" w:cs="Calibri"/>
                <w:sz w:val="21"/>
                <w:szCs w:val="21"/>
                <w:lang w:val="es-ES"/>
              </w:rPr>
              <w:t xml:space="preserve"> </w:t>
            </w:r>
            <w:r w:rsidR="00CD7910" w:rsidRPr="00E055FD">
              <w:rPr>
                <w:rFonts w:ascii="Calibri" w:eastAsia="Times New Roman" w:hAnsi="Calibri" w:cs="Calibri"/>
                <w:sz w:val="21"/>
                <w:szCs w:val="21"/>
                <w:lang w:val="es-ES"/>
              </w:rPr>
              <w:t xml:space="preserve">en </w:t>
            </w:r>
            <w:r w:rsidRPr="00E055FD">
              <w:rPr>
                <w:rFonts w:ascii="Calibri" w:eastAsia="Times New Roman" w:hAnsi="Calibri" w:cs="Calibri"/>
                <w:sz w:val="21"/>
                <w:szCs w:val="21"/>
                <w:lang w:val="es-ES"/>
              </w:rPr>
              <w:t>particular puede hacer por ust</w:t>
            </w:r>
            <w:r w:rsidR="00CD7910" w:rsidRPr="00E055FD">
              <w:rPr>
                <w:rFonts w:ascii="Calibri" w:eastAsia="Times New Roman" w:hAnsi="Calibri" w:cs="Calibri"/>
                <w:sz w:val="21"/>
                <w:szCs w:val="21"/>
                <w:lang w:val="es-ES"/>
              </w:rPr>
              <w:t>ed y lo que traerá a su campus. Su</w:t>
            </w:r>
            <w:r w:rsidRPr="00E055FD">
              <w:rPr>
                <w:rFonts w:ascii="Calibri" w:eastAsia="Times New Roman" w:hAnsi="Calibri" w:cs="Calibri"/>
                <w:sz w:val="21"/>
                <w:szCs w:val="21"/>
                <w:lang w:val="es-ES"/>
              </w:rPr>
              <w:t xml:space="preserve"> ensayo puede tener diferentes enfoques para diferentes universidades.</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CD7910" w:rsidRPr="00E055FD">
              <w:rPr>
                <w:rFonts w:ascii="Calibri" w:eastAsia="Times New Roman" w:hAnsi="Calibri" w:cs="Calibri"/>
                <w:sz w:val="21"/>
                <w:szCs w:val="21"/>
                <w:lang w:val="es-ES"/>
              </w:rPr>
              <w:t>Hable</w:t>
            </w:r>
            <w:r w:rsidRPr="00E055FD">
              <w:rPr>
                <w:rFonts w:ascii="Calibri" w:eastAsia="Times New Roman" w:hAnsi="Calibri" w:cs="Calibri"/>
                <w:sz w:val="21"/>
                <w:szCs w:val="21"/>
                <w:lang w:val="es-ES"/>
              </w:rPr>
              <w:t xml:space="preserve"> positivamente. </w:t>
            </w:r>
            <w:r w:rsidR="00BC57E6">
              <w:rPr>
                <w:rFonts w:ascii="Calibri" w:eastAsia="Times New Roman" w:hAnsi="Calibri" w:cs="Calibri"/>
                <w:sz w:val="21"/>
                <w:szCs w:val="21"/>
                <w:lang w:val="es-ES"/>
              </w:rPr>
              <w:t>La gente no les gusta escuchar t</w:t>
            </w:r>
            <w:r w:rsidR="00CD7910" w:rsidRPr="00E055FD">
              <w:rPr>
                <w:rFonts w:ascii="Calibri" w:eastAsia="Times New Roman" w:hAnsi="Calibri" w:cs="Calibri"/>
                <w:sz w:val="21"/>
                <w:szCs w:val="21"/>
                <w:lang w:val="es-ES"/>
              </w:rPr>
              <w:t>emas n</w:t>
            </w:r>
            <w:r w:rsidR="00BC57E6">
              <w:rPr>
                <w:rFonts w:ascii="Calibri" w:eastAsia="Times New Roman" w:hAnsi="Calibri" w:cs="Calibri"/>
                <w:sz w:val="21"/>
                <w:szCs w:val="21"/>
                <w:lang w:val="es-ES"/>
              </w:rPr>
              <w:t>egativos.</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CD7910" w:rsidRPr="00E055FD">
              <w:rPr>
                <w:rFonts w:ascii="Calibri" w:eastAsia="Times New Roman" w:hAnsi="Calibri" w:cs="Calibri"/>
                <w:sz w:val="21"/>
                <w:szCs w:val="21"/>
                <w:lang w:val="es-ES"/>
              </w:rPr>
              <w:t>Revelase</w:t>
            </w:r>
            <w:r w:rsidRPr="00E055FD">
              <w:rPr>
                <w:rFonts w:ascii="Calibri" w:eastAsia="Times New Roman" w:hAnsi="Calibri" w:cs="Calibri"/>
                <w:sz w:val="21"/>
                <w:szCs w:val="21"/>
                <w:lang w:val="es-ES"/>
              </w:rPr>
              <w:t xml:space="preserve"> a sí </w:t>
            </w:r>
            <w:r w:rsidR="00CD7910" w:rsidRPr="00E055FD">
              <w:rPr>
                <w:rFonts w:ascii="Calibri" w:eastAsia="Times New Roman" w:hAnsi="Calibri" w:cs="Calibri"/>
                <w:sz w:val="21"/>
                <w:szCs w:val="21"/>
                <w:lang w:val="es-ES"/>
              </w:rPr>
              <w:t>mismo en su escritura y escriba sobre sus bienes</w:t>
            </w:r>
            <w:r w:rsidRPr="00E055FD">
              <w:rPr>
                <w:rFonts w:ascii="Calibri" w:eastAsia="Times New Roman" w:hAnsi="Calibri" w:cs="Calibri"/>
                <w:sz w:val="21"/>
                <w:szCs w:val="21"/>
                <w:lang w:val="es-ES"/>
              </w:rPr>
              <w:t xml:space="preserve"> y logros - usted debe estar orgulloso de ellos.</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CD7910" w:rsidRPr="00E055FD">
              <w:rPr>
                <w:rFonts w:ascii="Calibri" w:eastAsia="Times New Roman" w:hAnsi="Calibri" w:cs="Calibri"/>
                <w:sz w:val="21"/>
                <w:szCs w:val="21"/>
                <w:lang w:val="es-ES"/>
              </w:rPr>
              <w:t>Escriba</w:t>
            </w:r>
            <w:r w:rsidRPr="00E055FD">
              <w:rPr>
                <w:rFonts w:ascii="Calibri" w:eastAsia="Times New Roman" w:hAnsi="Calibri" w:cs="Calibri"/>
                <w:sz w:val="21"/>
                <w:szCs w:val="21"/>
                <w:lang w:val="es-ES"/>
              </w:rPr>
              <w:t xml:space="preserve"> en su propia voz y su propio estilo.</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tc>
        <w:tc>
          <w:tcPr>
            <w:tcW w:w="270"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b/>
                <w:bCs/>
                <w:sz w:val="21"/>
                <w:szCs w:val="21"/>
                <w:lang w:val="es-US"/>
              </w:rPr>
              <w:t> </w:t>
            </w:r>
          </w:p>
        </w:tc>
        <w:tc>
          <w:tcPr>
            <w:tcW w:w="351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b/>
                <w:bCs/>
                <w:sz w:val="21"/>
                <w:szCs w:val="21"/>
                <w:u w:val="single"/>
                <w:lang w:val="es-ES"/>
              </w:rPr>
              <w:t>No:</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6E0A9F" w:rsidRPr="00E055FD">
              <w:rPr>
                <w:rFonts w:ascii="Calibri" w:eastAsia="Times New Roman" w:hAnsi="Calibri" w:cs="Calibri"/>
                <w:sz w:val="21"/>
                <w:szCs w:val="21"/>
                <w:lang w:val="es-ES"/>
              </w:rPr>
              <w:t>Repita</w:t>
            </w:r>
            <w:r w:rsidRPr="00E055FD">
              <w:rPr>
                <w:rFonts w:ascii="Calibri" w:eastAsia="Times New Roman" w:hAnsi="Calibri" w:cs="Calibri"/>
                <w:sz w:val="21"/>
                <w:szCs w:val="21"/>
                <w:lang w:val="es-ES"/>
              </w:rPr>
              <w:t xml:space="preserve"> información dada en otra parte en su aplicación. La Comisión ya lo ha vist</w:t>
            </w:r>
            <w:r w:rsidR="00CD7910" w:rsidRPr="00E055FD">
              <w:rPr>
                <w:rFonts w:ascii="Calibri" w:eastAsia="Times New Roman" w:hAnsi="Calibri" w:cs="Calibri"/>
                <w:sz w:val="21"/>
                <w:szCs w:val="21"/>
                <w:lang w:val="es-ES"/>
              </w:rPr>
              <w:t>o, y puede parecer que no tiene</w:t>
            </w:r>
            <w:r w:rsidRPr="00E055FD">
              <w:rPr>
                <w:rFonts w:ascii="Calibri" w:eastAsia="Times New Roman" w:hAnsi="Calibri" w:cs="Calibri"/>
                <w:sz w:val="21"/>
                <w:szCs w:val="21"/>
                <w:lang w:val="es-ES"/>
              </w:rPr>
              <w:t xml:space="preserve"> nada más que decir.</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CD7910" w:rsidRPr="00E055FD">
              <w:rPr>
                <w:rFonts w:ascii="Calibri" w:eastAsia="Times New Roman" w:hAnsi="Calibri" w:cs="Calibri"/>
                <w:sz w:val="21"/>
                <w:szCs w:val="21"/>
                <w:lang w:val="es-ES"/>
              </w:rPr>
              <w:t>Escriba</w:t>
            </w:r>
            <w:r w:rsidRPr="00E055FD">
              <w:rPr>
                <w:rFonts w:ascii="Calibri" w:eastAsia="Times New Roman" w:hAnsi="Calibri" w:cs="Calibri"/>
                <w:sz w:val="21"/>
                <w:szCs w:val="21"/>
                <w:lang w:val="es-ES"/>
              </w:rPr>
              <w:t xml:space="preserve"> sobre temas generales, impersonales como </w:t>
            </w:r>
            <w:r w:rsidR="00E47928" w:rsidRPr="00E055FD">
              <w:rPr>
                <w:rFonts w:ascii="Calibri" w:eastAsia="Times New Roman" w:hAnsi="Calibri" w:cs="Calibri"/>
                <w:sz w:val="21"/>
                <w:szCs w:val="21"/>
                <w:lang w:val="es-ES"/>
              </w:rPr>
              <w:t xml:space="preserve">el </w:t>
            </w:r>
            <w:r w:rsidRPr="00E055FD">
              <w:rPr>
                <w:rFonts w:ascii="Calibri" w:eastAsia="Times New Roman" w:hAnsi="Calibri" w:cs="Calibri"/>
                <w:sz w:val="21"/>
                <w:szCs w:val="21"/>
                <w:lang w:val="es-ES"/>
              </w:rPr>
              <w:t>calentamiento global o la importancia de una buena ges</w:t>
            </w:r>
            <w:r w:rsidR="00E47928" w:rsidRPr="00E055FD">
              <w:rPr>
                <w:rFonts w:ascii="Calibri" w:eastAsia="Times New Roman" w:hAnsi="Calibri" w:cs="Calibri"/>
                <w:sz w:val="21"/>
                <w:szCs w:val="21"/>
                <w:lang w:val="es-ES"/>
              </w:rPr>
              <w:t>tión en los negocios. La universidad</w:t>
            </w:r>
            <w:r w:rsidRPr="00E055FD">
              <w:rPr>
                <w:rFonts w:ascii="Calibri" w:eastAsia="Times New Roman" w:hAnsi="Calibri" w:cs="Calibri"/>
                <w:sz w:val="21"/>
                <w:szCs w:val="21"/>
                <w:lang w:val="es-ES"/>
              </w:rPr>
              <w:t xml:space="preserve"> quiere saber acerca de usted.</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E47928" w:rsidRPr="00E055FD">
              <w:rPr>
                <w:rFonts w:ascii="Calibri" w:eastAsia="Times New Roman" w:hAnsi="Calibri" w:cs="Calibri"/>
                <w:sz w:val="21"/>
                <w:szCs w:val="21"/>
                <w:lang w:val="es-ES"/>
              </w:rPr>
              <w:t>Exagere</w:t>
            </w:r>
            <w:r w:rsidRPr="00E055FD">
              <w:rPr>
                <w:rFonts w:ascii="Calibri" w:eastAsia="Times New Roman" w:hAnsi="Calibri" w:cs="Calibri"/>
                <w:sz w:val="21"/>
                <w:szCs w:val="21"/>
                <w:lang w:val="es-ES"/>
              </w:rPr>
              <w:t xml:space="preserve"> o es</w:t>
            </w:r>
            <w:r w:rsidR="00E47928" w:rsidRPr="00E055FD">
              <w:rPr>
                <w:rFonts w:ascii="Calibri" w:eastAsia="Times New Roman" w:hAnsi="Calibri" w:cs="Calibri"/>
                <w:sz w:val="21"/>
                <w:szCs w:val="21"/>
                <w:lang w:val="es-ES"/>
              </w:rPr>
              <w:t>criba para</w:t>
            </w:r>
            <w:r w:rsidRPr="00E055FD">
              <w:rPr>
                <w:rFonts w:ascii="Calibri" w:eastAsia="Times New Roman" w:hAnsi="Calibri" w:cs="Calibri"/>
                <w:sz w:val="21"/>
                <w:szCs w:val="21"/>
                <w:lang w:val="es-ES"/>
              </w:rPr>
              <w:t xml:space="preserve"> impresionar.</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Pr="00E055FD">
              <w:rPr>
                <w:rFonts w:ascii="Calibri" w:eastAsia="Times New Roman" w:hAnsi="Calibri" w:cs="Calibri"/>
                <w:sz w:val="21"/>
                <w:szCs w:val="21"/>
                <w:lang w:val="es-ES"/>
              </w:rPr>
              <w:t>Utilice la instrucción personal para exc</w:t>
            </w:r>
            <w:r w:rsidR="00E47928" w:rsidRPr="00E055FD">
              <w:rPr>
                <w:rFonts w:ascii="Calibri" w:eastAsia="Times New Roman" w:hAnsi="Calibri" w:cs="Calibri"/>
                <w:sz w:val="21"/>
                <w:szCs w:val="21"/>
                <w:lang w:val="es-ES"/>
              </w:rPr>
              <w:t xml:space="preserve">usar sus defectos. Sólo </w:t>
            </w:r>
            <w:r w:rsidR="006E0A9F" w:rsidRPr="00E055FD">
              <w:rPr>
                <w:rFonts w:ascii="Calibri" w:eastAsia="Times New Roman" w:hAnsi="Calibri" w:cs="Calibri"/>
                <w:sz w:val="21"/>
                <w:szCs w:val="21"/>
                <w:lang w:val="es-ES"/>
              </w:rPr>
              <w:t>atraerá</w:t>
            </w:r>
            <w:r w:rsidRPr="00E055FD">
              <w:rPr>
                <w:rFonts w:ascii="Calibri" w:eastAsia="Times New Roman" w:hAnsi="Calibri" w:cs="Calibri"/>
                <w:sz w:val="21"/>
                <w:szCs w:val="21"/>
                <w:lang w:val="es-ES"/>
              </w:rPr>
              <w:t xml:space="preserve"> atención a ellos.</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E47928" w:rsidRPr="00E055FD">
              <w:rPr>
                <w:rFonts w:ascii="Calibri" w:eastAsia="Times New Roman" w:hAnsi="Calibri" w:cs="Calibri"/>
                <w:sz w:val="21"/>
                <w:szCs w:val="21"/>
                <w:lang w:val="es-ES"/>
              </w:rPr>
              <w:t xml:space="preserve">Use </w:t>
            </w:r>
            <w:r w:rsidRPr="00E055FD">
              <w:rPr>
                <w:rFonts w:ascii="Calibri" w:eastAsia="Times New Roman" w:hAnsi="Calibri" w:cs="Calibri"/>
                <w:sz w:val="21"/>
                <w:szCs w:val="21"/>
                <w:lang w:val="es-ES"/>
              </w:rPr>
              <w:t xml:space="preserve"> clichés o un estilo florido, inflado o pretencioso.</w:t>
            </w:r>
          </w:p>
          <w:p w:rsidR="00E570E4" w:rsidRPr="00E055FD" w:rsidRDefault="00E570E4" w:rsidP="00E570E4">
            <w:pPr>
              <w:spacing w:after="0" w:line="240" w:lineRule="auto"/>
              <w:ind w:left="350" w:hanging="27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E47928" w:rsidRPr="00E055FD">
              <w:rPr>
                <w:rFonts w:ascii="Calibri" w:eastAsia="Times New Roman" w:hAnsi="Calibri" w:cs="Calibri"/>
                <w:sz w:val="21"/>
                <w:szCs w:val="21"/>
                <w:lang w:val="es-ES"/>
              </w:rPr>
              <w:t>Vaya</w:t>
            </w:r>
            <w:r w:rsidRPr="00E055FD">
              <w:rPr>
                <w:rFonts w:ascii="Calibri" w:eastAsia="Times New Roman" w:hAnsi="Calibri" w:cs="Calibri"/>
                <w:sz w:val="21"/>
                <w:szCs w:val="21"/>
                <w:lang w:val="es-ES"/>
              </w:rPr>
              <w:t xml:space="preserve"> a los extremos - demasiado ingeniosos, demasiado obstinados o demasiado intelectuales.</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p w:rsidR="00E570E4" w:rsidRPr="00E055FD" w:rsidRDefault="00E47928"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b/>
                <w:bCs/>
                <w:sz w:val="21"/>
                <w:szCs w:val="21"/>
                <w:u w:val="single"/>
                <w:lang w:val="es-ES"/>
              </w:rPr>
              <w:t>Muestra de</w:t>
            </w:r>
            <w:r w:rsidR="00E570E4" w:rsidRPr="00E055FD">
              <w:rPr>
                <w:rFonts w:ascii="Calibri" w:eastAsia="Times New Roman" w:hAnsi="Calibri" w:cs="Calibri"/>
                <w:b/>
                <w:bCs/>
                <w:sz w:val="21"/>
                <w:szCs w:val="21"/>
                <w:u w:val="single"/>
                <w:lang w:val="es-ES"/>
              </w:rPr>
              <w:t xml:space="preserve"> preguntas</w:t>
            </w:r>
            <w:r w:rsidRPr="00E055FD">
              <w:rPr>
                <w:rFonts w:ascii="Calibri" w:eastAsia="Times New Roman" w:hAnsi="Calibri" w:cs="Calibri"/>
                <w:b/>
                <w:bCs/>
                <w:sz w:val="21"/>
                <w:szCs w:val="21"/>
                <w:u w:val="single"/>
                <w:lang w:val="es-ES"/>
              </w:rPr>
              <w:t xml:space="preserve"> de ensayo</w:t>
            </w:r>
            <w:r w:rsidR="00E570E4" w:rsidRPr="00E055FD">
              <w:rPr>
                <w:rFonts w:ascii="Calibri" w:eastAsia="Times New Roman" w:hAnsi="Calibri" w:cs="Calibri"/>
                <w:b/>
                <w:bCs/>
                <w:sz w:val="21"/>
                <w:szCs w:val="21"/>
                <w:u w:val="single"/>
                <w:lang w:val="es-ES"/>
              </w:rPr>
              <w:t>:</w:t>
            </w:r>
          </w:p>
          <w:p w:rsidR="00E570E4" w:rsidRPr="00E055FD" w:rsidRDefault="00E47928"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ES"/>
              </w:rPr>
              <w:t>"Escriba sobre un</w:t>
            </w:r>
            <w:r w:rsidR="00E570E4" w:rsidRPr="00E055FD">
              <w:rPr>
                <w:rFonts w:ascii="Calibri" w:eastAsia="Times New Roman" w:hAnsi="Calibri" w:cs="Calibri"/>
                <w:sz w:val="21"/>
                <w:szCs w:val="21"/>
                <w:lang w:val="es-ES"/>
              </w:rPr>
              <w:t xml:space="preserve"> interés</w:t>
            </w:r>
            <w:r w:rsidRPr="00E055FD">
              <w:rPr>
                <w:rFonts w:ascii="Calibri" w:eastAsia="Times New Roman" w:hAnsi="Calibri" w:cs="Calibri"/>
                <w:sz w:val="21"/>
                <w:szCs w:val="21"/>
                <w:lang w:val="es-ES"/>
              </w:rPr>
              <w:t xml:space="preserve"> especial</w:t>
            </w:r>
            <w:r w:rsidR="00E570E4" w:rsidRPr="00E055FD">
              <w:rPr>
                <w:rFonts w:ascii="Calibri" w:eastAsia="Times New Roman" w:hAnsi="Calibri" w:cs="Calibri"/>
                <w:sz w:val="21"/>
                <w:szCs w:val="21"/>
                <w:lang w:val="es-ES"/>
              </w:rPr>
              <w:t>, experiencia, logros o cualquier otra cosa que le gustaría saber acerca de usted." (Universidad de Hamilton)</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ES"/>
              </w:rPr>
              <w:t>"Por favor díganos sus pensamiento</w:t>
            </w:r>
            <w:r w:rsidR="00E47928" w:rsidRPr="00E055FD">
              <w:rPr>
                <w:rFonts w:ascii="Calibri" w:eastAsia="Times New Roman" w:hAnsi="Calibri" w:cs="Calibri"/>
                <w:sz w:val="21"/>
                <w:szCs w:val="21"/>
                <w:lang w:val="es-ES"/>
              </w:rPr>
              <w:t>s acerca de su futuro. ¿Cómo se comparan</w:t>
            </w:r>
            <w:r w:rsidRPr="00E055FD">
              <w:rPr>
                <w:rFonts w:ascii="Calibri" w:eastAsia="Times New Roman" w:hAnsi="Calibri" w:cs="Calibri"/>
                <w:sz w:val="21"/>
                <w:szCs w:val="21"/>
                <w:lang w:val="es-ES"/>
              </w:rPr>
              <w:t xml:space="preserve"> </w:t>
            </w:r>
            <w:r w:rsidR="00E47928" w:rsidRPr="00E055FD">
              <w:rPr>
                <w:rFonts w:ascii="Calibri" w:eastAsia="Times New Roman" w:hAnsi="Calibri" w:cs="Calibri"/>
                <w:sz w:val="21"/>
                <w:szCs w:val="21"/>
                <w:lang w:val="es-ES"/>
              </w:rPr>
              <w:t xml:space="preserve">a </w:t>
            </w:r>
            <w:r w:rsidRPr="00E055FD">
              <w:rPr>
                <w:rFonts w:ascii="Calibri" w:eastAsia="Times New Roman" w:hAnsi="Calibri" w:cs="Calibri"/>
                <w:sz w:val="21"/>
                <w:szCs w:val="21"/>
                <w:lang w:val="es-ES"/>
              </w:rPr>
              <w:t xml:space="preserve">su </w:t>
            </w:r>
            <w:r w:rsidR="00E47928" w:rsidRPr="00E055FD">
              <w:rPr>
                <w:rFonts w:ascii="Calibri" w:eastAsia="Times New Roman" w:hAnsi="Calibri" w:cs="Calibri"/>
                <w:sz w:val="21"/>
                <w:szCs w:val="21"/>
                <w:lang w:val="es-ES"/>
              </w:rPr>
              <w:t>selección de carrera</w:t>
            </w:r>
            <w:r w:rsidRPr="00E055FD">
              <w:rPr>
                <w:rFonts w:ascii="Calibri" w:eastAsia="Times New Roman" w:hAnsi="Calibri" w:cs="Calibri"/>
                <w:sz w:val="21"/>
                <w:szCs w:val="21"/>
                <w:lang w:val="es-ES"/>
              </w:rPr>
              <w:t>?" (Georgetown University)</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p w:rsidR="00E570E4" w:rsidRPr="00E055FD" w:rsidRDefault="00E47928"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ES"/>
              </w:rPr>
              <w:t>"Si fuera elegido</w:t>
            </w:r>
            <w:r w:rsidR="00320830" w:rsidRPr="00E055FD">
              <w:rPr>
                <w:rFonts w:ascii="Calibri" w:eastAsia="Times New Roman" w:hAnsi="Calibri" w:cs="Calibri"/>
                <w:sz w:val="21"/>
                <w:szCs w:val="21"/>
                <w:lang w:val="es-ES"/>
              </w:rPr>
              <w:t xml:space="preserve"> como el primer estudiante de su clase secundaria, ¿qué diría</w:t>
            </w:r>
            <w:r w:rsidR="00E570E4" w:rsidRPr="00E055FD">
              <w:rPr>
                <w:rFonts w:ascii="Calibri" w:eastAsia="Times New Roman" w:hAnsi="Calibri" w:cs="Calibri"/>
                <w:sz w:val="21"/>
                <w:szCs w:val="21"/>
                <w:lang w:val="es-ES"/>
              </w:rPr>
              <w:t xml:space="preserve"> en el discurso de despedida a s</w:t>
            </w:r>
            <w:r w:rsidR="00320830" w:rsidRPr="00E055FD">
              <w:rPr>
                <w:rFonts w:ascii="Calibri" w:eastAsia="Times New Roman" w:hAnsi="Calibri" w:cs="Calibri"/>
                <w:sz w:val="21"/>
                <w:szCs w:val="21"/>
                <w:lang w:val="es-ES"/>
              </w:rPr>
              <w:t>us compañeros?" (Marist College</w:t>
            </w:r>
            <w:r w:rsidR="00E570E4" w:rsidRPr="00E055FD">
              <w:rPr>
                <w:rFonts w:ascii="Calibri" w:eastAsia="Times New Roman" w:hAnsi="Calibri" w:cs="Calibri"/>
                <w:sz w:val="21"/>
                <w:szCs w:val="21"/>
                <w:lang w:val="es-ES"/>
              </w:rPr>
              <w:t>)</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ES"/>
              </w:rPr>
              <w:t>"Teniendo en cuenta la autoridad para establecer un d</w:t>
            </w:r>
            <w:r w:rsidR="00320830" w:rsidRPr="00E055FD">
              <w:rPr>
                <w:rFonts w:ascii="Calibri" w:eastAsia="Times New Roman" w:hAnsi="Calibri" w:cs="Calibri"/>
                <w:sz w:val="21"/>
                <w:szCs w:val="21"/>
                <w:lang w:val="es-ES"/>
              </w:rPr>
              <w:t>ía feriado</w:t>
            </w:r>
            <w:r w:rsidRPr="00E055FD">
              <w:rPr>
                <w:rFonts w:ascii="Calibri" w:eastAsia="Times New Roman" w:hAnsi="Calibri" w:cs="Calibri"/>
                <w:sz w:val="21"/>
                <w:szCs w:val="21"/>
                <w:lang w:val="es-ES"/>
              </w:rPr>
              <w:t>, ¿qué escogería usted conmemorar?" (Stanford University)</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p w:rsidR="00E570E4" w:rsidRPr="00E055FD" w:rsidRDefault="00320830"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ES"/>
              </w:rPr>
              <w:t>"Hable</w:t>
            </w:r>
            <w:r w:rsidR="00E570E4" w:rsidRPr="00E055FD">
              <w:rPr>
                <w:rFonts w:ascii="Calibri" w:eastAsia="Times New Roman" w:hAnsi="Calibri" w:cs="Calibri"/>
                <w:sz w:val="21"/>
                <w:szCs w:val="21"/>
                <w:lang w:val="es-ES"/>
              </w:rPr>
              <w:t xml:space="preserve"> de alg</w:t>
            </w:r>
            <w:r w:rsidRPr="00E055FD">
              <w:rPr>
                <w:rFonts w:ascii="Calibri" w:eastAsia="Times New Roman" w:hAnsi="Calibri" w:cs="Calibri"/>
                <w:sz w:val="21"/>
                <w:szCs w:val="21"/>
                <w:lang w:val="es-ES"/>
              </w:rPr>
              <w:t>o, cualquier cosa, usted desea entender</w:t>
            </w:r>
            <w:r w:rsidR="00E570E4" w:rsidRPr="00E055FD">
              <w:rPr>
                <w:rFonts w:ascii="Calibri" w:eastAsia="Times New Roman" w:hAnsi="Calibri" w:cs="Calibri"/>
                <w:sz w:val="21"/>
                <w:szCs w:val="21"/>
                <w:lang w:val="es-ES"/>
              </w:rPr>
              <w:t xml:space="preserve"> mejor." (Universidad de Princeton)</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tc>
        <w:tc>
          <w:tcPr>
            <w:tcW w:w="266"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b/>
                <w:bCs/>
                <w:sz w:val="21"/>
                <w:szCs w:val="21"/>
                <w:lang w:val="es-US"/>
              </w:rPr>
              <w:t> </w:t>
            </w:r>
          </w:p>
        </w:tc>
        <w:tc>
          <w:tcPr>
            <w:tcW w:w="3585"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b/>
                <w:bCs/>
                <w:sz w:val="21"/>
                <w:szCs w:val="21"/>
                <w:u w:val="single"/>
                <w:lang w:val="es-ES"/>
              </w:rPr>
              <w:t>La entrevista:</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ES"/>
              </w:rPr>
              <w:t>Muchas universidades no tienen entrevistas individuales. Por favor llame</w:t>
            </w:r>
            <w:r w:rsidR="00320830" w:rsidRPr="00E055FD">
              <w:rPr>
                <w:rFonts w:ascii="Calibri" w:eastAsia="Times New Roman" w:hAnsi="Calibri" w:cs="Calibri"/>
                <w:sz w:val="21"/>
                <w:szCs w:val="21"/>
                <w:lang w:val="es-ES"/>
              </w:rPr>
              <w:t xml:space="preserve"> a cada uno de sus universidades</w:t>
            </w:r>
            <w:r w:rsidRPr="00E055FD">
              <w:rPr>
                <w:rFonts w:ascii="Calibri" w:eastAsia="Times New Roman" w:hAnsi="Calibri" w:cs="Calibri"/>
                <w:sz w:val="21"/>
                <w:szCs w:val="21"/>
                <w:lang w:val="es-ES"/>
              </w:rPr>
              <w:t xml:space="preserve"> para preguntar sobre sus opciones de entrevista.</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p w:rsidR="00E570E4" w:rsidRPr="00E055FD" w:rsidRDefault="00E570E4" w:rsidP="00E570E4">
            <w:pPr>
              <w:spacing w:after="0" w:line="240" w:lineRule="auto"/>
              <w:rPr>
                <w:rFonts w:ascii="Calibri" w:eastAsia="Times New Roman" w:hAnsi="Calibri" w:cs="Calibri"/>
                <w:sz w:val="21"/>
                <w:szCs w:val="21"/>
                <w:lang w:val="es-ES"/>
              </w:rPr>
            </w:pPr>
            <w:r w:rsidRPr="00E055FD">
              <w:rPr>
                <w:rFonts w:ascii="Calibri" w:eastAsia="Times New Roman" w:hAnsi="Calibri" w:cs="Calibri"/>
                <w:sz w:val="21"/>
                <w:szCs w:val="21"/>
                <w:lang w:val="es-ES"/>
              </w:rPr>
              <w:t>S</w:t>
            </w:r>
            <w:r w:rsidR="00320830" w:rsidRPr="00E055FD">
              <w:rPr>
                <w:rFonts w:ascii="Calibri" w:eastAsia="Times New Roman" w:hAnsi="Calibri" w:cs="Calibri"/>
                <w:sz w:val="21"/>
                <w:szCs w:val="21"/>
                <w:lang w:val="es-ES"/>
              </w:rPr>
              <w:t>i se requiere entrevistar, a continuación hay unas sugerencias</w:t>
            </w:r>
            <w:r w:rsidRPr="00E055FD">
              <w:rPr>
                <w:rFonts w:ascii="Calibri" w:eastAsia="Times New Roman" w:hAnsi="Calibri" w:cs="Calibri"/>
                <w:sz w:val="21"/>
                <w:szCs w:val="21"/>
                <w:lang w:val="es-ES"/>
              </w:rPr>
              <w:t>.</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320830" w:rsidRPr="00E055FD">
              <w:rPr>
                <w:rFonts w:ascii="Calibri" w:eastAsia="Times New Roman" w:hAnsi="Calibri" w:cs="Calibri"/>
                <w:sz w:val="21"/>
                <w:szCs w:val="21"/>
                <w:lang w:val="es-ES"/>
              </w:rPr>
              <w:t>Traiga su resumen</w:t>
            </w:r>
            <w:r w:rsidRPr="00E055FD">
              <w:rPr>
                <w:rFonts w:ascii="Calibri" w:eastAsia="Times New Roman" w:hAnsi="Calibri" w:cs="Calibri"/>
                <w:sz w:val="21"/>
                <w:szCs w:val="21"/>
                <w:lang w:val="es-ES"/>
              </w:rPr>
              <w:t>.</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6E0A9F" w:rsidRPr="00E055FD">
              <w:rPr>
                <w:rFonts w:ascii="Calibri" w:eastAsia="Times New Roman" w:hAnsi="Calibri" w:cs="Calibri"/>
                <w:sz w:val="21"/>
                <w:szCs w:val="21"/>
                <w:lang w:val="es-ES"/>
              </w:rPr>
              <w:t>Establezca</w:t>
            </w:r>
            <w:r w:rsidRPr="00E055FD">
              <w:rPr>
                <w:rFonts w:ascii="Calibri" w:eastAsia="Times New Roman" w:hAnsi="Calibri" w:cs="Calibri"/>
                <w:sz w:val="21"/>
                <w:szCs w:val="21"/>
                <w:lang w:val="es-ES"/>
              </w:rPr>
              <w:t xml:space="preserve"> contacto con los ojos.</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Pr="00E055FD">
              <w:rPr>
                <w:rFonts w:ascii="Calibri" w:eastAsia="Times New Roman" w:hAnsi="Calibri" w:cs="Calibri"/>
                <w:sz w:val="21"/>
                <w:szCs w:val="21"/>
                <w:lang w:val="es-ES"/>
              </w:rPr>
              <w:t>Muestre entusiasmo.</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320830" w:rsidRPr="00E055FD">
              <w:rPr>
                <w:rFonts w:ascii="Calibri" w:eastAsia="Times New Roman" w:hAnsi="Calibri" w:cs="Calibri"/>
                <w:sz w:val="21"/>
                <w:szCs w:val="21"/>
                <w:lang w:val="es-ES"/>
              </w:rPr>
              <w:t xml:space="preserve">Muestre </w:t>
            </w:r>
            <w:r w:rsidRPr="00E055FD">
              <w:rPr>
                <w:rFonts w:ascii="Calibri" w:eastAsia="Times New Roman" w:hAnsi="Calibri" w:cs="Calibri"/>
                <w:sz w:val="21"/>
                <w:szCs w:val="21"/>
                <w:lang w:val="es-ES"/>
              </w:rPr>
              <w:t>interé</w:t>
            </w:r>
            <w:r w:rsidR="00320830" w:rsidRPr="00E055FD">
              <w:rPr>
                <w:rFonts w:ascii="Calibri" w:eastAsia="Times New Roman" w:hAnsi="Calibri" w:cs="Calibri"/>
                <w:sz w:val="21"/>
                <w:szCs w:val="21"/>
                <w:lang w:val="es-ES"/>
              </w:rPr>
              <w:t>s en el entrevistador y escuche</w:t>
            </w:r>
            <w:r w:rsidRPr="00E055FD">
              <w:rPr>
                <w:rFonts w:ascii="Calibri" w:eastAsia="Times New Roman" w:hAnsi="Calibri" w:cs="Calibri"/>
                <w:sz w:val="21"/>
                <w:szCs w:val="21"/>
                <w:lang w:val="es-ES"/>
              </w:rPr>
              <w:t xml:space="preserve"> con atención.</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320830" w:rsidRPr="00E055FD">
              <w:rPr>
                <w:rFonts w:ascii="Calibri" w:eastAsia="Times New Roman" w:hAnsi="Calibri" w:cs="Calibri"/>
                <w:sz w:val="21"/>
                <w:szCs w:val="21"/>
                <w:lang w:val="es-ES"/>
              </w:rPr>
              <w:t>Exhiba</w:t>
            </w:r>
            <w:r w:rsidRPr="00E055FD">
              <w:rPr>
                <w:rFonts w:ascii="Calibri" w:eastAsia="Times New Roman" w:hAnsi="Calibri" w:cs="Calibri"/>
                <w:sz w:val="21"/>
                <w:szCs w:val="21"/>
                <w:lang w:val="es-ES"/>
              </w:rPr>
              <w:t xml:space="preserve"> una actitud positiva.</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320830" w:rsidRPr="00E055FD">
              <w:rPr>
                <w:rFonts w:ascii="Calibri" w:eastAsia="Times New Roman" w:hAnsi="Calibri" w:cs="Calibri"/>
                <w:sz w:val="21"/>
                <w:szCs w:val="21"/>
                <w:lang w:val="es-ES"/>
              </w:rPr>
              <w:t>Sea</w:t>
            </w:r>
            <w:r w:rsidRPr="00E055FD">
              <w:rPr>
                <w:rFonts w:ascii="Calibri" w:eastAsia="Times New Roman" w:hAnsi="Calibri" w:cs="Calibri"/>
                <w:sz w:val="21"/>
                <w:szCs w:val="21"/>
                <w:lang w:val="es-ES"/>
              </w:rPr>
              <w:t xml:space="preserve"> honesto.</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320830" w:rsidRPr="00E055FD">
              <w:rPr>
                <w:rFonts w:ascii="Calibri" w:eastAsia="Times New Roman" w:hAnsi="Calibri" w:cs="Calibri"/>
                <w:sz w:val="21"/>
                <w:szCs w:val="21"/>
                <w:lang w:val="es-ES"/>
              </w:rPr>
              <w:t>Sea</w:t>
            </w:r>
            <w:r w:rsidRPr="00E055FD">
              <w:rPr>
                <w:rFonts w:ascii="Calibri" w:eastAsia="Times New Roman" w:hAnsi="Calibri" w:cs="Calibri"/>
                <w:sz w:val="21"/>
                <w:szCs w:val="21"/>
                <w:lang w:val="es-ES"/>
              </w:rPr>
              <w:t xml:space="preserve"> concreto y conciso con sus respuestas.</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6E0A9F" w:rsidRPr="00E055FD">
              <w:rPr>
                <w:rFonts w:ascii="Calibri" w:eastAsia="Times New Roman" w:hAnsi="Calibri" w:cs="Calibri"/>
                <w:sz w:val="21"/>
                <w:szCs w:val="21"/>
                <w:lang w:val="es-ES"/>
              </w:rPr>
              <w:t>Vístase</w:t>
            </w:r>
            <w:r w:rsidRPr="00E055FD">
              <w:rPr>
                <w:rFonts w:ascii="Calibri" w:eastAsia="Times New Roman" w:hAnsi="Calibri" w:cs="Calibri"/>
                <w:sz w:val="21"/>
                <w:szCs w:val="21"/>
                <w:lang w:val="es-ES"/>
              </w:rPr>
              <w:t xml:space="preserve"> en ropa apropiada.</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320830" w:rsidRPr="00E055FD">
              <w:rPr>
                <w:rFonts w:ascii="Calibri" w:eastAsia="Times New Roman" w:hAnsi="Calibri" w:cs="Calibri"/>
                <w:sz w:val="21"/>
                <w:szCs w:val="21"/>
                <w:lang w:val="es-ES"/>
              </w:rPr>
              <w:t>Sea uno autentico</w:t>
            </w:r>
            <w:r w:rsidRPr="00E055FD">
              <w:rPr>
                <w:rFonts w:ascii="Calibri" w:eastAsia="Times New Roman" w:hAnsi="Calibri" w:cs="Calibri"/>
                <w:sz w:val="21"/>
                <w:szCs w:val="21"/>
                <w:lang w:val="es-ES"/>
              </w:rPr>
              <w:t>. Y recuerde, l</w:t>
            </w:r>
            <w:r w:rsidR="00320830" w:rsidRPr="00E055FD">
              <w:rPr>
                <w:rFonts w:ascii="Calibri" w:eastAsia="Times New Roman" w:hAnsi="Calibri" w:cs="Calibri"/>
                <w:sz w:val="21"/>
                <w:szCs w:val="21"/>
                <w:lang w:val="es-ES"/>
              </w:rPr>
              <w:t>as primeras impresiones son importante</w:t>
            </w:r>
            <w:r w:rsidRPr="00E055FD">
              <w:rPr>
                <w:rFonts w:ascii="Calibri" w:eastAsia="Times New Roman" w:hAnsi="Calibri" w:cs="Calibri"/>
                <w:sz w:val="21"/>
                <w:szCs w:val="21"/>
                <w:lang w:val="es-ES"/>
              </w:rPr>
              <w:t>.</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b/>
                <w:bCs/>
                <w:sz w:val="21"/>
                <w:szCs w:val="21"/>
                <w:u w:val="single"/>
                <w:lang w:val="es-ES"/>
              </w:rPr>
              <w:t>Preguntas de la entrevista:</w:t>
            </w:r>
          </w:p>
          <w:p w:rsidR="00E570E4" w:rsidRPr="00E055FD" w:rsidRDefault="00320830"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ES"/>
              </w:rPr>
              <w:t>Tenga en cuenta que</w:t>
            </w:r>
            <w:r w:rsidR="00E570E4" w:rsidRPr="00E055FD">
              <w:rPr>
                <w:rFonts w:ascii="Calibri" w:eastAsia="Times New Roman" w:hAnsi="Calibri" w:cs="Calibri"/>
                <w:sz w:val="21"/>
                <w:szCs w:val="21"/>
                <w:lang w:val="es-ES"/>
              </w:rPr>
              <w:t xml:space="preserve"> entrevistas</w:t>
            </w:r>
            <w:r w:rsidRPr="00E055FD">
              <w:rPr>
                <w:rFonts w:ascii="Calibri" w:eastAsia="Times New Roman" w:hAnsi="Calibri" w:cs="Calibri"/>
                <w:sz w:val="21"/>
                <w:szCs w:val="21"/>
                <w:lang w:val="es-ES"/>
              </w:rPr>
              <w:t xml:space="preserve"> son con las personas</w:t>
            </w:r>
            <w:r w:rsidR="00E570E4" w:rsidRPr="00E055FD">
              <w:rPr>
                <w:rFonts w:ascii="Calibri" w:eastAsia="Times New Roman" w:hAnsi="Calibri" w:cs="Calibri"/>
                <w:sz w:val="21"/>
                <w:szCs w:val="21"/>
                <w:lang w:val="es-ES"/>
              </w:rPr>
              <w:t xml:space="preserve"> de admisiones o de otros adultos en la Universidad, no estudiantes. Cada entrevistador tiene sus preguntas f</w:t>
            </w:r>
            <w:r w:rsidR="007227B4" w:rsidRPr="00E055FD">
              <w:rPr>
                <w:rFonts w:ascii="Calibri" w:eastAsia="Times New Roman" w:hAnsi="Calibri" w:cs="Calibri"/>
                <w:sz w:val="21"/>
                <w:szCs w:val="21"/>
                <w:lang w:val="es-ES"/>
              </w:rPr>
              <w:t>avoritas, pero hay algunas similitudes comunes que están</w:t>
            </w:r>
            <w:r w:rsidR="00E570E4" w:rsidRPr="00E055FD">
              <w:rPr>
                <w:rFonts w:ascii="Calibri" w:eastAsia="Times New Roman" w:hAnsi="Calibri" w:cs="Calibri"/>
                <w:sz w:val="21"/>
                <w:szCs w:val="21"/>
                <w:lang w:val="es-ES"/>
              </w:rPr>
              <w:t xml:space="preserve"> en la mayoría de entrevistas.</w:t>
            </w:r>
          </w:p>
          <w:p w:rsidR="00E570E4" w:rsidRPr="00E055FD" w:rsidRDefault="00E570E4" w:rsidP="00E570E4">
            <w:pPr>
              <w:spacing w:after="0" w:line="240" w:lineRule="auto"/>
              <w:rPr>
                <w:rFonts w:ascii="Calibri" w:eastAsia="Times New Roman" w:hAnsi="Calibri" w:cs="Calibri"/>
                <w:sz w:val="21"/>
                <w:szCs w:val="21"/>
                <w:lang w:val="es-ES"/>
              </w:rPr>
            </w:pPr>
            <w:r w:rsidRPr="00E055FD">
              <w:rPr>
                <w:rFonts w:ascii="Calibri" w:eastAsia="Times New Roman" w:hAnsi="Calibri" w:cs="Calibri"/>
                <w:sz w:val="21"/>
                <w:szCs w:val="21"/>
                <w:lang w:val="es-ES"/>
              </w:rPr>
              <w:t>Estos incluyen:</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Pr="00E055FD">
              <w:rPr>
                <w:rFonts w:ascii="Calibri" w:eastAsia="Times New Roman" w:hAnsi="Calibri" w:cs="Calibri"/>
                <w:sz w:val="21"/>
                <w:szCs w:val="21"/>
                <w:lang w:val="es-ES"/>
              </w:rPr>
              <w:t>Su experiencia de la escuela secundaria.</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Pr="00E055FD">
              <w:rPr>
                <w:rFonts w:ascii="Calibri" w:eastAsia="Times New Roman" w:hAnsi="Calibri" w:cs="Calibri"/>
                <w:sz w:val="21"/>
                <w:szCs w:val="21"/>
                <w:lang w:val="es-ES"/>
              </w:rPr>
              <w:t>Circunstancias especiales que pueden haber afectado sus notas.</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007227B4" w:rsidRPr="00E055FD">
              <w:rPr>
                <w:rFonts w:ascii="Calibri" w:eastAsia="Times New Roman" w:hAnsi="Calibri" w:cs="Calibri"/>
                <w:sz w:val="21"/>
                <w:szCs w:val="21"/>
                <w:lang w:val="es-ES"/>
              </w:rPr>
              <w:t xml:space="preserve">Sus </w:t>
            </w:r>
            <w:r w:rsidR="006E0A9F" w:rsidRPr="00E055FD">
              <w:rPr>
                <w:rFonts w:ascii="Calibri" w:eastAsia="Times New Roman" w:hAnsi="Calibri" w:cs="Calibri"/>
                <w:sz w:val="21"/>
                <w:szCs w:val="21"/>
                <w:lang w:val="es-ES"/>
              </w:rPr>
              <w:t>características</w:t>
            </w:r>
            <w:r w:rsidRPr="00E055FD">
              <w:rPr>
                <w:rFonts w:ascii="Calibri" w:eastAsia="Times New Roman" w:hAnsi="Calibri" w:cs="Calibri"/>
                <w:sz w:val="21"/>
                <w:szCs w:val="21"/>
                <w:lang w:val="es-ES"/>
              </w:rPr>
              <w:t xml:space="preserve"> pe</w:t>
            </w:r>
            <w:r w:rsidR="007227B4" w:rsidRPr="00E055FD">
              <w:rPr>
                <w:rFonts w:ascii="Calibri" w:eastAsia="Times New Roman" w:hAnsi="Calibri" w:cs="Calibri"/>
                <w:sz w:val="21"/>
                <w:szCs w:val="21"/>
                <w:lang w:val="es-ES"/>
              </w:rPr>
              <w:t>rsonales, Fondo, y</w:t>
            </w:r>
            <w:r w:rsidRPr="00E055FD">
              <w:rPr>
                <w:rFonts w:ascii="Calibri" w:eastAsia="Times New Roman" w:hAnsi="Calibri" w:cs="Calibri"/>
                <w:sz w:val="21"/>
                <w:szCs w:val="21"/>
                <w:lang w:val="es-ES"/>
              </w:rPr>
              <w:t xml:space="preserve"> relaciones personales.</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Pr="00E055FD">
              <w:rPr>
                <w:rFonts w:ascii="Calibri" w:eastAsia="Times New Roman" w:hAnsi="Calibri" w:cs="Calibri"/>
                <w:sz w:val="21"/>
                <w:szCs w:val="21"/>
                <w:lang w:val="es-ES"/>
              </w:rPr>
              <w:t>Sus intereses fuera del aula, tales como hobbies, actividades</w:t>
            </w:r>
            <w:r w:rsidR="007227B4" w:rsidRPr="00E055FD">
              <w:rPr>
                <w:rFonts w:ascii="Calibri" w:eastAsia="Times New Roman" w:hAnsi="Calibri" w:cs="Calibri"/>
                <w:sz w:val="21"/>
                <w:szCs w:val="21"/>
                <w:lang w:val="es-ES"/>
              </w:rPr>
              <w:t>, vacaciones de verano, etc</w:t>
            </w:r>
            <w:r w:rsidRPr="00E055FD">
              <w:rPr>
                <w:rFonts w:ascii="Calibri" w:eastAsia="Times New Roman" w:hAnsi="Calibri" w:cs="Calibri"/>
                <w:sz w:val="21"/>
                <w:szCs w:val="21"/>
                <w:lang w:val="es-ES"/>
              </w:rPr>
              <w:t>.</w:t>
            </w:r>
          </w:p>
          <w:p w:rsidR="00E570E4" w:rsidRPr="00E055FD" w:rsidRDefault="00E570E4" w:rsidP="00E570E4">
            <w:pPr>
              <w:spacing w:after="0" w:line="240" w:lineRule="auto"/>
              <w:ind w:left="425" w:hanging="360"/>
              <w:rPr>
                <w:rFonts w:ascii="Calibri" w:eastAsia="Times New Roman" w:hAnsi="Calibri" w:cs="Calibri"/>
                <w:sz w:val="21"/>
                <w:szCs w:val="21"/>
                <w:lang w:val="es-US"/>
              </w:rPr>
            </w:pPr>
            <w:r w:rsidRPr="00E055FD">
              <w:rPr>
                <w:rFonts w:ascii="Wingdings" w:eastAsia="Times New Roman" w:hAnsi="Wingdings" w:cs="Calibri"/>
                <w:sz w:val="21"/>
                <w:szCs w:val="21"/>
                <w:lang w:val="es-ES"/>
              </w:rPr>
              <w:t></w:t>
            </w:r>
            <w:r w:rsidRPr="00E055FD">
              <w:rPr>
                <w:rFonts w:ascii="Times New Roman" w:eastAsia="Times New Roman" w:hAnsi="Times New Roman" w:cs="Times New Roman"/>
                <w:sz w:val="21"/>
                <w:szCs w:val="21"/>
                <w:lang w:val="es-ES"/>
              </w:rPr>
              <w:t> </w:t>
            </w:r>
            <w:r w:rsidRPr="00E055FD">
              <w:rPr>
                <w:rFonts w:ascii="Calibri" w:eastAsia="Times New Roman" w:hAnsi="Calibri" w:cs="Calibri"/>
                <w:sz w:val="21"/>
                <w:szCs w:val="21"/>
                <w:lang w:val="es-ES"/>
              </w:rPr>
              <w:t>Sus valores y met</w:t>
            </w:r>
            <w:r w:rsidR="007227B4" w:rsidRPr="00E055FD">
              <w:rPr>
                <w:rFonts w:ascii="Calibri" w:eastAsia="Times New Roman" w:hAnsi="Calibri" w:cs="Calibri"/>
                <w:sz w:val="21"/>
                <w:szCs w:val="21"/>
                <w:lang w:val="es-ES"/>
              </w:rPr>
              <w:t>as, y cómo usted ve el mundo a s</w:t>
            </w:r>
            <w:r w:rsidRPr="00E055FD">
              <w:rPr>
                <w:rFonts w:ascii="Calibri" w:eastAsia="Times New Roman" w:hAnsi="Calibri" w:cs="Calibri"/>
                <w:sz w:val="21"/>
                <w:szCs w:val="21"/>
                <w:lang w:val="es-ES"/>
              </w:rPr>
              <w:t>u alrededor.</w:t>
            </w:r>
          </w:p>
          <w:p w:rsidR="00E570E4" w:rsidRPr="00E055FD" w:rsidRDefault="00E570E4" w:rsidP="00E570E4">
            <w:pPr>
              <w:spacing w:after="0" w:line="240" w:lineRule="auto"/>
              <w:rPr>
                <w:rFonts w:ascii="Calibri" w:eastAsia="Times New Roman" w:hAnsi="Calibri" w:cs="Calibri"/>
                <w:sz w:val="21"/>
                <w:szCs w:val="21"/>
                <w:lang w:val="es-US"/>
              </w:rPr>
            </w:pPr>
            <w:r w:rsidRPr="00E055FD">
              <w:rPr>
                <w:rFonts w:ascii="Calibri" w:eastAsia="Times New Roman" w:hAnsi="Calibri" w:cs="Calibri"/>
                <w:sz w:val="21"/>
                <w:szCs w:val="21"/>
                <w:lang w:val="es-US"/>
              </w:rPr>
              <w:t> </w:t>
            </w:r>
          </w:p>
        </w:tc>
      </w:tr>
    </w:tbl>
    <w:p w:rsidR="00E570E4" w:rsidRPr="00E570E4" w:rsidRDefault="00E570E4" w:rsidP="00E570E4">
      <w:pPr>
        <w:spacing w:line="240" w:lineRule="auto"/>
        <w:jc w:val="center"/>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line="240" w:lineRule="auto"/>
        <w:jc w:val="center"/>
        <w:rPr>
          <w:rFonts w:ascii="Calibri" w:eastAsia="Times New Roman" w:hAnsi="Calibri" w:cs="Calibri"/>
          <w:color w:val="000000"/>
        </w:rPr>
      </w:pPr>
      <w:r w:rsidRPr="00E570E4">
        <w:rPr>
          <w:rFonts w:ascii="Calibri" w:eastAsia="Times New Roman" w:hAnsi="Calibri" w:cs="Calibri"/>
          <w:color w:val="000000"/>
          <w:lang w:val="es-US"/>
        </w:rPr>
        <w:lastRenderedPageBreak/>
        <w:br/>
      </w:r>
      <w:bookmarkStart w:id="20" w:name="Page23"/>
      <w:bookmarkEnd w:id="20"/>
      <w:r w:rsidR="007227B4">
        <w:rPr>
          <w:rFonts w:ascii="Calibri" w:eastAsia="Times New Roman" w:hAnsi="Calibri" w:cs="Calibri"/>
          <w:b/>
          <w:bCs/>
          <w:color w:val="1F4E79"/>
          <w:sz w:val="48"/>
          <w:szCs w:val="48"/>
          <w:lang w:val="es-ES"/>
        </w:rPr>
        <w:t>Preparando un Resumen</w:t>
      </w:r>
    </w:p>
    <w:tbl>
      <w:tblPr>
        <w:tblW w:w="0" w:type="dxa"/>
        <w:jc w:val="center"/>
        <w:tblCellMar>
          <w:left w:w="0" w:type="dxa"/>
          <w:right w:w="0" w:type="dxa"/>
        </w:tblCellMar>
        <w:tblLook w:val="04A0" w:firstRow="1" w:lastRow="0" w:firstColumn="1" w:lastColumn="0" w:noHBand="0" w:noVBand="1"/>
      </w:tblPr>
      <w:tblGrid>
        <w:gridCol w:w="6670"/>
        <w:gridCol w:w="4465"/>
      </w:tblGrid>
      <w:tr w:rsidR="00E570E4" w:rsidRPr="00E570E4" w:rsidTr="00E570E4">
        <w:trPr>
          <w:trHeight w:val="12300"/>
          <w:jc w:val="center"/>
        </w:trPr>
        <w:tc>
          <w:tcPr>
            <w:tcW w:w="65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7227B4">
              <w:rPr>
                <w:rFonts w:ascii="Calibri" w:eastAsia="Times New Roman" w:hAnsi="Calibri" w:cs="Calibri"/>
                <w:lang w:val="es-US"/>
              </w:rPr>
              <w:t> </w:t>
            </w:r>
          </w:p>
          <w:p w:rsidR="00E570E4" w:rsidRPr="007227B4" w:rsidRDefault="007227B4" w:rsidP="00E570E4">
            <w:pPr>
              <w:spacing w:after="0" w:line="240" w:lineRule="auto"/>
              <w:rPr>
                <w:rFonts w:ascii="Calibri" w:eastAsia="Times New Roman" w:hAnsi="Calibri" w:cs="Calibri"/>
                <w:lang w:val="es-US"/>
              </w:rPr>
            </w:pPr>
            <w:r>
              <w:rPr>
                <w:rFonts w:ascii="Calibri" w:eastAsia="Times New Roman" w:hAnsi="Calibri" w:cs="Calibri"/>
                <w:i/>
                <w:iCs/>
                <w:color w:val="0000FF"/>
                <w:shd w:val="clear" w:color="auto" w:fill="D9D9D9"/>
                <w:lang w:val="es-ES"/>
              </w:rPr>
              <w:t>Muestra de Resumen</w:t>
            </w:r>
          </w:p>
          <w:tbl>
            <w:tblPr>
              <w:tblW w:w="0" w:type="dxa"/>
              <w:tblCellMar>
                <w:left w:w="0" w:type="dxa"/>
                <w:right w:w="0" w:type="dxa"/>
              </w:tblCellMar>
              <w:tblLook w:val="04A0" w:firstRow="1" w:lastRow="0" w:firstColumn="1" w:lastColumn="0" w:noHBand="0" w:noVBand="1"/>
            </w:tblPr>
            <w:tblGrid>
              <w:gridCol w:w="1995"/>
              <w:gridCol w:w="4455"/>
            </w:tblGrid>
            <w:tr w:rsidR="00E570E4" w:rsidRPr="007227B4">
              <w:tc>
                <w:tcPr>
                  <w:tcW w:w="19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0000FF"/>
                      <w:lang w:val="es-ES"/>
                    </w:rPr>
                    <w:t>Nombre:</w:t>
                  </w:r>
                </w:p>
              </w:tc>
              <w:tc>
                <w:tcPr>
                  <w:tcW w:w="4455"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Sara Jones</w:t>
                  </w:r>
                </w:p>
              </w:tc>
            </w:tr>
            <w:tr w:rsidR="00E570E4" w:rsidRPr="007227B4">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0000FF"/>
                      <w:lang w:val="es-ES"/>
                    </w:rPr>
                    <w:t>Escuela:</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Newburgh</w:t>
                  </w:r>
                  <w:r w:rsidR="007227B4">
                    <w:rPr>
                      <w:rFonts w:ascii="Calibri" w:eastAsia="Times New Roman" w:hAnsi="Calibri" w:cs="Calibri"/>
                      <w:i/>
                      <w:iCs/>
                      <w:color w:val="0000FF"/>
                      <w:lang w:val="es-ES"/>
                    </w:rPr>
                    <w:t xml:space="preserve"> Free Academy</w:t>
                  </w:r>
                </w:p>
              </w:tc>
            </w:tr>
            <w:tr w:rsidR="00E570E4" w:rsidRPr="007227B4">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0000FF"/>
                      <w:lang w:val="es-ES"/>
                    </w:rPr>
                    <w:t>Domicilio:</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ABCD Main Street</w:t>
                  </w:r>
                </w:p>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Ciudad, Nueva York 12345</w:t>
                  </w:r>
                </w:p>
              </w:tc>
            </w:tr>
            <w:tr w:rsidR="00E570E4" w:rsidRPr="007227B4">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0000FF"/>
                      <w:lang w:val="es-ES"/>
                    </w:rPr>
                    <w:t>Código del CEEB:</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333310</w:t>
                  </w:r>
                </w:p>
              </w:tc>
            </w:tr>
            <w:tr w:rsidR="00E570E4" w:rsidRPr="007227B4">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0000FF"/>
                      <w:lang w:val="es-ES"/>
                    </w:rPr>
                    <w:t>Áreas académicas</w:t>
                  </w:r>
                </w:p>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0000FF"/>
                      <w:lang w:val="es-ES"/>
                    </w:rPr>
                    <w:t>de interés:</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7227B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Biología</w:t>
                  </w:r>
                </w:p>
              </w:tc>
            </w:tr>
            <w:tr w:rsidR="00E570E4" w:rsidRPr="00036A6D">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7227B4" w:rsidRDefault="007227B4" w:rsidP="00E570E4">
                  <w:pPr>
                    <w:spacing w:after="0" w:line="240" w:lineRule="auto"/>
                    <w:rPr>
                      <w:rFonts w:ascii="Calibri" w:eastAsia="Times New Roman" w:hAnsi="Calibri" w:cs="Calibri"/>
                      <w:lang w:val="es-US"/>
                    </w:rPr>
                  </w:pPr>
                  <w:r>
                    <w:rPr>
                      <w:rFonts w:ascii="Calibri" w:eastAsia="Times New Roman" w:hAnsi="Calibri" w:cs="Calibri"/>
                      <w:b/>
                      <w:bCs/>
                      <w:color w:val="0000FF"/>
                      <w:lang w:val="es-ES"/>
                    </w:rPr>
                    <w:t>Cursos</w:t>
                  </w:r>
                  <w:r w:rsidR="00E570E4" w:rsidRPr="00E570E4">
                    <w:rPr>
                      <w:rFonts w:ascii="Calibri" w:eastAsia="Times New Roman" w:hAnsi="Calibri" w:cs="Calibri"/>
                      <w:b/>
                      <w:bCs/>
                      <w:color w:val="0000FF"/>
                      <w:lang w:val="es-ES"/>
                    </w:rPr>
                    <w:t>:</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7227B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I</w:t>
                  </w:r>
                  <w:r w:rsidR="00E570E4" w:rsidRPr="00E570E4">
                    <w:rPr>
                      <w:rFonts w:ascii="Calibri" w:eastAsia="Times New Roman" w:hAnsi="Calibri" w:cs="Calibri"/>
                      <w:i/>
                      <w:iCs/>
                      <w:color w:val="0000FF"/>
                      <w:lang w:val="es-ES"/>
                    </w:rPr>
                    <w:t>nglés</w:t>
                  </w:r>
                  <w:r>
                    <w:rPr>
                      <w:rFonts w:ascii="Calibri" w:eastAsia="Times New Roman" w:hAnsi="Calibri" w:cs="Calibri"/>
                      <w:i/>
                      <w:iCs/>
                      <w:color w:val="0000FF"/>
                      <w:lang w:val="es-ES"/>
                    </w:rPr>
                    <w:t xml:space="preserve"> AP</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Cálculo del AP</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Biología AP</w:t>
                  </w:r>
                </w:p>
              </w:tc>
            </w:tr>
            <w:tr w:rsidR="00E570E4" w:rsidRPr="00036A6D">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color w:val="0000FF"/>
                      <w:lang w:val="es-ES"/>
                    </w:rPr>
                    <w:t>Premios y reconocimientos:</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Premio académico (9-11)</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Premio de matemáticas (9-11)</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Escaparate de estudiante (11)</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Siete tiempo honores excepcionales (9-11)</w:t>
                  </w:r>
                </w:p>
              </w:tc>
            </w:tr>
            <w:tr w:rsidR="00E570E4" w:rsidRPr="00036A6D">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color w:val="0000FF"/>
                      <w:lang w:val="es-ES"/>
                    </w:rPr>
                    <w:t>Clubes:</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Sociedad Nacional de Honor (11-12)</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Tesorero, NYS Science Honor Society (11-12)</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Equipo de matemáticas (11-12)</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Club de ajedrez (10-11)</w:t>
                  </w:r>
                </w:p>
              </w:tc>
            </w:tr>
            <w:tr w:rsidR="00E570E4" w:rsidRPr="0058632F">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color w:val="0000FF"/>
                      <w:lang w:val="es-ES"/>
                    </w:rPr>
                    <w:t>Deportes:</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Cross Country (11-12)</w:t>
                  </w:r>
                </w:p>
                <w:p w:rsidR="00E570E4" w:rsidRPr="00E570E4" w:rsidRDefault="007227B4" w:rsidP="00E570E4">
                  <w:pPr>
                    <w:spacing w:after="0" w:line="240" w:lineRule="auto"/>
                    <w:rPr>
                      <w:rFonts w:ascii="Calibri" w:eastAsia="Times New Roman" w:hAnsi="Calibri" w:cs="Calibri"/>
                      <w:lang w:val="es-US"/>
                    </w:rPr>
                  </w:pPr>
                  <w:r>
                    <w:rPr>
                      <w:rFonts w:ascii="Calibri" w:eastAsia="Times New Roman" w:hAnsi="Calibri" w:cs="Calibri"/>
                      <w:i/>
                      <w:iCs/>
                      <w:color w:val="0000FF"/>
                      <w:lang w:val="es-ES"/>
                    </w:rPr>
                    <w:t>baloncesto</w:t>
                  </w:r>
                  <w:r w:rsidR="00E570E4" w:rsidRPr="00E570E4">
                    <w:rPr>
                      <w:rFonts w:ascii="Calibri" w:eastAsia="Times New Roman" w:hAnsi="Calibri" w:cs="Calibri"/>
                      <w:i/>
                      <w:iCs/>
                      <w:color w:val="0000FF"/>
                      <w:lang w:val="es-ES"/>
                    </w:rPr>
                    <w:t xml:space="preserve"> (10-12)</w:t>
                  </w:r>
                </w:p>
                <w:p w:rsidR="00E570E4" w:rsidRPr="00E570E4" w:rsidRDefault="007227B4" w:rsidP="00E570E4">
                  <w:pPr>
                    <w:spacing w:after="0" w:line="240" w:lineRule="auto"/>
                    <w:rPr>
                      <w:rFonts w:ascii="Calibri" w:eastAsia="Times New Roman" w:hAnsi="Calibri" w:cs="Calibri"/>
                      <w:lang w:val="es-US"/>
                    </w:rPr>
                  </w:pPr>
                  <w:r>
                    <w:rPr>
                      <w:rFonts w:ascii="Calibri" w:eastAsia="Times New Roman" w:hAnsi="Calibri" w:cs="Calibri"/>
                      <w:i/>
                      <w:iCs/>
                      <w:color w:val="0000FF"/>
                      <w:lang w:val="es-ES"/>
                    </w:rPr>
                    <w:t>beisbol</w:t>
                  </w:r>
                  <w:r w:rsidR="00E570E4" w:rsidRPr="00E570E4">
                    <w:rPr>
                      <w:rFonts w:ascii="Calibri" w:eastAsia="Times New Roman" w:hAnsi="Calibri" w:cs="Calibri"/>
                      <w:i/>
                      <w:iCs/>
                      <w:color w:val="0000FF"/>
                      <w:lang w:val="es-ES"/>
                    </w:rPr>
                    <w:t xml:space="preserve"> (11-12)</w:t>
                  </w:r>
                </w:p>
              </w:tc>
            </w:tr>
            <w:tr w:rsidR="00E570E4" w:rsidRPr="00E570E4">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color w:val="0000FF"/>
                      <w:lang w:val="es-ES"/>
                    </w:rPr>
                    <w:t>Música:</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Orquesta, Viola (9-12)</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Conjunto de danza (11-12)</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i/>
                      <w:iCs/>
                      <w:color w:val="0000FF"/>
                      <w:lang w:val="es-ES"/>
                    </w:rPr>
                    <w:t>Banda (11-12)</w:t>
                  </w:r>
                </w:p>
              </w:tc>
            </w:tr>
            <w:tr w:rsidR="00E570E4" w:rsidRPr="00036A6D">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color w:val="0000FF"/>
                      <w:lang w:val="es-ES"/>
                    </w:rPr>
                    <w:t>Servicio comunitario:</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NJROTC, Newburgh</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(12 horas mensuales), 10/12 - presente</w:t>
                  </w:r>
                </w:p>
              </w:tc>
            </w:tr>
            <w:tr w:rsidR="00E570E4" w:rsidRPr="00036A6D">
              <w:tc>
                <w:tcPr>
                  <w:tcW w:w="1995"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color w:val="0000FF"/>
                      <w:lang w:val="es-ES"/>
                    </w:rPr>
                    <w:t>Experiencia laboral:</w:t>
                  </w:r>
                </w:p>
              </w:tc>
              <w:tc>
                <w:tcPr>
                  <w:tcW w:w="4455" w:type="dxa"/>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i/>
                      <w:iCs/>
                      <w:color w:val="0000FF"/>
                      <w:lang w:val="es-ES"/>
                    </w:rPr>
                    <w:t>Programación, Observatorio de la tierra de Lamont-Doherty de la Universidad de Columbia, verano 2014</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4455"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C17783" w:rsidRDefault="00C17783" w:rsidP="00E570E4">
            <w:pPr>
              <w:spacing w:after="0" w:line="240" w:lineRule="auto"/>
              <w:rPr>
                <w:rFonts w:ascii="Calibri" w:eastAsia="Times New Roman" w:hAnsi="Calibri" w:cs="Calibri"/>
                <w:lang w:val="es-ES"/>
              </w:rPr>
            </w:pPr>
            <w:r>
              <w:rPr>
                <w:rFonts w:ascii="Calibri" w:eastAsia="Times New Roman" w:hAnsi="Calibri" w:cs="Calibri"/>
                <w:lang w:val="es-US"/>
              </w:rPr>
              <w:t>El resumen</w:t>
            </w:r>
            <w:r>
              <w:rPr>
                <w:rFonts w:ascii="Calibri" w:eastAsia="Times New Roman" w:hAnsi="Calibri" w:cs="Calibri"/>
                <w:lang w:val="es-ES"/>
              </w:rPr>
              <w:t xml:space="preserve"> de un estudiante muestra</w:t>
            </w:r>
            <w:r w:rsidR="00E570E4" w:rsidRPr="00E570E4">
              <w:rPr>
                <w:rFonts w:ascii="Calibri" w:eastAsia="Times New Roman" w:hAnsi="Calibri" w:cs="Calibri"/>
                <w:lang w:val="es-ES"/>
              </w:rPr>
              <w:t xml:space="preserve"> sus experiencias, logros, metas, intereses y habilidades que se llevaron a cabo dura</w:t>
            </w:r>
            <w:r>
              <w:rPr>
                <w:rFonts w:ascii="Calibri" w:eastAsia="Times New Roman" w:hAnsi="Calibri" w:cs="Calibri"/>
                <w:lang w:val="es-ES"/>
              </w:rPr>
              <w:t xml:space="preserve">nte su carrera secundaria. Evidencia de participación y </w:t>
            </w:r>
            <w:r w:rsidR="00E570E4" w:rsidRPr="00E570E4">
              <w:rPr>
                <w:rFonts w:ascii="Calibri" w:eastAsia="Times New Roman" w:hAnsi="Calibri" w:cs="Calibri"/>
                <w:lang w:val="es-ES"/>
              </w:rPr>
              <w:t xml:space="preserve"> logro</w:t>
            </w:r>
            <w:r>
              <w:rPr>
                <w:rFonts w:ascii="Calibri" w:eastAsia="Times New Roman" w:hAnsi="Calibri" w:cs="Calibri"/>
                <w:lang w:val="es-ES"/>
              </w:rPr>
              <w:t>s</w:t>
            </w:r>
            <w:r w:rsidR="00E570E4" w:rsidRPr="00E570E4">
              <w:rPr>
                <w:rFonts w:ascii="Calibri" w:eastAsia="Times New Roman" w:hAnsi="Calibri" w:cs="Calibri"/>
                <w:lang w:val="es-ES"/>
              </w:rPr>
              <w:t xml:space="preserve"> más allá de la clase en atletismo, clu</w:t>
            </w:r>
            <w:r>
              <w:rPr>
                <w:rFonts w:ascii="Calibri" w:eastAsia="Times New Roman" w:hAnsi="Calibri" w:cs="Calibri"/>
                <w:lang w:val="es-ES"/>
              </w:rPr>
              <w:t>bes, trabajo y experiencias</w:t>
            </w:r>
            <w:r w:rsidR="00E570E4" w:rsidRPr="00E570E4">
              <w:rPr>
                <w:rFonts w:ascii="Calibri" w:eastAsia="Times New Roman" w:hAnsi="Calibri" w:cs="Calibri"/>
                <w:lang w:val="es-ES"/>
              </w:rPr>
              <w:t xml:space="preserve"> voluntario también</w:t>
            </w:r>
            <w:r>
              <w:rPr>
                <w:rFonts w:ascii="Calibri" w:eastAsia="Times New Roman" w:hAnsi="Calibri" w:cs="Calibri"/>
                <w:lang w:val="es-ES"/>
              </w:rPr>
              <w:t xml:space="preserve"> puede ser importante</w:t>
            </w:r>
            <w:r w:rsidR="00E570E4" w:rsidRPr="00E570E4">
              <w:rPr>
                <w:rFonts w:ascii="Calibri" w:eastAsia="Times New Roman" w:hAnsi="Calibri" w:cs="Calibri"/>
                <w:lang w:val="es-ES"/>
              </w:rPr>
              <w:t xml:space="preserve"> credenciales como p</w:t>
            </w:r>
            <w:r>
              <w:rPr>
                <w:rFonts w:ascii="Calibri" w:eastAsia="Times New Roman" w:hAnsi="Calibri" w:cs="Calibri"/>
                <w:lang w:val="es-ES"/>
              </w:rPr>
              <w:t>arte de su resumen</w:t>
            </w:r>
            <w:r w:rsidR="00E570E4"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 xml:space="preserve">Participación en actividades curriculares, así como las actividades y organizaciones en la comunidad, puede ser </w:t>
            </w:r>
            <w:r w:rsidR="00C17783" w:rsidRPr="00E570E4">
              <w:rPr>
                <w:rFonts w:ascii="Calibri" w:eastAsia="Times New Roman" w:hAnsi="Calibri" w:cs="Calibri"/>
                <w:lang w:val="es-ES"/>
              </w:rPr>
              <w:t xml:space="preserve">absolutamente </w:t>
            </w:r>
            <w:r w:rsidRPr="00E570E4">
              <w:rPr>
                <w:rFonts w:ascii="Calibri" w:eastAsia="Times New Roman" w:hAnsi="Calibri" w:cs="Calibri"/>
                <w:lang w:val="es-ES"/>
              </w:rPr>
              <w:t>gratificante</w:t>
            </w:r>
            <w:r w:rsidR="00C17783">
              <w:rPr>
                <w:rFonts w:ascii="Calibri" w:eastAsia="Times New Roman" w:hAnsi="Calibri" w:cs="Calibri"/>
                <w:lang w:val="es-ES"/>
              </w:rPr>
              <w:t xml:space="preserve"> en </w:t>
            </w:r>
            <w:r w:rsidRPr="00E570E4">
              <w:rPr>
                <w:rFonts w:ascii="Calibri" w:eastAsia="Times New Roman" w:hAnsi="Calibri" w:cs="Calibri"/>
                <w:lang w:val="es-ES"/>
              </w:rPr>
              <w:t xml:space="preserve"> </w:t>
            </w:r>
            <w:r w:rsidR="00C17783">
              <w:rPr>
                <w:rFonts w:ascii="Calibri" w:eastAsia="Times New Roman" w:hAnsi="Calibri" w:cs="Calibri"/>
                <w:lang w:val="es-ES"/>
              </w:rPr>
              <w:t>un número de maneras.  Contribuyendo</w:t>
            </w:r>
            <w:r w:rsidRPr="00E570E4">
              <w:rPr>
                <w:rFonts w:ascii="Calibri" w:eastAsia="Times New Roman" w:hAnsi="Calibri" w:cs="Calibri"/>
                <w:lang w:val="es-ES"/>
              </w:rPr>
              <w:t xml:space="preserve"> </w:t>
            </w:r>
            <w:r w:rsidR="00C17783">
              <w:rPr>
                <w:rFonts w:ascii="Calibri" w:eastAsia="Times New Roman" w:hAnsi="Calibri" w:cs="Calibri"/>
                <w:lang w:val="es-ES"/>
              </w:rPr>
              <w:t>a y participando</w:t>
            </w:r>
            <w:r w:rsidRPr="00E570E4">
              <w:rPr>
                <w:rFonts w:ascii="Calibri" w:eastAsia="Times New Roman" w:hAnsi="Calibri" w:cs="Calibri"/>
                <w:lang w:val="es-ES"/>
              </w:rPr>
              <w:t xml:space="preserve"> en varios proyectos, puede ayudar a otros y beneficiarse personalmente a través de un sentido de realización, construcción de </w:t>
            </w:r>
            <w:r w:rsidR="00C17783">
              <w:rPr>
                <w:rFonts w:ascii="Calibri" w:eastAsia="Times New Roman" w:hAnsi="Calibri" w:cs="Calibri"/>
                <w:lang w:val="es-ES"/>
              </w:rPr>
              <w:t>confianza en sí mismo y aumenta</w:t>
            </w:r>
            <w:r w:rsidRPr="00E570E4">
              <w:rPr>
                <w:rFonts w:ascii="Calibri" w:eastAsia="Times New Roman" w:hAnsi="Calibri" w:cs="Calibri"/>
                <w:lang w:val="es-ES"/>
              </w:rPr>
              <w:t xml:space="preserve"> la comprensión del uno</w:t>
            </w:r>
            <w:r w:rsidR="00C17783">
              <w:rPr>
                <w:rFonts w:ascii="Calibri" w:eastAsia="Times New Roman" w:hAnsi="Calibri" w:cs="Calibri"/>
                <w:lang w:val="es-ES"/>
              </w:rPr>
              <w:t xml:space="preserve"> mismo. Además, las universidades </w:t>
            </w:r>
            <w:r w:rsidR="00BC57E6">
              <w:rPr>
                <w:rFonts w:ascii="Calibri" w:eastAsia="Times New Roman" w:hAnsi="Calibri" w:cs="Calibri"/>
                <w:lang w:val="es-ES"/>
              </w:rPr>
              <w:t>están</w:t>
            </w:r>
            <w:r w:rsidR="00C17783">
              <w:rPr>
                <w:rFonts w:ascii="Calibri" w:eastAsia="Times New Roman" w:hAnsi="Calibri" w:cs="Calibri"/>
                <w:lang w:val="es-ES"/>
              </w:rPr>
              <w:t xml:space="preserve"> muy interesados en cómo pasa su tiempo afuera de clase</w:t>
            </w:r>
            <w:r w:rsidRPr="00E570E4">
              <w:rPr>
                <w:rFonts w:ascii="Calibri" w:eastAsia="Times New Roman" w:hAnsi="Calibri" w:cs="Calibri"/>
                <w:lang w:val="es-ES"/>
              </w:rPr>
              <w:t>.</w:t>
            </w:r>
          </w:p>
          <w:p w:rsidR="00E570E4" w:rsidRPr="00E570E4" w:rsidRDefault="00C17783" w:rsidP="00E570E4">
            <w:pPr>
              <w:spacing w:after="0" w:line="240" w:lineRule="auto"/>
              <w:rPr>
                <w:rFonts w:ascii="Calibri" w:eastAsia="Times New Roman" w:hAnsi="Calibri" w:cs="Calibri"/>
                <w:lang w:val="es-US"/>
              </w:rPr>
            </w:pPr>
            <w:r>
              <w:rPr>
                <w:rFonts w:ascii="Calibri" w:eastAsia="Times New Roman" w:hAnsi="Calibri" w:cs="Calibri"/>
                <w:lang w:val="es-ES"/>
              </w:rPr>
              <w:t>Debe presentar un resumen con su</w:t>
            </w:r>
            <w:r w:rsidR="00E570E4" w:rsidRPr="00E570E4">
              <w:rPr>
                <w:rFonts w:ascii="Calibri" w:eastAsia="Times New Roman" w:hAnsi="Calibri" w:cs="Calibri"/>
                <w:lang w:val="es-ES"/>
              </w:rPr>
              <w:t xml:space="preserve"> aplicación de la Universidad por varias razones. En primer lugar, permite la </w:t>
            </w:r>
            <w:r>
              <w:rPr>
                <w:rFonts w:ascii="Calibri" w:eastAsia="Times New Roman" w:hAnsi="Calibri" w:cs="Calibri"/>
                <w:lang w:val="es-ES"/>
              </w:rPr>
              <w:t>oficina de admisión ver s</w:t>
            </w:r>
            <w:r w:rsidR="004A753B">
              <w:rPr>
                <w:rFonts w:ascii="Calibri" w:eastAsia="Times New Roman" w:hAnsi="Calibri" w:cs="Calibri"/>
                <w:lang w:val="es-ES"/>
              </w:rPr>
              <w:t>us logros - dentro</w:t>
            </w:r>
            <w:r w:rsidR="00E570E4" w:rsidRPr="00E570E4">
              <w:rPr>
                <w:rFonts w:ascii="Calibri" w:eastAsia="Times New Roman" w:hAnsi="Calibri" w:cs="Calibri"/>
                <w:lang w:val="es-ES"/>
              </w:rPr>
              <w:t xml:space="preserve"> y fuera del aula. En segundo lugar, presenta sus contribuciones a su com</w:t>
            </w:r>
            <w:r w:rsidR="004A753B">
              <w:rPr>
                <w:rFonts w:ascii="Calibri" w:eastAsia="Times New Roman" w:hAnsi="Calibri" w:cs="Calibri"/>
                <w:lang w:val="es-ES"/>
              </w:rPr>
              <w:t>unidad. En tercer lugar, ayuda</w:t>
            </w:r>
            <w:r w:rsidR="00E570E4" w:rsidRPr="00E570E4">
              <w:rPr>
                <w:rFonts w:ascii="Calibri" w:eastAsia="Times New Roman" w:hAnsi="Calibri" w:cs="Calibri"/>
                <w:lang w:val="es-ES"/>
              </w:rPr>
              <w:t xml:space="preserve"> de </w:t>
            </w:r>
            <w:r w:rsidR="004A753B">
              <w:rPr>
                <w:rFonts w:ascii="Calibri" w:eastAsia="Times New Roman" w:hAnsi="Calibri" w:cs="Calibri"/>
                <w:lang w:val="es-ES"/>
              </w:rPr>
              <w:t xml:space="preserve">no </w:t>
            </w:r>
            <w:r w:rsidR="00E570E4" w:rsidRPr="00E570E4">
              <w:rPr>
                <w:rFonts w:ascii="Calibri" w:eastAsia="Times New Roman" w:hAnsi="Calibri" w:cs="Calibri"/>
                <w:lang w:val="es-ES"/>
              </w:rPr>
              <w:t>escribir la misma información varias veces en diferentes aplicaciones.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FB7E05" w:rsidP="00E570E4">
            <w:pPr>
              <w:spacing w:after="0" w:line="240" w:lineRule="auto"/>
              <w:rPr>
                <w:rFonts w:ascii="Calibri" w:eastAsia="Times New Roman" w:hAnsi="Calibri" w:cs="Calibri"/>
              </w:rPr>
            </w:pPr>
            <w:r>
              <w:rPr>
                <w:rFonts w:ascii="Calibri" w:eastAsia="Times New Roman" w:hAnsi="Calibri" w:cs="Calibri"/>
                <w:noProof/>
              </w:rPr>
              <mc:AlternateContent>
                <mc:Choice Requires="wps">
                  <w:drawing>
                    <wp:inline distT="0" distB="0" distL="0" distR="0">
                      <wp:extent cx="2705100" cy="1524000"/>
                      <wp:effectExtent l="3175" t="1270" r="0" b="0"/>
                      <wp:docPr id="2" name="Picture 7" descr="https://ssl.translatoruser.net/NECSDCollegePlanner2017-2018-Final%20(1)_files/image0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51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91692" id="Picture 7" o:spid="_x0000_s1026" alt="https://ssl.translatoruser.net/NECSDCollegePlanner2017-2018-Final%20(1)_files/image011.jpg" style="width:213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" filled="f" stroked="f">
                      <o:lock v:ext="edit" aspectratio="t"/>
                      <w10:anchorlock/>
                    </v:rect>
                  </w:pict>
                </mc:Fallback>
              </mc:AlternateConten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B30E5B" w:rsidRDefault="00B30E5B" w:rsidP="00E570E4">
      <w:pPr>
        <w:spacing w:after="0" w:line="240" w:lineRule="auto"/>
        <w:jc w:val="center"/>
        <w:rPr>
          <w:rFonts w:ascii="Calibri" w:eastAsia="Times New Roman" w:hAnsi="Calibri" w:cs="Calibri"/>
          <w:b/>
          <w:bCs/>
          <w:color w:val="1F4E79"/>
          <w:sz w:val="48"/>
          <w:szCs w:val="48"/>
          <w:lang w:val="es-ES"/>
        </w:rPr>
      </w:pPr>
      <w:bookmarkStart w:id="21" w:name="Page24"/>
      <w:bookmarkEnd w:id="21"/>
    </w:p>
    <w:p w:rsidR="00E570E4" w:rsidRPr="00B30E5B" w:rsidRDefault="00FB2AAA" w:rsidP="00E570E4">
      <w:pPr>
        <w:spacing w:after="0" w:line="240" w:lineRule="auto"/>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Hoja Para Ayudarlos Preparar el Resumen</w:t>
      </w:r>
    </w:p>
    <w:tbl>
      <w:tblPr>
        <w:tblW w:w="7935" w:type="dxa"/>
        <w:tblInd w:w="1792" w:type="dxa"/>
        <w:tblCellMar>
          <w:left w:w="0" w:type="dxa"/>
          <w:right w:w="0" w:type="dxa"/>
        </w:tblCellMar>
        <w:tblLook w:val="04A0" w:firstRow="1" w:lastRow="0" w:firstColumn="1" w:lastColumn="0" w:noHBand="0" w:noVBand="1"/>
      </w:tblPr>
      <w:tblGrid>
        <w:gridCol w:w="7935"/>
      </w:tblGrid>
      <w:tr w:rsidR="00E570E4" w:rsidRPr="00E570E4" w:rsidTr="00FB2AAA">
        <w:tc>
          <w:tcPr>
            <w:tcW w:w="7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Nombre:</w:t>
            </w:r>
          </w:p>
        </w:tc>
      </w:tr>
    </w:tbl>
    <w:p w:rsidR="00E570E4" w:rsidRPr="00E570E4" w:rsidRDefault="00FB2AAA" w:rsidP="00E570E4">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Escuela: Newburgh Free Academy</w:t>
      </w:r>
    </w:p>
    <w:p w:rsidR="00E570E4" w:rsidRPr="00E570E4" w:rsidRDefault="00E570E4" w:rsidP="00E570E4">
      <w:pPr>
        <w:spacing w:after="0" w:line="240" w:lineRule="auto"/>
        <w:rPr>
          <w:rFonts w:ascii="Calibri" w:eastAsia="Times New Roman" w:hAnsi="Calibri" w:cs="Calibri"/>
          <w:color w:val="000000"/>
          <w:lang w:val="es-ES"/>
        </w:rPr>
      </w:pPr>
      <w:r w:rsidRPr="00E570E4">
        <w:rPr>
          <w:rFonts w:ascii="Calibri" w:eastAsia="Times New Roman" w:hAnsi="Calibri" w:cs="Calibri"/>
          <w:color w:val="000000"/>
          <w:lang w:val="es-ES"/>
        </w:rPr>
        <w:t>Domicilio: ABCD Mai</w:t>
      </w:r>
      <w:r w:rsidR="00FB2AAA">
        <w:rPr>
          <w:rFonts w:ascii="Calibri" w:eastAsia="Times New Roman" w:hAnsi="Calibri" w:cs="Calibri"/>
          <w:color w:val="000000"/>
          <w:lang w:val="es-ES"/>
        </w:rPr>
        <w:t>n</w:t>
      </w:r>
      <w:r w:rsidR="00BC57E6">
        <w:rPr>
          <w:rFonts w:ascii="Calibri" w:eastAsia="Times New Roman" w:hAnsi="Calibri" w:cs="Calibri"/>
          <w:color w:val="000000"/>
          <w:lang w:val="es-ES"/>
        </w:rPr>
        <w:t xml:space="preserve"> Street., su ciudad, NY Su código</w:t>
      </w:r>
    </w:p>
    <w:p w:rsidR="00E570E4" w:rsidRPr="00FB2AAA" w:rsidRDefault="00E570E4" w:rsidP="00E570E4">
      <w:pPr>
        <w:spacing w:after="0" w:line="240" w:lineRule="auto"/>
        <w:rPr>
          <w:rFonts w:ascii="Calibri" w:eastAsia="Times New Roman" w:hAnsi="Calibri" w:cs="Calibri"/>
          <w:color w:val="000000"/>
          <w:lang w:val="es-ES"/>
        </w:rPr>
      </w:pPr>
      <w:r w:rsidRPr="00E570E4">
        <w:rPr>
          <w:rFonts w:ascii="Calibri" w:eastAsia="Times New Roman" w:hAnsi="Calibri" w:cs="Calibri"/>
          <w:color w:val="000000"/>
          <w:lang w:val="es-ES"/>
        </w:rPr>
        <w:t>Código CEEB: 333310</w:t>
      </w:r>
      <w:r w:rsidRPr="008111B0">
        <w:rPr>
          <w:rFonts w:ascii="Calibri" w:eastAsia="Times New Roman" w:hAnsi="Calibri" w:cs="Calibri"/>
          <w:color w:val="000000"/>
          <w:lang w:val="es-US"/>
        </w:rPr>
        <w:t> </w:t>
      </w:r>
    </w:p>
    <w:p w:rsidR="00E570E4" w:rsidRPr="008111B0"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sz w:val="18"/>
          <w:szCs w:val="18"/>
          <w:lang w:val="es-ES"/>
        </w:rPr>
        <w:t>Áreas académicas de interés:</w:t>
      </w:r>
    </w:p>
    <w:tbl>
      <w:tblPr>
        <w:tblW w:w="10485" w:type="dxa"/>
        <w:tblInd w:w="-10" w:type="dxa"/>
        <w:tblCellMar>
          <w:left w:w="0" w:type="dxa"/>
          <w:right w:w="0" w:type="dxa"/>
        </w:tblCellMar>
        <w:tblLook w:val="04A0" w:firstRow="1" w:lastRow="0" w:firstColumn="1" w:lastColumn="0" w:noHBand="0" w:noVBand="1"/>
      </w:tblPr>
      <w:tblGrid>
        <w:gridCol w:w="10485"/>
      </w:tblGrid>
      <w:tr w:rsidR="00E570E4" w:rsidRPr="00036A6D" w:rsidTr="00B30E5B">
        <w:tc>
          <w:tcPr>
            <w:tcW w:w="10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8111B0" w:rsidRDefault="00E570E4" w:rsidP="00E570E4">
            <w:pPr>
              <w:spacing w:after="0" w:line="240" w:lineRule="auto"/>
              <w:rPr>
                <w:rFonts w:ascii="Calibri" w:eastAsia="Times New Roman" w:hAnsi="Calibri" w:cs="Calibri"/>
                <w:lang w:val="es-US"/>
              </w:rPr>
            </w:pPr>
            <w:r w:rsidRPr="008111B0">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sz w:val="18"/>
          <w:szCs w:val="18"/>
          <w:lang w:val="es-ES"/>
        </w:rPr>
        <w:t xml:space="preserve">Cursos </w:t>
      </w:r>
      <w:r w:rsidR="00FB2AAA">
        <w:rPr>
          <w:rFonts w:ascii="Calibri" w:eastAsia="Times New Roman" w:hAnsi="Calibri" w:cs="Calibri"/>
          <w:b/>
          <w:bCs/>
          <w:color w:val="000000"/>
          <w:sz w:val="18"/>
          <w:szCs w:val="18"/>
          <w:lang w:val="es-ES"/>
        </w:rPr>
        <w:t>del grado 12</w:t>
      </w:r>
      <w:r w:rsidRPr="00E570E4">
        <w:rPr>
          <w:rFonts w:ascii="Calibri" w:eastAsia="Times New Roman" w:hAnsi="Calibri" w:cs="Calibri"/>
          <w:b/>
          <w:bCs/>
          <w:color w:val="000000"/>
          <w:sz w:val="18"/>
          <w:szCs w:val="18"/>
          <w:lang w:val="es-ES"/>
        </w:rPr>
        <w:t>:</w:t>
      </w:r>
    </w:p>
    <w:tbl>
      <w:tblPr>
        <w:tblpPr w:leftFromText="180" w:rightFromText="180" w:vertAnchor="text" w:tblpY="117"/>
        <w:tblW w:w="10485" w:type="dxa"/>
        <w:tblCellMar>
          <w:left w:w="0" w:type="dxa"/>
          <w:right w:w="0" w:type="dxa"/>
        </w:tblCellMar>
        <w:tblLook w:val="04A0" w:firstRow="1" w:lastRow="0" w:firstColumn="1" w:lastColumn="0" w:noHBand="0" w:noVBand="1"/>
      </w:tblPr>
      <w:tblGrid>
        <w:gridCol w:w="5250"/>
        <w:gridCol w:w="5235"/>
      </w:tblGrid>
      <w:tr w:rsidR="00FB2AAA" w:rsidRPr="00E570E4" w:rsidTr="00FB2AAA">
        <w:tc>
          <w:tcPr>
            <w:tcW w:w="5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2AAA" w:rsidRPr="00E570E4" w:rsidRDefault="00FB2AAA" w:rsidP="00FB2AAA">
            <w:pPr>
              <w:spacing w:after="0" w:line="240" w:lineRule="auto"/>
              <w:rPr>
                <w:rFonts w:ascii="Calibri" w:eastAsia="Times New Roman" w:hAnsi="Calibri" w:cs="Calibri"/>
              </w:rPr>
            </w:pPr>
            <w:r w:rsidRPr="00E570E4">
              <w:rPr>
                <w:rFonts w:ascii="Calibri" w:eastAsia="Times New Roman" w:hAnsi="Calibri" w:cs="Calibri"/>
              </w:rPr>
              <w:t> </w:t>
            </w:r>
          </w:p>
        </w:tc>
        <w:tc>
          <w:tcPr>
            <w:tcW w:w="52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FB2AAA" w:rsidRPr="00E570E4" w:rsidRDefault="00FB2AAA" w:rsidP="00FB2AAA">
            <w:pPr>
              <w:spacing w:after="0" w:line="240" w:lineRule="auto"/>
              <w:rPr>
                <w:rFonts w:ascii="Calibri" w:eastAsia="Times New Roman" w:hAnsi="Calibri" w:cs="Calibri"/>
              </w:rPr>
            </w:pPr>
            <w:r w:rsidRPr="00E570E4">
              <w:rPr>
                <w:rFonts w:ascii="Calibri" w:eastAsia="Times New Roman" w:hAnsi="Calibri" w:cs="Calibri"/>
              </w:rPr>
              <w:t> </w:t>
            </w:r>
          </w:p>
        </w:tc>
      </w:tr>
      <w:tr w:rsidR="00FB2AAA" w:rsidRPr="00E570E4" w:rsidTr="00FB2AAA">
        <w:tc>
          <w:tcPr>
            <w:tcW w:w="5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FB2AAA" w:rsidRPr="00E570E4" w:rsidRDefault="00FB2AAA" w:rsidP="00FB2AAA">
            <w:pPr>
              <w:spacing w:after="0" w:line="240" w:lineRule="auto"/>
              <w:rPr>
                <w:rFonts w:ascii="Calibri" w:eastAsia="Times New Roman" w:hAnsi="Calibri" w:cs="Calibri"/>
              </w:rPr>
            </w:pPr>
            <w:r w:rsidRPr="00E570E4">
              <w:rPr>
                <w:rFonts w:ascii="Calibri" w:eastAsia="Times New Roman" w:hAnsi="Calibri" w:cs="Calibri"/>
              </w:rPr>
              <w:t> </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hideMark/>
          </w:tcPr>
          <w:p w:rsidR="00FB2AAA" w:rsidRPr="00E570E4" w:rsidRDefault="00FB2AAA" w:rsidP="00FB2AAA">
            <w:pPr>
              <w:spacing w:after="0" w:line="240" w:lineRule="auto"/>
              <w:rPr>
                <w:rFonts w:ascii="Calibri" w:eastAsia="Times New Roman" w:hAnsi="Calibri" w:cs="Calibri"/>
              </w:rPr>
            </w:pPr>
            <w:r w:rsidRPr="00E570E4">
              <w:rPr>
                <w:rFonts w:ascii="Calibri" w:eastAsia="Times New Roman" w:hAnsi="Calibri" w:cs="Calibri"/>
              </w:rPr>
              <w:t> </w:t>
            </w:r>
          </w:p>
        </w:tc>
      </w:tr>
      <w:tr w:rsidR="00FB2AAA" w:rsidRPr="00E570E4" w:rsidTr="00FB2AAA">
        <w:tc>
          <w:tcPr>
            <w:tcW w:w="5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FB2AAA" w:rsidRPr="00E570E4" w:rsidRDefault="00FB2AAA" w:rsidP="00FB2AAA">
            <w:pPr>
              <w:spacing w:after="0" w:line="240" w:lineRule="auto"/>
              <w:rPr>
                <w:rFonts w:ascii="Calibri" w:eastAsia="Times New Roman" w:hAnsi="Calibri" w:cs="Calibri"/>
              </w:rPr>
            </w:pPr>
            <w:r w:rsidRPr="00E570E4">
              <w:rPr>
                <w:rFonts w:ascii="Calibri" w:eastAsia="Times New Roman" w:hAnsi="Calibri" w:cs="Calibri"/>
              </w:rPr>
              <w:t> </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hideMark/>
          </w:tcPr>
          <w:p w:rsidR="00FB2AAA" w:rsidRPr="00E570E4" w:rsidRDefault="00FB2AAA" w:rsidP="00FB2AAA">
            <w:pPr>
              <w:spacing w:after="0" w:line="240" w:lineRule="auto"/>
              <w:rPr>
                <w:rFonts w:ascii="Calibri" w:eastAsia="Times New Roman" w:hAnsi="Calibri" w:cs="Calibri"/>
              </w:rPr>
            </w:pPr>
            <w:r w:rsidRPr="00E570E4">
              <w:rPr>
                <w:rFonts w:ascii="Calibri" w:eastAsia="Times New Roman" w:hAnsi="Calibri" w:cs="Calibri"/>
              </w:rPr>
              <w:t> </w:t>
            </w:r>
          </w:p>
        </w:tc>
      </w:tr>
    </w:tbl>
    <w:p w:rsidR="00FB2AAA" w:rsidRDefault="00FB2AAA" w:rsidP="00E570E4">
      <w:pPr>
        <w:spacing w:after="0" w:line="240" w:lineRule="auto"/>
        <w:rPr>
          <w:rFonts w:ascii="Calibri" w:eastAsia="Times New Roman" w:hAnsi="Calibri" w:cs="Calibri"/>
          <w:b/>
          <w:bCs/>
          <w:color w:val="000000"/>
          <w:sz w:val="18"/>
          <w:szCs w:val="18"/>
          <w:lang w:val="es-ES"/>
        </w:rPr>
      </w:pPr>
    </w:p>
    <w:p w:rsidR="00FB2AAA" w:rsidRDefault="00FB2AAA" w:rsidP="00E570E4">
      <w:pPr>
        <w:spacing w:after="0" w:line="240" w:lineRule="auto"/>
        <w:rPr>
          <w:rFonts w:ascii="Calibri" w:eastAsia="Times New Roman" w:hAnsi="Calibri" w:cs="Calibri"/>
          <w:b/>
          <w:bCs/>
          <w:color w:val="000000"/>
          <w:sz w:val="18"/>
          <w:szCs w:val="18"/>
          <w:lang w:val="es-ES"/>
        </w:rPr>
      </w:pPr>
    </w:p>
    <w:p w:rsidR="00FB2AAA" w:rsidRDefault="00FB2AAA" w:rsidP="00E570E4">
      <w:pPr>
        <w:spacing w:after="0" w:line="240" w:lineRule="auto"/>
        <w:rPr>
          <w:rFonts w:ascii="Calibri" w:eastAsia="Times New Roman" w:hAnsi="Calibri" w:cs="Calibri"/>
          <w:b/>
          <w:bCs/>
          <w:color w:val="000000"/>
          <w:sz w:val="18"/>
          <w:szCs w:val="18"/>
          <w:lang w:val="es-ES"/>
        </w:rPr>
      </w:pPr>
    </w:p>
    <w:p w:rsidR="00FB2AAA" w:rsidRDefault="00FB2AAA" w:rsidP="00E570E4">
      <w:pPr>
        <w:spacing w:after="0" w:line="240" w:lineRule="auto"/>
        <w:rPr>
          <w:rFonts w:ascii="Calibri" w:eastAsia="Times New Roman" w:hAnsi="Calibri" w:cs="Calibri"/>
          <w:b/>
          <w:bCs/>
          <w:color w:val="000000"/>
          <w:sz w:val="18"/>
          <w:szCs w:val="18"/>
          <w:lang w:val="es-ES"/>
        </w:rPr>
      </w:pPr>
    </w:p>
    <w:p w:rsidR="00FB2AAA" w:rsidRDefault="00FB2AAA" w:rsidP="00E570E4">
      <w:pPr>
        <w:spacing w:after="0" w:line="240" w:lineRule="auto"/>
        <w:rPr>
          <w:rFonts w:ascii="Calibri" w:eastAsia="Times New Roman" w:hAnsi="Calibri" w:cs="Calibri"/>
          <w:b/>
          <w:bCs/>
          <w:color w:val="000000"/>
          <w:sz w:val="18"/>
          <w:szCs w:val="18"/>
          <w:lang w:val="es-ES"/>
        </w:rPr>
      </w:pPr>
    </w:p>
    <w:p w:rsidR="00FB2AAA" w:rsidRDefault="00FB2AAA" w:rsidP="00E570E4">
      <w:pPr>
        <w:spacing w:after="0" w:line="240" w:lineRule="auto"/>
        <w:rPr>
          <w:rFonts w:ascii="Calibri" w:eastAsia="Times New Roman" w:hAnsi="Calibri" w:cs="Calibri"/>
          <w:b/>
          <w:bCs/>
          <w:color w:val="000000"/>
          <w:sz w:val="18"/>
          <w:szCs w:val="18"/>
          <w:lang w:val="es-ES"/>
        </w:rPr>
      </w:pPr>
    </w:p>
    <w:p w:rsidR="00FB2AAA" w:rsidRDefault="00FB2AAA" w:rsidP="00E570E4">
      <w:pPr>
        <w:spacing w:after="0" w:line="240" w:lineRule="auto"/>
        <w:rPr>
          <w:rFonts w:ascii="Calibri" w:eastAsia="Times New Roman" w:hAnsi="Calibri" w:cs="Calibri"/>
          <w:b/>
          <w:bCs/>
          <w:color w:val="000000"/>
          <w:sz w:val="18"/>
          <w:szCs w:val="18"/>
          <w:lang w:val="es-ES"/>
        </w:rPr>
      </w:pPr>
    </w:p>
    <w:p w:rsidR="00FB2AAA" w:rsidRDefault="00FB2AAA" w:rsidP="00E570E4">
      <w:pPr>
        <w:spacing w:after="0" w:line="240" w:lineRule="auto"/>
        <w:rPr>
          <w:rFonts w:ascii="Calibri" w:eastAsia="Times New Roman" w:hAnsi="Calibri" w:cs="Calibri"/>
          <w:b/>
          <w:bCs/>
          <w:color w:val="000000"/>
          <w:sz w:val="18"/>
          <w:szCs w:val="18"/>
          <w:lang w:val="es-ES"/>
        </w:rPr>
      </w:pPr>
    </w:p>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sz w:val="18"/>
          <w:szCs w:val="18"/>
          <w:lang w:val="es-ES"/>
        </w:rPr>
        <w:t>Premios y reconocimientos:</w:t>
      </w:r>
    </w:p>
    <w:tbl>
      <w:tblPr>
        <w:tblW w:w="10485" w:type="dxa"/>
        <w:tblInd w:w="-10" w:type="dxa"/>
        <w:tblCellMar>
          <w:left w:w="0" w:type="dxa"/>
          <w:right w:w="0" w:type="dxa"/>
        </w:tblCellMar>
        <w:tblLook w:val="04A0" w:firstRow="1" w:lastRow="0" w:firstColumn="1" w:lastColumn="0" w:noHBand="0" w:noVBand="1"/>
      </w:tblPr>
      <w:tblGrid>
        <w:gridCol w:w="5250"/>
        <w:gridCol w:w="5235"/>
      </w:tblGrid>
      <w:tr w:rsidR="00E570E4" w:rsidRPr="00E570E4" w:rsidTr="00B30E5B">
        <w:tc>
          <w:tcPr>
            <w:tcW w:w="5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sz w:val="18"/>
          <w:szCs w:val="18"/>
          <w:lang w:val="es-ES"/>
        </w:rPr>
        <w:t>Clubes:</w:t>
      </w:r>
    </w:p>
    <w:tbl>
      <w:tblPr>
        <w:tblW w:w="10485" w:type="dxa"/>
        <w:tblInd w:w="-10" w:type="dxa"/>
        <w:tblCellMar>
          <w:left w:w="0" w:type="dxa"/>
          <w:right w:w="0" w:type="dxa"/>
        </w:tblCellMar>
        <w:tblLook w:val="04A0" w:firstRow="1" w:lastRow="0" w:firstColumn="1" w:lastColumn="0" w:noHBand="0" w:noVBand="1"/>
      </w:tblPr>
      <w:tblGrid>
        <w:gridCol w:w="5265"/>
        <w:gridCol w:w="5220"/>
      </w:tblGrid>
      <w:tr w:rsidR="00E570E4" w:rsidRPr="00E570E4" w:rsidTr="00B30E5B">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2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sz w:val="18"/>
          <w:szCs w:val="18"/>
          <w:lang w:val="es-ES"/>
        </w:rPr>
        <w:t>Deportes:</w:t>
      </w:r>
    </w:p>
    <w:tbl>
      <w:tblPr>
        <w:tblW w:w="10485" w:type="dxa"/>
        <w:tblInd w:w="-10" w:type="dxa"/>
        <w:tblCellMar>
          <w:left w:w="0" w:type="dxa"/>
          <w:right w:w="0" w:type="dxa"/>
        </w:tblCellMar>
        <w:tblLook w:val="04A0" w:firstRow="1" w:lastRow="0" w:firstColumn="1" w:lastColumn="0" w:noHBand="0" w:noVBand="1"/>
      </w:tblPr>
      <w:tblGrid>
        <w:gridCol w:w="5280"/>
        <w:gridCol w:w="5205"/>
      </w:tblGrid>
      <w:tr w:rsidR="00E570E4" w:rsidRPr="00E570E4" w:rsidTr="00B30E5B">
        <w:tc>
          <w:tcPr>
            <w:tcW w:w="5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2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2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sz w:val="18"/>
          <w:szCs w:val="18"/>
          <w:lang w:val="es-ES"/>
        </w:rPr>
        <w:t>Música:</w:t>
      </w:r>
    </w:p>
    <w:tbl>
      <w:tblPr>
        <w:tblW w:w="10485" w:type="dxa"/>
        <w:tblInd w:w="-10" w:type="dxa"/>
        <w:tblCellMar>
          <w:left w:w="0" w:type="dxa"/>
          <w:right w:w="0" w:type="dxa"/>
        </w:tblCellMar>
        <w:tblLook w:val="04A0" w:firstRow="1" w:lastRow="0" w:firstColumn="1" w:lastColumn="0" w:noHBand="0" w:noVBand="1"/>
      </w:tblPr>
      <w:tblGrid>
        <w:gridCol w:w="5325"/>
        <w:gridCol w:w="5160"/>
      </w:tblGrid>
      <w:tr w:rsidR="00E570E4" w:rsidRPr="00E570E4" w:rsidTr="00B30E5B">
        <w:tc>
          <w:tcPr>
            <w:tcW w:w="5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sz w:val="18"/>
          <w:szCs w:val="18"/>
          <w:lang w:val="es-ES"/>
        </w:rPr>
        <w:t>Servicio comunitario:</w:t>
      </w:r>
    </w:p>
    <w:tbl>
      <w:tblPr>
        <w:tblW w:w="10470" w:type="dxa"/>
        <w:tblInd w:w="-10" w:type="dxa"/>
        <w:tblCellMar>
          <w:left w:w="0" w:type="dxa"/>
          <w:right w:w="0" w:type="dxa"/>
        </w:tblCellMar>
        <w:tblLook w:val="04A0" w:firstRow="1" w:lastRow="0" w:firstColumn="1" w:lastColumn="0" w:noHBand="0" w:noVBand="1"/>
      </w:tblPr>
      <w:tblGrid>
        <w:gridCol w:w="5325"/>
        <w:gridCol w:w="5145"/>
      </w:tblGrid>
      <w:tr w:rsidR="00E570E4" w:rsidRPr="00E570E4" w:rsidTr="00B30E5B">
        <w:tc>
          <w:tcPr>
            <w:tcW w:w="5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B30E5B">
        <w:tc>
          <w:tcPr>
            <w:tcW w:w="5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1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sz w:val="18"/>
          <w:szCs w:val="18"/>
          <w:lang w:val="es-ES"/>
        </w:rPr>
        <w:t>Experiencia laboral:</w:t>
      </w:r>
    </w:p>
    <w:tbl>
      <w:tblPr>
        <w:tblW w:w="10455" w:type="dxa"/>
        <w:tblInd w:w="-10" w:type="dxa"/>
        <w:tblCellMar>
          <w:left w:w="0" w:type="dxa"/>
          <w:right w:w="0" w:type="dxa"/>
        </w:tblCellMar>
        <w:tblLook w:val="04A0" w:firstRow="1" w:lastRow="0" w:firstColumn="1" w:lastColumn="0" w:noHBand="0" w:noVBand="1"/>
      </w:tblPr>
      <w:tblGrid>
        <w:gridCol w:w="10455"/>
      </w:tblGrid>
      <w:tr w:rsidR="00E570E4" w:rsidRPr="00E570E4" w:rsidTr="00B30E5B">
        <w:tc>
          <w:tcPr>
            <w:tcW w:w="10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B30E5B" w:rsidRDefault="00B30E5B" w:rsidP="00E570E4">
      <w:pPr>
        <w:spacing w:after="0" w:line="240" w:lineRule="auto"/>
        <w:jc w:val="center"/>
        <w:rPr>
          <w:rFonts w:ascii="Calibri" w:eastAsia="Times New Roman" w:hAnsi="Calibri" w:cs="Calibri"/>
          <w:b/>
          <w:bCs/>
          <w:color w:val="1F4E79"/>
          <w:sz w:val="48"/>
          <w:szCs w:val="48"/>
          <w:lang w:val="es-ES"/>
        </w:rPr>
      </w:pPr>
      <w:bookmarkStart w:id="22" w:name="Page25"/>
      <w:bookmarkEnd w:id="22"/>
    </w:p>
    <w:p w:rsidR="00E570E4" w:rsidRPr="00E570E4" w:rsidRDefault="00FB2AAA" w:rsidP="00E570E4">
      <w:pPr>
        <w:spacing w:after="0" w:line="240" w:lineRule="auto"/>
        <w:jc w:val="center"/>
        <w:rPr>
          <w:rFonts w:ascii="Calibri" w:eastAsia="Times New Roman" w:hAnsi="Calibri" w:cs="Calibri"/>
          <w:color w:val="000000"/>
        </w:rPr>
      </w:pPr>
      <w:r>
        <w:rPr>
          <w:rFonts w:ascii="Calibri" w:eastAsia="Times New Roman" w:hAnsi="Calibri" w:cs="Calibri"/>
          <w:b/>
          <w:bCs/>
          <w:color w:val="1F4E79"/>
          <w:sz w:val="48"/>
          <w:szCs w:val="48"/>
          <w:lang w:val="es-ES"/>
        </w:rPr>
        <w:lastRenderedPageBreak/>
        <w:t>Ayuda F</w:t>
      </w:r>
      <w:r w:rsidR="00E570E4" w:rsidRPr="00E570E4">
        <w:rPr>
          <w:rFonts w:ascii="Calibri" w:eastAsia="Times New Roman" w:hAnsi="Calibri" w:cs="Calibri"/>
          <w:b/>
          <w:bCs/>
          <w:color w:val="1F4E79"/>
          <w:sz w:val="48"/>
          <w:szCs w:val="48"/>
          <w:lang w:val="es-ES"/>
        </w:rPr>
        <w:t>inanciera</w:t>
      </w:r>
    </w:p>
    <w:tbl>
      <w:tblPr>
        <w:tblW w:w="10715" w:type="dxa"/>
        <w:tblInd w:w="-10" w:type="dxa"/>
        <w:tblCellMar>
          <w:left w:w="0" w:type="dxa"/>
          <w:right w:w="0" w:type="dxa"/>
        </w:tblCellMar>
        <w:tblLook w:val="04A0" w:firstRow="1" w:lastRow="0" w:firstColumn="1" w:lastColumn="0" w:noHBand="0" w:noVBand="1"/>
      </w:tblPr>
      <w:tblGrid>
        <w:gridCol w:w="5395"/>
        <w:gridCol w:w="5320"/>
      </w:tblGrid>
      <w:tr w:rsidR="00E570E4" w:rsidRPr="00E570E4" w:rsidTr="00B30E5B">
        <w:tc>
          <w:tcPr>
            <w:tcW w:w="54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 xml:space="preserve">Los costos universitarios siguen aumentando y </w:t>
            </w:r>
            <w:r w:rsidR="00FB2AAA">
              <w:rPr>
                <w:rFonts w:ascii="Calibri" w:eastAsia="Times New Roman" w:hAnsi="Calibri" w:cs="Calibri"/>
                <w:lang w:val="es-ES"/>
              </w:rPr>
              <w:t>más y más familias están buscando</w:t>
            </w:r>
            <w:r w:rsidRPr="00E570E4">
              <w:rPr>
                <w:rFonts w:ascii="Calibri" w:eastAsia="Times New Roman" w:hAnsi="Calibri" w:cs="Calibri"/>
                <w:lang w:val="es-ES"/>
              </w:rPr>
              <w:t xml:space="preserve"> la ay</w:t>
            </w:r>
            <w:r w:rsidR="00FB2AAA">
              <w:rPr>
                <w:rFonts w:ascii="Calibri" w:eastAsia="Times New Roman" w:hAnsi="Calibri" w:cs="Calibri"/>
                <w:lang w:val="es-ES"/>
              </w:rPr>
              <w:t>uda financiera para ayudar con los</w:t>
            </w:r>
            <w:r w:rsidRPr="00E570E4">
              <w:rPr>
                <w:rFonts w:ascii="Calibri" w:eastAsia="Times New Roman" w:hAnsi="Calibri" w:cs="Calibri"/>
                <w:lang w:val="es-ES"/>
              </w:rPr>
              <w:t xml:space="preserve"> gastos universitarios. Cada año millones, probablemente miles de millones de dólares en ayuda financiera están disponibles. La única manera de averiguar si usted es elegible para cualquiera de esta ayuda es aplicar.</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Los costos universitarios generalmente se cumplen a tra</w:t>
            </w:r>
            <w:r w:rsidR="00FB2AAA">
              <w:rPr>
                <w:rFonts w:ascii="Calibri" w:eastAsia="Times New Roman" w:hAnsi="Calibri" w:cs="Calibri"/>
                <w:lang w:val="es-ES"/>
              </w:rPr>
              <w:t xml:space="preserve">vés de una combinación de </w:t>
            </w:r>
            <w:r w:rsidR="00BC57E6">
              <w:rPr>
                <w:rFonts w:ascii="Calibri" w:eastAsia="Times New Roman" w:hAnsi="Calibri" w:cs="Calibri"/>
                <w:lang w:val="es-ES"/>
              </w:rPr>
              <w:t>contribución</w:t>
            </w:r>
            <w:r w:rsidRPr="00E570E4">
              <w:rPr>
                <w:rFonts w:ascii="Calibri" w:eastAsia="Times New Roman" w:hAnsi="Calibri" w:cs="Calibri"/>
                <w:lang w:val="es-ES"/>
              </w:rPr>
              <w:t xml:space="preserve"> familiar y ayuda</w:t>
            </w:r>
            <w:r w:rsidR="009B7004">
              <w:rPr>
                <w:rFonts w:ascii="Calibri" w:eastAsia="Times New Roman" w:hAnsi="Calibri" w:cs="Calibri"/>
                <w:lang w:val="es-ES"/>
              </w:rPr>
              <w:t xml:space="preserve"> basada en necesidad, que viene en forma</w:t>
            </w:r>
            <w:r w:rsidRPr="00E570E4">
              <w:rPr>
                <w:rFonts w:ascii="Calibri" w:eastAsia="Times New Roman" w:hAnsi="Calibri" w:cs="Calibri"/>
                <w:lang w:val="es-ES"/>
              </w:rPr>
              <w:t xml:space="preserve"> de una beca y un componente de autoayuda (una combinación de un préstamo de bajo interés y un trabajo durante el año escolar). ¿Que determina la contribución familiar? Expertos en</w:t>
            </w:r>
            <w:r w:rsidR="009B7004">
              <w:rPr>
                <w:rFonts w:ascii="Calibri" w:eastAsia="Times New Roman" w:hAnsi="Calibri" w:cs="Calibri"/>
                <w:lang w:val="es-ES"/>
              </w:rPr>
              <w:t xml:space="preserve"> ayuda financiera tienen</w:t>
            </w:r>
            <w:r w:rsidRPr="00E570E4">
              <w:rPr>
                <w:rFonts w:ascii="Calibri" w:eastAsia="Times New Roman" w:hAnsi="Calibri" w:cs="Calibri"/>
                <w:lang w:val="es-ES"/>
              </w:rPr>
              <w:t xml:space="preserve"> una "metodología uniforme" para analiz</w:t>
            </w:r>
            <w:r w:rsidR="009B7004">
              <w:rPr>
                <w:rFonts w:ascii="Calibri" w:eastAsia="Times New Roman" w:hAnsi="Calibri" w:cs="Calibri"/>
                <w:lang w:val="es-ES"/>
              </w:rPr>
              <w:t>ar los recursos familiares. Formulado de</w:t>
            </w:r>
            <w:r w:rsidRPr="00E570E4">
              <w:rPr>
                <w:rFonts w:ascii="Calibri" w:eastAsia="Times New Roman" w:hAnsi="Calibri" w:cs="Calibri"/>
                <w:lang w:val="es-ES"/>
              </w:rPr>
              <w:t xml:space="preserve"> información específica sobre los ingresos, activos, deudas,</w:t>
            </w:r>
            <w:r w:rsidR="009B7004">
              <w:rPr>
                <w:rFonts w:ascii="Calibri" w:eastAsia="Times New Roman" w:hAnsi="Calibri" w:cs="Calibri"/>
                <w:lang w:val="es-ES"/>
              </w:rPr>
              <w:t xml:space="preserve"> etc., determinan la cantidad</w:t>
            </w:r>
            <w:r w:rsidRPr="00E570E4">
              <w:rPr>
                <w:rFonts w:ascii="Calibri" w:eastAsia="Times New Roman" w:hAnsi="Calibri" w:cs="Calibri"/>
                <w:lang w:val="es-ES"/>
              </w:rPr>
              <w:t xml:space="preserve"> que los padre</w:t>
            </w:r>
            <w:r w:rsidR="009B7004">
              <w:rPr>
                <w:rFonts w:ascii="Calibri" w:eastAsia="Times New Roman" w:hAnsi="Calibri" w:cs="Calibri"/>
                <w:lang w:val="es-ES"/>
              </w:rPr>
              <w:t>s esperan</w:t>
            </w:r>
            <w:r w:rsidRPr="00E570E4">
              <w:rPr>
                <w:rFonts w:ascii="Calibri" w:eastAsia="Times New Roman" w:hAnsi="Calibri" w:cs="Calibri"/>
                <w:lang w:val="es-ES"/>
              </w:rPr>
              <w:t xml:space="preserve"> a pag</w:t>
            </w:r>
            <w:r w:rsidR="009B7004">
              <w:rPr>
                <w:rFonts w:ascii="Calibri" w:eastAsia="Times New Roman" w:hAnsi="Calibri" w:cs="Calibri"/>
                <w:lang w:val="es-ES"/>
              </w:rPr>
              <w:t>ar. Esta cifra variará de universidad a universidad</w:t>
            </w:r>
            <w:r w:rsidRPr="00E570E4">
              <w:rPr>
                <w:rFonts w:ascii="Calibri" w:eastAsia="Times New Roman" w:hAnsi="Calibri" w:cs="Calibri"/>
                <w:lang w:val="es-ES"/>
              </w:rPr>
              <w:t xml:space="preserve"> basa</w:t>
            </w:r>
            <w:r w:rsidR="009B7004">
              <w:rPr>
                <w:rFonts w:ascii="Calibri" w:eastAsia="Times New Roman" w:hAnsi="Calibri" w:cs="Calibri"/>
                <w:lang w:val="es-ES"/>
              </w:rPr>
              <w:t>da en el costo de la institución</w:t>
            </w:r>
            <w:r w:rsidRPr="00E570E4">
              <w:rPr>
                <w:rFonts w:ascii="Calibri" w:eastAsia="Times New Roman" w:hAnsi="Calibri" w:cs="Calibri"/>
                <w:lang w:val="es-ES"/>
              </w:rPr>
              <w:t>, información adicional recibida y otros factores. Además, los estudiantes deben trabajar durante el verano para proporcionar una cierta cantidad de dinero para su propia educación. La suma de ambas cantidades constituye la</w:t>
            </w:r>
            <w:r w:rsidR="009B7004">
              <w:rPr>
                <w:rFonts w:ascii="Calibri" w:eastAsia="Times New Roman" w:hAnsi="Calibri" w:cs="Calibri"/>
                <w:lang w:val="es-ES"/>
              </w:rPr>
              <w:t xml:space="preserve"> contribución total a la universidad</w:t>
            </w:r>
            <w:r w:rsidRPr="00E570E4">
              <w:rPr>
                <w:rFonts w:ascii="Calibri" w:eastAsia="Times New Roman" w:hAnsi="Calibri" w:cs="Calibri"/>
                <w:lang w:val="es-ES"/>
              </w:rPr>
              <w:t xml:space="preserve"> fuera de beca o varias formas de préstamos y financiación hacen el resto de una financiación completa "paquete de ayuda financiera".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La ayuda financiera es ayuda basada en necesidad (capacidad o incapacidad de pago versus el costo de asisti</w:t>
            </w:r>
            <w:r w:rsidR="000317A0">
              <w:rPr>
                <w:rFonts w:ascii="Calibri" w:eastAsia="Times New Roman" w:hAnsi="Calibri" w:cs="Calibri"/>
                <w:lang w:val="es-ES"/>
              </w:rPr>
              <w:t>r a la Universidad</w:t>
            </w:r>
            <w:r w:rsidRPr="00E570E4">
              <w:rPr>
                <w:rFonts w:ascii="Calibri" w:eastAsia="Times New Roman" w:hAnsi="Calibri" w:cs="Calibri"/>
                <w:lang w:val="es-ES"/>
              </w:rPr>
              <w:t>). Para determinar la cantidad de necesidad, una Universidad requiere de su</w:t>
            </w:r>
            <w:r w:rsidR="000317A0">
              <w:rPr>
                <w:rFonts w:ascii="Calibri" w:eastAsia="Times New Roman" w:hAnsi="Calibri" w:cs="Calibri"/>
                <w:lang w:val="es-ES"/>
              </w:rPr>
              <w:t xml:space="preserve"> familia a presentar varios formularios</w:t>
            </w:r>
            <w:r w:rsidRPr="00E570E4">
              <w:rPr>
                <w:rFonts w:ascii="Calibri" w:eastAsia="Times New Roman" w:hAnsi="Calibri" w:cs="Calibri"/>
                <w:lang w:val="es-ES"/>
              </w:rPr>
              <w:t>. El primero de ellos es el formulario </w:t>
            </w:r>
            <w:hyperlink r:id="rId74" w:tgtFrame="_top" w:history="1">
              <w:r w:rsidRPr="00E570E4">
                <w:rPr>
                  <w:rFonts w:ascii="Calibri" w:eastAsia="Times New Roman" w:hAnsi="Calibri" w:cs="Calibri"/>
                  <w:color w:val="1155CC"/>
                  <w:u w:val="single"/>
                  <w:lang w:val="es-ES"/>
                </w:rPr>
                <w:t>Free Application for Federal Student Aid </w:t>
              </w:r>
            </w:hyperlink>
            <w:r w:rsidRPr="00E570E4">
              <w:rPr>
                <w:rFonts w:ascii="Calibri" w:eastAsia="Times New Roman" w:hAnsi="Calibri" w:cs="Calibri"/>
                <w:lang w:val="es-ES"/>
              </w:rPr>
              <w:t>. Como afirma en su título, no hay ningún cargo para esta aplicación. Es el medio de elegibilidad para todos los préstamos y subvenciones federales y se requiere para todas las instituciones.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El </w:t>
            </w:r>
            <w:hyperlink r:id="rId75" w:tgtFrame="_top" w:history="1">
              <w:r w:rsidRPr="00E570E4">
                <w:rPr>
                  <w:rFonts w:ascii="Calibri" w:eastAsia="Times New Roman" w:hAnsi="Calibri" w:cs="Calibri"/>
                  <w:color w:val="1155CC"/>
                  <w:u w:val="single"/>
                  <w:lang w:val="es-ES"/>
                </w:rPr>
                <w:t>Perfil de ayuda del estudiante de CSS</w:t>
              </w:r>
              <w:r w:rsidRPr="00E570E4">
                <w:rPr>
                  <w:rFonts w:ascii="Calibri" w:eastAsia="Times New Roman" w:hAnsi="Calibri" w:cs="Calibri"/>
                  <w:color w:val="954F72"/>
                  <w:u w:val="single"/>
                  <w:lang w:val="es-ES"/>
                </w:rPr>
                <w:t> </w:t>
              </w:r>
            </w:hyperlink>
            <w:r w:rsidRPr="00E570E4">
              <w:rPr>
                <w:rFonts w:ascii="Calibri" w:eastAsia="Times New Roman" w:hAnsi="Calibri" w:cs="Calibri"/>
                <w:lang w:val="es-ES"/>
              </w:rPr>
              <w:t xml:space="preserve">es requerido por muchas instituciones y </w:t>
            </w:r>
            <w:r w:rsidR="00BC57E6">
              <w:rPr>
                <w:rFonts w:ascii="Calibri" w:eastAsia="Times New Roman" w:hAnsi="Calibri" w:cs="Calibri"/>
                <w:lang w:val="es-ES"/>
              </w:rPr>
              <w:t>requiere</w:t>
            </w:r>
            <w:r w:rsidR="000317A0">
              <w:rPr>
                <w:rFonts w:ascii="Calibri" w:eastAsia="Times New Roman" w:hAnsi="Calibri" w:cs="Calibri"/>
                <w:lang w:val="es-ES"/>
              </w:rPr>
              <w:t xml:space="preserve"> </w:t>
            </w:r>
            <w:r w:rsidRPr="00E570E4">
              <w:rPr>
                <w:rFonts w:ascii="Calibri" w:eastAsia="Times New Roman" w:hAnsi="Calibri" w:cs="Calibri"/>
                <w:lang w:val="es-ES"/>
              </w:rPr>
              <w:t>solicitudes de info</w:t>
            </w:r>
            <w:r w:rsidR="000317A0">
              <w:rPr>
                <w:rFonts w:ascii="Calibri" w:eastAsia="Times New Roman" w:hAnsi="Calibri" w:cs="Calibri"/>
                <w:lang w:val="es-ES"/>
              </w:rPr>
              <w:t>rmación adicional. Hay un gasto</w:t>
            </w:r>
            <w:r w:rsidRPr="00E570E4">
              <w:rPr>
                <w:rFonts w:ascii="Calibri" w:eastAsia="Times New Roman" w:hAnsi="Calibri" w:cs="Calibri"/>
                <w:lang w:val="es-ES"/>
              </w:rPr>
              <w:t xml:space="preserve"> por cada Universidad a la que se enviará esta información. Compruebe los requisitos de cada institución para ver si el perfil es necesario.</w:t>
            </w:r>
          </w:p>
          <w:p w:rsidR="00E570E4" w:rsidRPr="000317A0"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El </w:t>
            </w:r>
            <w:hyperlink r:id="rId76" w:tgtFrame="_top" w:history="1">
              <w:r w:rsidRPr="00E570E4">
                <w:rPr>
                  <w:rFonts w:ascii="Calibri" w:eastAsia="Times New Roman" w:hAnsi="Calibri" w:cs="Calibri"/>
                  <w:color w:val="1155CC"/>
                  <w:u w:val="single"/>
                  <w:lang w:val="es-ES"/>
                </w:rPr>
                <w:t>Programa de asistencia de matrícula (TAP)</w:t>
              </w:r>
            </w:hyperlink>
            <w:r w:rsidRPr="00E570E4">
              <w:rPr>
                <w:rFonts w:ascii="Calibri" w:eastAsia="Times New Roman" w:hAnsi="Calibri" w:cs="Calibri"/>
                <w:lang w:val="es-ES"/>
              </w:rPr>
              <w:t xml:space="preserve">, ofrece becas y préstamos para todos los residentes del </w:t>
            </w:r>
            <w:r w:rsidR="000317A0">
              <w:rPr>
                <w:rFonts w:ascii="Calibri" w:eastAsia="Times New Roman" w:hAnsi="Calibri" w:cs="Calibri"/>
                <w:lang w:val="es-ES"/>
              </w:rPr>
              <w:t>estado de Nueva York que asisten</w:t>
            </w:r>
            <w:r w:rsidRPr="00E570E4">
              <w:rPr>
                <w:rFonts w:ascii="Calibri" w:eastAsia="Times New Roman" w:hAnsi="Calibri" w:cs="Calibri"/>
                <w:lang w:val="es-ES"/>
              </w:rPr>
              <w:t xml:space="preserve"> a la Universidad en el estado. Hay una aplicación independiente de TAP.</w:t>
            </w:r>
          </w:p>
          <w:p w:rsidR="00E570E4" w:rsidRPr="000317A0" w:rsidRDefault="00E570E4" w:rsidP="00E570E4">
            <w:pPr>
              <w:spacing w:after="0" w:line="240" w:lineRule="auto"/>
              <w:rPr>
                <w:rFonts w:ascii="Calibri" w:eastAsia="Times New Roman" w:hAnsi="Calibri" w:cs="Calibri"/>
                <w:lang w:val="es-US"/>
              </w:rPr>
            </w:pPr>
            <w:r w:rsidRPr="000317A0">
              <w:rPr>
                <w:rFonts w:ascii="Calibri" w:eastAsia="Times New Roman" w:hAnsi="Calibri" w:cs="Calibri"/>
                <w:lang w:val="es-US"/>
              </w:rPr>
              <w:t> </w:t>
            </w:r>
          </w:p>
        </w:tc>
        <w:tc>
          <w:tcPr>
            <w:tcW w:w="5315"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0317A0" w:rsidRDefault="00E570E4" w:rsidP="00E570E4">
            <w:pPr>
              <w:spacing w:after="0" w:line="240" w:lineRule="auto"/>
              <w:rPr>
                <w:rFonts w:ascii="Calibri" w:eastAsia="Times New Roman" w:hAnsi="Calibri" w:cs="Calibri"/>
                <w:lang w:val="es-US"/>
              </w:rPr>
            </w:pPr>
            <w:r w:rsidRPr="000317A0">
              <w:rPr>
                <w:rFonts w:ascii="Calibri" w:eastAsia="Times New Roman" w:hAnsi="Calibri" w:cs="Calibri"/>
                <w:lang w:val="es-US"/>
              </w:rPr>
              <w:t> </w:t>
            </w:r>
          </w:p>
          <w:tbl>
            <w:tblPr>
              <w:tblW w:w="0" w:type="dxa"/>
              <w:tblInd w:w="195" w:type="dxa"/>
              <w:shd w:val="clear" w:color="auto" w:fill="323E4F"/>
              <w:tblCellMar>
                <w:left w:w="0" w:type="dxa"/>
                <w:right w:w="0" w:type="dxa"/>
              </w:tblCellMar>
              <w:tblLook w:val="04A0" w:firstRow="1" w:lastRow="0" w:firstColumn="1" w:lastColumn="0" w:noHBand="0" w:noVBand="1"/>
            </w:tblPr>
            <w:tblGrid>
              <w:gridCol w:w="4890"/>
            </w:tblGrid>
            <w:tr w:rsidR="00E570E4" w:rsidRPr="00036A6D">
              <w:tc>
                <w:tcPr>
                  <w:tcW w:w="4890" w:type="dxa"/>
                  <w:tcBorders>
                    <w:top w:val="single" w:sz="8" w:space="0" w:color="000000"/>
                    <w:left w:val="single" w:sz="8" w:space="0" w:color="000000"/>
                    <w:bottom w:val="single" w:sz="8" w:space="0" w:color="000000"/>
                    <w:right w:val="single" w:sz="8" w:space="0" w:color="000000"/>
                  </w:tcBorders>
                  <w:shd w:val="clear" w:color="auto" w:fill="323E4F"/>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Great Vibes" w:eastAsia="Times New Roman" w:hAnsi="Great Vibes" w:cs="Calibri"/>
                      <w:color w:val="FFFFFF"/>
                      <w:sz w:val="48"/>
                      <w:szCs w:val="48"/>
                      <w:lang w:val="es-ES"/>
                    </w:rPr>
                    <w:t xml:space="preserve">"Si encuentras un camino sin obstáculos, probablemente no </w:t>
                  </w:r>
                  <w:r w:rsidR="000317A0">
                    <w:rPr>
                      <w:rFonts w:ascii="Great Vibes" w:eastAsia="Times New Roman" w:hAnsi="Great Vibes" w:cs="Calibri"/>
                      <w:color w:val="FFFFFF"/>
                      <w:sz w:val="48"/>
                      <w:szCs w:val="48"/>
                      <w:lang w:val="es-ES"/>
                    </w:rPr>
                    <w:t xml:space="preserve">lo </w:t>
                  </w:r>
                  <w:r w:rsidRPr="00E570E4">
                    <w:rPr>
                      <w:rFonts w:ascii="Great Vibes" w:eastAsia="Times New Roman" w:hAnsi="Great Vibes" w:cs="Calibri"/>
                      <w:color w:val="FFFFFF"/>
                      <w:sz w:val="48"/>
                      <w:szCs w:val="48"/>
                      <w:lang w:val="es-ES"/>
                    </w:rPr>
                    <w:t>lleva a ninguna parte."</w:t>
                  </w:r>
                </w:p>
                <w:p w:rsidR="00E570E4" w:rsidRPr="00E570E4" w:rsidRDefault="00E570E4" w:rsidP="00E570E4">
                  <w:pPr>
                    <w:spacing w:after="0" w:line="240" w:lineRule="auto"/>
                    <w:rPr>
                      <w:rFonts w:ascii="Calibri" w:eastAsia="Times New Roman" w:hAnsi="Calibri" w:cs="Calibri"/>
                      <w:lang w:val="es-US"/>
                    </w:rPr>
                  </w:pPr>
                  <w:r w:rsidRPr="00E570E4">
                    <w:rPr>
                      <w:rFonts w:ascii="Average" w:eastAsia="Times New Roman" w:hAnsi="Average" w:cs="Calibri"/>
                      <w:color w:val="FFFFFF"/>
                      <w:sz w:val="24"/>
                      <w:szCs w:val="24"/>
                      <w:lang w:val="es-ES"/>
                    </w:rPr>
                    <w:t>~ Frank a. Clark</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Average" w:eastAsia="Times New Roman" w:hAnsi="Average" w:cs="Calibri"/>
                <w:sz w:val="20"/>
                <w:szCs w:val="20"/>
                <w:lang w:val="es-US"/>
              </w:rPr>
              <w:t>  </w:t>
            </w:r>
          </w:p>
          <w:p w:rsidR="00E570E4" w:rsidRPr="00E570E4" w:rsidRDefault="00E570E4" w:rsidP="00E570E4">
            <w:pPr>
              <w:spacing w:after="0" w:line="240" w:lineRule="auto"/>
              <w:jc w:val="center"/>
              <w:rPr>
                <w:rFonts w:ascii="Calibri" w:eastAsia="Times New Roman" w:hAnsi="Calibri" w:cs="Calibri"/>
                <w:lang w:val="es-US"/>
              </w:rPr>
            </w:pPr>
            <w:r w:rsidRPr="00E570E4">
              <w:rPr>
                <w:rFonts w:ascii="Calibri" w:eastAsia="Times New Roman" w:hAnsi="Calibri" w:cs="Calibri"/>
                <w:b/>
                <w:bCs/>
                <w:color w:val="1F4E79"/>
                <w:sz w:val="48"/>
                <w:szCs w:val="48"/>
                <w:lang w:val="es-ES"/>
              </w:rPr>
              <w:t>Recursos de Internet de ayuda financiera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036A6D" w:rsidP="00E570E4">
            <w:pPr>
              <w:spacing w:after="0" w:line="240" w:lineRule="auto"/>
              <w:rPr>
                <w:rFonts w:ascii="Calibri" w:eastAsia="Times New Roman" w:hAnsi="Calibri" w:cs="Calibri"/>
                <w:lang w:val="es-US"/>
              </w:rPr>
            </w:pPr>
            <w:hyperlink r:id="rId77" w:tgtFrame="_top" w:history="1">
              <w:r w:rsidR="00E570E4" w:rsidRPr="00E570E4">
                <w:rPr>
                  <w:rFonts w:ascii="Average" w:eastAsia="Times New Roman" w:hAnsi="Average" w:cs="Calibri"/>
                  <w:color w:val="1155CC"/>
                  <w:u w:val="single"/>
                  <w:lang w:val="es-ES"/>
                </w:rPr>
                <w:t>Corporación de servicios educativos superiores</w:t>
              </w:r>
              <w:r w:rsidR="000317A0">
                <w:rPr>
                  <w:rFonts w:ascii="Average" w:eastAsia="Times New Roman" w:hAnsi="Average" w:cs="Calibri"/>
                  <w:color w:val="1155CC"/>
                  <w:u w:val="single"/>
                  <w:lang w:val="es-ES"/>
                </w:rPr>
                <w:t xml:space="preserve"> (HESC)</w:t>
              </w:r>
              <w:r w:rsidR="00E570E4" w:rsidRPr="00E570E4">
                <w:rPr>
                  <w:rFonts w:ascii="Calibri" w:eastAsia="Times New Roman" w:hAnsi="Calibri" w:cs="Calibri"/>
                  <w:color w:val="954F72"/>
                  <w:u w:val="single"/>
                  <w:lang w:val="es-ES"/>
                </w:rPr>
                <w:t> </w:t>
              </w:r>
            </w:hyperlink>
            <w:r w:rsidR="00E570E4" w:rsidRPr="00E570E4">
              <w:rPr>
                <w:rFonts w:ascii="Average" w:eastAsia="Times New Roman" w:hAnsi="Average" w:cs="Calibri"/>
                <w:lang w:val="es-ES"/>
              </w:rPr>
              <w:t>para obtener información de todas las Universidad del estado de Nueva York y ayuda financiera.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036A6D" w:rsidP="00E570E4">
            <w:pPr>
              <w:spacing w:after="0" w:line="240" w:lineRule="auto"/>
              <w:rPr>
                <w:rFonts w:ascii="Calibri" w:eastAsia="Times New Roman" w:hAnsi="Calibri" w:cs="Calibri"/>
                <w:lang w:val="es-US"/>
              </w:rPr>
            </w:pPr>
            <w:hyperlink r:id="rId78" w:tgtFrame="_top" w:history="1">
              <w:r w:rsidR="00E570E4" w:rsidRPr="00E570E4">
                <w:rPr>
                  <w:rFonts w:ascii="Average" w:eastAsia="Times New Roman" w:hAnsi="Average" w:cs="Calibri"/>
                  <w:color w:val="1155CC"/>
                  <w:u w:val="single"/>
                  <w:lang w:val="es-ES"/>
                </w:rPr>
                <w:t>Ayuda financiera internacional de la educación</w:t>
              </w:r>
              <w:r w:rsidR="00E570E4" w:rsidRPr="00E570E4">
                <w:rPr>
                  <w:rFonts w:ascii="Calibri" w:eastAsia="Times New Roman" w:hAnsi="Calibri" w:cs="Calibri"/>
                  <w:color w:val="954F72"/>
                  <w:u w:val="single"/>
                  <w:lang w:val="es-ES"/>
                </w:rPr>
                <w:t> </w:t>
              </w:r>
            </w:hyperlink>
            <w:r w:rsidR="00E570E4" w:rsidRPr="00E570E4">
              <w:rPr>
                <w:rFonts w:ascii="Average" w:eastAsia="Times New Roman" w:hAnsi="Average" w:cs="Calibri"/>
                <w:lang w:val="es-ES"/>
              </w:rPr>
              <w:t>si desea estudiar en el extranjero.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036A6D" w:rsidP="00E570E4">
            <w:pPr>
              <w:spacing w:after="0" w:line="240" w:lineRule="auto"/>
              <w:rPr>
                <w:rFonts w:ascii="Calibri" w:eastAsia="Times New Roman" w:hAnsi="Calibri" w:cs="Calibri"/>
                <w:lang w:val="es-US"/>
              </w:rPr>
            </w:pPr>
            <w:hyperlink r:id="rId79" w:tgtFrame="_top" w:history="1">
              <w:r w:rsidR="00E570E4" w:rsidRPr="00E570E4">
                <w:rPr>
                  <w:rFonts w:ascii="Average" w:eastAsia="Times New Roman" w:hAnsi="Average" w:cs="Calibri"/>
                  <w:color w:val="1155CC"/>
                  <w:u w:val="single"/>
                  <w:lang w:val="es-ES"/>
                </w:rPr>
                <w:t>FastWeb</w:t>
              </w:r>
              <w:r w:rsidR="00E570E4" w:rsidRPr="00E570E4">
                <w:rPr>
                  <w:rFonts w:ascii="Calibri" w:eastAsia="Times New Roman" w:hAnsi="Calibri" w:cs="Calibri"/>
                  <w:color w:val="954F72"/>
                  <w:u w:val="single"/>
                  <w:lang w:val="es-ES"/>
                </w:rPr>
                <w:t> </w:t>
              </w:r>
            </w:hyperlink>
            <w:r w:rsidR="00E570E4" w:rsidRPr="00E570E4">
              <w:rPr>
                <w:rFonts w:ascii="Average" w:eastAsia="Times New Roman" w:hAnsi="Average" w:cs="Calibri"/>
                <w:lang w:val="es-ES"/>
              </w:rPr>
              <w:t xml:space="preserve">le permite crear un perfil personal y le </w:t>
            </w:r>
            <w:r w:rsidR="000317A0">
              <w:rPr>
                <w:rFonts w:ascii="Average" w:eastAsia="Times New Roman" w:hAnsi="Average" w:cs="Calibri"/>
                <w:lang w:val="es-ES"/>
              </w:rPr>
              <w:t>d</w:t>
            </w:r>
            <w:r w:rsidR="00E570E4" w:rsidRPr="00E570E4">
              <w:rPr>
                <w:rFonts w:ascii="Average" w:eastAsia="Times New Roman" w:hAnsi="Average" w:cs="Calibri"/>
                <w:lang w:val="es-ES"/>
              </w:rPr>
              <w:t>a becas específicas.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036A6D" w:rsidP="00E570E4">
            <w:pPr>
              <w:spacing w:after="0" w:line="240" w:lineRule="auto"/>
              <w:rPr>
                <w:rFonts w:ascii="Calibri" w:eastAsia="Times New Roman" w:hAnsi="Calibri" w:cs="Calibri"/>
                <w:lang w:val="es-US"/>
              </w:rPr>
            </w:pPr>
            <w:hyperlink r:id="rId80" w:tgtFrame="_top" w:history="1">
              <w:r w:rsidR="00E570E4" w:rsidRPr="00E570E4">
                <w:rPr>
                  <w:rFonts w:ascii="Average" w:eastAsia="Times New Roman" w:hAnsi="Average" w:cs="Calibri"/>
                  <w:color w:val="1155CC"/>
                  <w:u w:val="single"/>
                  <w:lang w:val="es-ES"/>
                </w:rPr>
                <w:t>Hispanic College Fund</w:t>
              </w:r>
              <w:r w:rsidR="00E570E4" w:rsidRPr="00E570E4">
                <w:rPr>
                  <w:rFonts w:ascii="Calibri" w:eastAsia="Times New Roman" w:hAnsi="Calibri" w:cs="Calibri"/>
                  <w:color w:val="954F72"/>
                  <w:u w:val="single"/>
                  <w:lang w:val="es-ES"/>
                </w:rPr>
                <w:t> </w:t>
              </w:r>
            </w:hyperlink>
            <w:r w:rsidR="00E570E4" w:rsidRPr="00E570E4">
              <w:rPr>
                <w:rFonts w:ascii="Average" w:eastAsia="Times New Roman" w:hAnsi="Average" w:cs="Calibri"/>
                <w:lang w:val="es-ES"/>
              </w:rPr>
              <w:t xml:space="preserve">ofrece becas para </w:t>
            </w:r>
            <w:r w:rsidR="000317A0">
              <w:rPr>
                <w:rFonts w:ascii="Average" w:eastAsia="Times New Roman" w:hAnsi="Average" w:cs="Calibri"/>
                <w:lang w:val="es-ES"/>
              </w:rPr>
              <w:t>estudiantes hispanos que quieren entrar a una carrera de negocios</w:t>
            </w:r>
            <w:r w:rsidR="00E570E4" w:rsidRPr="00E570E4">
              <w:rPr>
                <w:rFonts w:ascii="Average" w:eastAsia="Times New Roman" w:hAnsi="Average"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036A6D" w:rsidP="00E570E4">
            <w:pPr>
              <w:spacing w:after="0" w:line="240" w:lineRule="auto"/>
              <w:rPr>
                <w:rFonts w:ascii="Calibri" w:eastAsia="Times New Roman" w:hAnsi="Calibri" w:cs="Calibri"/>
                <w:lang w:val="es-US"/>
              </w:rPr>
            </w:pPr>
            <w:hyperlink r:id="rId81" w:tgtFrame="_top" w:history="1">
              <w:r w:rsidR="00E570E4" w:rsidRPr="00E570E4">
                <w:rPr>
                  <w:rFonts w:ascii="Average" w:eastAsia="Times New Roman" w:hAnsi="Average" w:cs="Calibri"/>
                  <w:color w:val="1155CC"/>
                  <w:u w:val="single"/>
                  <w:lang w:val="es-ES"/>
                </w:rPr>
                <w:t>La Universidad es posible</w:t>
              </w:r>
              <w:r w:rsidR="00E570E4" w:rsidRPr="00E570E4">
                <w:rPr>
                  <w:rFonts w:ascii="Calibri" w:eastAsia="Times New Roman" w:hAnsi="Calibri" w:cs="Calibri"/>
                  <w:color w:val="954F72"/>
                  <w:u w:val="single"/>
                  <w:lang w:val="es-ES"/>
                </w:rPr>
                <w:t> </w:t>
              </w:r>
            </w:hyperlink>
            <w:r w:rsidR="00E570E4" w:rsidRPr="00E570E4">
              <w:rPr>
                <w:rFonts w:ascii="Average" w:eastAsia="Times New Roman" w:hAnsi="Average" w:cs="Calibri"/>
                <w:lang w:val="es-ES"/>
              </w:rPr>
              <w:t xml:space="preserve">proporciona un </w:t>
            </w:r>
            <w:r w:rsidR="000317A0">
              <w:rPr>
                <w:rFonts w:ascii="Average" w:eastAsia="Times New Roman" w:hAnsi="Average" w:cs="Calibri"/>
                <w:lang w:val="es-ES"/>
              </w:rPr>
              <w:t>resumen de las diferentes variedad</w:t>
            </w:r>
            <w:r w:rsidR="00E570E4" w:rsidRPr="00E570E4">
              <w:rPr>
                <w:rFonts w:ascii="Average" w:eastAsia="Times New Roman" w:hAnsi="Average" w:cs="Calibri"/>
                <w:lang w:val="es-ES"/>
              </w:rPr>
              <w:t xml:space="preserve"> de ayuda financiera.</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036A6D" w:rsidP="00E570E4">
            <w:pPr>
              <w:spacing w:after="0" w:line="240" w:lineRule="auto"/>
              <w:rPr>
                <w:rFonts w:ascii="Calibri" w:eastAsia="Times New Roman" w:hAnsi="Calibri" w:cs="Calibri"/>
                <w:lang w:val="es-US"/>
              </w:rPr>
            </w:pPr>
            <w:hyperlink r:id="rId82" w:tgtFrame="_top" w:history="1">
              <w:r w:rsidR="00E570E4" w:rsidRPr="00E570E4">
                <w:rPr>
                  <w:rFonts w:ascii="Average" w:eastAsia="Times New Roman" w:hAnsi="Average" w:cs="Calibri"/>
                  <w:color w:val="1155CC"/>
                  <w:u w:val="single"/>
                  <w:lang w:val="es-ES"/>
                </w:rPr>
                <w:t>Asociación de administradores de ayuda financiera de NYS</w:t>
              </w:r>
            </w:hyperlink>
            <w:r w:rsidR="000317A0" w:rsidRPr="000317A0">
              <w:rPr>
                <w:lang w:val="es-US"/>
              </w:rPr>
              <w:t xml:space="preserve"> </w:t>
            </w:r>
            <w:r w:rsidR="00E570E4" w:rsidRPr="00E570E4">
              <w:rPr>
                <w:rFonts w:ascii="Average" w:eastAsia="Times New Roman" w:hAnsi="Average" w:cs="Calibri"/>
                <w:lang w:val="es-ES"/>
              </w:rPr>
              <w:t>ofrece información sobre ayuda financiera, cómo aplicar, un calendario de planificación y</w:t>
            </w:r>
            <w:r w:rsidR="00187ECB">
              <w:rPr>
                <w:rFonts w:ascii="Average" w:eastAsia="Times New Roman" w:hAnsi="Average" w:cs="Calibri"/>
                <w:lang w:val="es-ES"/>
              </w:rPr>
              <w:t xml:space="preserve"> </w:t>
            </w:r>
            <w:r w:rsidR="00BC57E6">
              <w:rPr>
                <w:rFonts w:ascii="Average" w:eastAsia="Times New Roman" w:hAnsi="Average" w:cs="Calibri"/>
                <w:lang w:val="es-ES"/>
              </w:rPr>
              <w:t>búsqueda</w:t>
            </w:r>
            <w:r w:rsidR="00187ECB">
              <w:rPr>
                <w:rFonts w:ascii="Average" w:eastAsia="Times New Roman" w:hAnsi="Average" w:cs="Calibri"/>
                <w:lang w:val="es-ES"/>
              </w:rPr>
              <w:t xml:space="preserve"> de becas para </w:t>
            </w:r>
            <w:r w:rsidR="00187ECB" w:rsidRPr="007122F0">
              <w:rPr>
                <w:rFonts w:ascii="Average" w:eastAsia="Times New Roman" w:hAnsi="Average" w:cs="Calibri"/>
                <w:lang w:val="es-ES"/>
              </w:rPr>
              <w:t xml:space="preserve">estudiantes </w:t>
            </w:r>
            <w:r w:rsidR="007122F0">
              <w:rPr>
                <w:rFonts w:ascii="Average" w:eastAsia="Times New Roman" w:hAnsi="Average" w:cs="Calibri"/>
                <w:lang w:val="es-ES"/>
              </w:rPr>
              <w:t>latinos</w:t>
            </w:r>
            <w:r w:rsidR="00187ECB" w:rsidRPr="007122F0">
              <w:rPr>
                <w:rFonts w:ascii="Average" w:eastAsia="Times New Roman" w:hAnsi="Average" w:cs="Calibri"/>
                <w:lang w:val="es-ES"/>
              </w:rPr>
              <w:t xml:space="preserve"> </w:t>
            </w:r>
            <w:r w:rsidR="00187ECB">
              <w:rPr>
                <w:rFonts w:ascii="Average" w:eastAsia="Times New Roman" w:hAnsi="Average" w:cs="Calibri"/>
                <w:lang w:val="es-ES"/>
              </w:rPr>
              <w:t>y</w:t>
            </w:r>
            <w:r w:rsidR="00E570E4" w:rsidRPr="00E570E4">
              <w:rPr>
                <w:rFonts w:ascii="Average" w:eastAsia="Times New Roman" w:hAnsi="Average" w:cs="Calibri"/>
                <w:lang w:val="es-ES"/>
              </w:rPr>
              <w:t xml:space="preserve"> deportiva.</w:t>
            </w:r>
          </w:p>
          <w:p w:rsidR="00E570E4" w:rsidRPr="00E570E4" w:rsidRDefault="00E570E4" w:rsidP="00E570E4">
            <w:pPr>
              <w:spacing w:after="0" w:line="240" w:lineRule="auto"/>
              <w:rPr>
                <w:rFonts w:ascii="Calibri" w:eastAsia="Times New Roman" w:hAnsi="Calibri" w:cs="Calibri"/>
                <w:lang w:val="es-US"/>
              </w:rPr>
            </w:pPr>
            <w:r w:rsidRPr="00E570E4">
              <w:rPr>
                <w:rFonts w:ascii="Average" w:eastAsia="Times New Roman" w:hAnsi="Average" w:cs="Calibri"/>
                <w:lang w:val="es-US"/>
              </w:rPr>
              <w:t> </w:t>
            </w:r>
          </w:p>
          <w:p w:rsidR="00E570E4" w:rsidRPr="00E570E4" w:rsidRDefault="00FB7E05" w:rsidP="00E570E4">
            <w:pPr>
              <w:spacing w:after="0" w:line="240" w:lineRule="auto"/>
              <w:rPr>
                <w:rFonts w:ascii="Calibri" w:eastAsia="Times New Roman" w:hAnsi="Calibri" w:cs="Calibri"/>
              </w:rPr>
            </w:pPr>
            <w:r>
              <w:rPr>
                <w:rFonts w:ascii="Calibri" w:eastAsia="Times New Roman" w:hAnsi="Calibri" w:cs="Calibri"/>
                <w:noProof/>
              </w:rPr>
              <mc:AlternateContent>
                <mc:Choice Requires="wps">
                  <w:drawing>
                    <wp:inline distT="0" distB="0" distL="0" distR="0">
                      <wp:extent cx="3248025" cy="1828800"/>
                      <wp:effectExtent l="3175" t="0" r="0" b="3175"/>
                      <wp:docPr id="1" name="Picture 9" descr="https://ssl.translatoruser.net/NECSDCollegePlanner2017-2018-Final%20(1)_files/image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480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79E70" id="Picture 9" o:spid="_x0000_s1026" alt="https://ssl.translatoruser.net/NECSDCollegePlanner2017-2018-Final%20(1)_files/image012.jpg" style="width:255.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" filled="f" stroked="f">
                      <o:lock v:ext="edit" aspectratio="t"/>
                      <w10:anchorlock/>
                    </v:rect>
                  </w:pict>
                </mc:Fallback>
              </mc:AlternateContent>
            </w:r>
          </w:p>
        </w:tc>
      </w:tr>
    </w:tbl>
    <w:p w:rsidR="00E570E4" w:rsidRPr="00E570E4" w:rsidRDefault="007122F0" w:rsidP="007122F0">
      <w:pPr>
        <w:spacing w:after="0" w:line="240" w:lineRule="auto"/>
        <w:jc w:val="center"/>
        <w:rPr>
          <w:rFonts w:ascii="Calibri" w:eastAsia="Times New Roman" w:hAnsi="Calibri" w:cs="Calibri"/>
          <w:color w:val="000000"/>
          <w:lang w:val="es-US"/>
        </w:rPr>
      </w:pPr>
      <w:bookmarkStart w:id="23" w:name="Page26"/>
      <w:bookmarkEnd w:id="23"/>
      <w:r>
        <w:rPr>
          <w:rFonts w:ascii="Calibri" w:eastAsia="Times New Roman" w:hAnsi="Calibri" w:cs="Calibri"/>
          <w:b/>
          <w:bCs/>
          <w:color w:val="1F4E79"/>
          <w:sz w:val="48"/>
          <w:szCs w:val="48"/>
          <w:lang w:val="es-ES"/>
        </w:rPr>
        <w:lastRenderedPageBreak/>
        <w:t>Términos de Ayuda F</w:t>
      </w:r>
      <w:r w:rsidR="00E570E4" w:rsidRPr="00E570E4">
        <w:rPr>
          <w:rFonts w:ascii="Calibri" w:eastAsia="Times New Roman" w:hAnsi="Calibri" w:cs="Calibri"/>
          <w:b/>
          <w:bCs/>
          <w:color w:val="1F4E79"/>
          <w:sz w:val="48"/>
          <w:szCs w:val="48"/>
          <w:lang w:val="es-ES"/>
        </w:rPr>
        <w:t>inanciera</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lang w:val="es-US"/>
        </w:rPr>
        <w:t> </w:t>
      </w:r>
    </w:p>
    <w:p w:rsidR="00567143" w:rsidRPr="00E055FD" w:rsidRDefault="008111B0" w:rsidP="00E570E4">
      <w:pPr>
        <w:spacing w:after="0" w:line="240" w:lineRule="auto"/>
        <w:rPr>
          <w:rFonts w:cstheme="minorHAnsi"/>
          <w:sz w:val="21"/>
          <w:szCs w:val="21"/>
          <w:lang w:val="es-US"/>
        </w:rPr>
      </w:pPr>
      <w:r w:rsidRPr="00E055FD">
        <w:rPr>
          <w:rFonts w:cstheme="minorHAnsi"/>
          <w:b/>
          <w:sz w:val="21"/>
          <w:szCs w:val="21"/>
          <w:u w:val="single"/>
          <w:lang w:val="es-US"/>
        </w:rPr>
        <w:t>Award Letter = Carta de concesión u otorgamiento</w:t>
      </w:r>
      <w:r w:rsidRPr="00E055FD">
        <w:rPr>
          <w:rFonts w:cstheme="minorHAnsi"/>
          <w:sz w:val="21"/>
          <w:szCs w:val="21"/>
          <w:lang w:val="es-US"/>
        </w:rPr>
        <w:t>. Una carta de concesión u otorgamiento (también llamada notificación de ayuda económica) es un papel o documento electrónico por parte de alguna universidad que describe los tipos y cantidades de ayuda estudiantil que han ofrecido al estudiante.</w:t>
      </w:r>
    </w:p>
    <w:p w:rsidR="00E570E4" w:rsidRPr="00E055FD" w:rsidRDefault="008111B0" w:rsidP="00E570E4">
      <w:pPr>
        <w:spacing w:after="0" w:line="240" w:lineRule="auto"/>
        <w:rPr>
          <w:rFonts w:eastAsia="Times New Roman" w:cstheme="minorHAnsi"/>
          <w:color w:val="000000"/>
          <w:sz w:val="21"/>
          <w:szCs w:val="21"/>
          <w:lang w:val="es-US"/>
        </w:rPr>
      </w:pPr>
      <w:r w:rsidRPr="00E055FD">
        <w:rPr>
          <w:rFonts w:cstheme="minorHAnsi"/>
          <w:sz w:val="21"/>
          <w:szCs w:val="21"/>
          <w:lang w:val="es-US"/>
        </w:rPr>
        <w:t xml:space="preserve"> </w:t>
      </w:r>
    </w:p>
    <w:p w:rsidR="00E570E4" w:rsidRPr="00E055FD" w:rsidRDefault="00567143" w:rsidP="00E570E4">
      <w:pPr>
        <w:spacing w:after="0" w:line="240" w:lineRule="auto"/>
        <w:rPr>
          <w:rFonts w:eastAsia="Times New Roman" w:cstheme="minorHAnsi"/>
          <w:color w:val="000000"/>
          <w:sz w:val="21"/>
          <w:szCs w:val="21"/>
          <w:lang w:val="es-US"/>
        </w:rPr>
      </w:pPr>
      <w:r w:rsidRPr="00E055FD">
        <w:rPr>
          <w:rFonts w:eastAsia="Times New Roman" w:cstheme="minorHAnsi"/>
          <w:b/>
          <w:bCs/>
          <w:color w:val="000000"/>
          <w:sz w:val="21"/>
          <w:szCs w:val="21"/>
          <w:u w:val="single"/>
          <w:lang w:val="es-ES"/>
        </w:rPr>
        <w:t>Campus based Financial Aid=</w:t>
      </w:r>
      <w:r w:rsidR="00E570E4" w:rsidRPr="00E055FD">
        <w:rPr>
          <w:rFonts w:eastAsia="Times New Roman" w:cstheme="minorHAnsi"/>
          <w:b/>
          <w:bCs/>
          <w:color w:val="000000"/>
          <w:sz w:val="21"/>
          <w:szCs w:val="21"/>
          <w:u w:val="single"/>
          <w:lang w:val="es-ES"/>
        </w:rPr>
        <w:t>Ayuda financiera basada en el campus</w:t>
      </w:r>
      <w:r w:rsidR="00E570E4" w:rsidRPr="00E055FD">
        <w:rPr>
          <w:rFonts w:eastAsia="Times New Roman" w:cstheme="minorHAnsi"/>
          <w:color w:val="000000"/>
          <w:sz w:val="21"/>
          <w:szCs w:val="21"/>
          <w:lang w:val="es-ES"/>
        </w:rPr>
        <w:t>: fondos federales, que so</w:t>
      </w:r>
      <w:r w:rsidR="00A56DCA" w:rsidRPr="00E055FD">
        <w:rPr>
          <w:rFonts w:eastAsia="Times New Roman" w:cstheme="minorHAnsi"/>
          <w:color w:val="000000"/>
          <w:sz w:val="21"/>
          <w:szCs w:val="21"/>
          <w:lang w:val="es-ES"/>
        </w:rPr>
        <w:t xml:space="preserve">n controlados por la </w:t>
      </w:r>
      <w:r w:rsidR="00E570E4" w:rsidRPr="00E055FD">
        <w:rPr>
          <w:rFonts w:eastAsia="Times New Roman" w:cstheme="minorHAnsi"/>
          <w:color w:val="000000"/>
          <w:sz w:val="21"/>
          <w:szCs w:val="21"/>
          <w:lang w:val="es-ES"/>
        </w:rPr>
        <w:t xml:space="preserve">Universidad y se distribuyen a los estudiantes que califican para ayuda financiera. Este </w:t>
      </w:r>
      <w:r w:rsidR="00A56DCA" w:rsidRPr="00E055FD">
        <w:rPr>
          <w:rFonts w:eastAsia="Times New Roman" w:cstheme="minorHAnsi"/>
          <w:color w:val="000000"/>
          <w:sz w:val="21"/>
          <w:szCs w:val="21"/>
          <w:lang w:val="es-ES"/>
        </w:rPr>
        <w:t xml:space="preserve">programa incluye empleo para estudiantes y </w:t>
      </w:r>
      <w:r w:rsidR="007122F0" w:rsidRPr="00E055FD">
        <w:rPr>
          <w:rFonts w:eastAsia="Times New Roman" w:cstheme="minorHAnsi"/>
          <w:color w:val="000000"/>
          <w:sz w:val="21"/>
          <w:szCs w:val="21"/>
          <w:lang w:val="es-ES"/>
        </w:rPr>
        <w:t>la subvención</w:t>
      </w:r>
      <w:r w:rsidR="00E570E4" w:rsidRPr="00E055FD">
        <w:rPr>
          <w:rFonts w:eastAsia="Times New Roman" w:cstheme="minorHAnsi"/>
          <w:color w:val="000000"/>
          <w:sz w:val="21"/>
          <w:szCs w:val="21"/>
          <w:lang w:val="es-ES"/>
        </w:rPr>
        <w:t xml:space="preserve"> del programa de oportunidad educativa (EOP).</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color w:val="000000"/>
          <w:sz w:val="21"/>
          <w:szCs w:val="21"/>
          <w:lang w:val="es-US"/>
        </w:rPr>
        <w:t> </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color w:val="000000"/>
          <w:sz w:val="21"/>
          <w:szCs w:val="21"/>
          <w:lang w:val="es-US"/>
        </w:rPr>
        <w:t> </w:t>
      </w:r>
      <w:r w:rsidR="00ED2A8D" w:rsidRPr="00E055FD">
        <w:rPr>
          <w:rFonts w:cstheme="minorHAnsi"/>
          <w:b/>
          <w:sz w:val="21"/>
          <w:szCs w:val="21"/>
          <w:u w:val="single"/>
          <w:lang w:val="es-US"/>
        </w:rPr>
        <w:t>College Work-Study = Empleo para estudiantes</w:t>
      </w:r>
      <w:r w:rsidR="00ED2A8D" w:rsidRPr="00E055FD">
        <w:rPr>
          <w:rFonts w:cstheme="minorHAnsi"/>
          <w:sz w:val="21"/>
          <w:szCs w:val="21"/>
          <w:lang w:val="es-US"/>
        </w:rPr>
        <w:t>. El empleo estudiantil ofrece a los estudiantes un trabajo de tiempo parcial, dentro o fuera del campus universitario, como parte de su paquete de ayuda económica. Federal Work-Study es un programa de empleo para estudiantes con necesidad económica.</w:t>
      </w:r>
    </w:p>
    <w:p w:rsidR="00E570E4" w:rsidRPr="00E055FD" w:rsidRDefault="00567143" w:rsidP="00E570E4">
      <w:pPr>
        <w:spacing w:after="0" w:line="240" w:lineRule="auto"/>
        <w:rPr>
          <w:rFonts w:eastAsia="Times New Roman" w:cstheme="minorHAnsi"/>
          <w:color w:val="000000"/>
          <w:sz w:val="21"/>
          <w:szCs w:val="21"/>
          <w:lang w:val="es-US"/>
        </w:rPr>
      </w:pPr>
      <w:r w:rsidRPr="00E055FD">
        <w:rPr>
          <w:rFonts w:eastAsia="Times New Roman" w:cstheme="minorHAnsi"/>
          <w:b/>
          <w:bCs/>
          <w:color w:val="000000"/>
          <w:sz w:val="21"/>
          <w:szCs w:val="21"/>
          <w:u w:val="single"/>
          <w:lang w:val="es-US"/>
        </w:rPr>
        <w:t>Federal Parent Loan for Undergraduate Students (PLUS)</w:t>
      </w:r>
      <w:r w:rsidR="00E570E4" w:rsidRPr="00E055FD">
        <w:rPr>
          <w:rFonts w:eastAsia="Times New Roman" w:cstheme="minorHAnsi"/>
          <w:b/>
          <w:bCs/>
          <w:color w:val="000000"/>
          <w:sz w:val="21"/>
          <w:szCs w:val="21"/>
          <w:lang w:val="es-ES"/>
        </w:rPr>
        <w:t> </w:t>
      </w:r>
      <w:r w:rsidR="00E570E4" w:rsidRPr="00E055FD">
        <w:rPr>
          <w:rFonts w:eastAsia="Times New Roman" w:cstheme="minorHAnsi"/>
          <w:color w:val="000000"/>
          <w:sz w:val="21"/>
          <w:szCs w:val="21"/>
          <w:lang w:val="es-ES"/>
        </w:rPr>
        <w:t>Un préstamo para l</w:t>
      </w:r>
      <w:r w:rsidRPr="00E055FD">
        <w:rPr>
          <w:rFonts w:eastAsia="Times New Roman" w:cstheme="minorHAnsi"/>
          <w:color w:val="000000"/>
          <w:sz w:val="21"/>
          <w:szCs w:val="21"/>
          <w:lang w:val="es-ES"/>
        </w:rPr>
        <w:t>os padres que tienen hijos come</w:t>
      </w:r>
      <w:r w:rsidR="00E570E4" w:rsidRPr="00E055FD">
        <w:rPr>
          <w:rFonts w:eastAsia="Times New Roman" w:cstheme="minorHAnsi"/>
          <w:color w:val="000000"/>
          <w:sz w:val="21"/>
          <w:szCs w:val="21"/>
          <w:lang w:val="es-ES"/>
        </w:rPr>
        <w:t xml:space="preserve"> dependientes en la escuela</w:t>
      </w:r>
      <w:r w:rsidRPr="00E055FD">
        <w:rPr>
          <w:rFonts w:eastAsia="Times New Roman" w:cstheme="minorHAnsi"/>
          <w:color w:val="000000"/>
          <w:sz w:val="21"/>
          <w:szCs w:val="21"/>
          <w:lang w:val="es-ES"/>
        </w:rPr>
        <w:t>. L</w:t>
      </w:r>
      <w:r w:rsidR="00E570E4" w:rsidRPr="00E055FD">
        <w:rPr>
          <w:rFonts w:eastAsia="Times New Roman" w:cstheme="minorHAnsi"/>
          <w:color w:val="000000"/>
          <w:sz w:val="21"/>
          <w:szCs w:val="21"/>
          <w:lang w:val="es-ES"/>
        </w:rPr>
        <w:t>os padres puede</w:t>
      </w:r>
      <w:r w:rsidRPr="00E055FD">
        <w:rPr>
          <w:rFonts w:eastAsia="Times New Roman" w:cstheme="minorHAnsi"/>
          <w:color w:val="000000"/>
          <w:sz w:val="21"/>
          <w:szCs w:val="21"/>
          <w:lang w:val="es-ES"/>
        </w:rPr>
        <w:t>n</w:t>
      </w:r>
      <w:r w:rsidR="00E570E4" w:rsidRPr="00E055FD">
        <w:rPr>
          <w:rFonts w:eastAsia="Times New Roman" w:cstheme="minorHAnsi"/>
          <w:color w:val="000000"/>
          <w:sz w:val="21"/>
          <w:szCs w:val="21"/>
          <w:lang w:val="es-ES"/>
        </w:rPr>
        <w:t xml:space="preserve"> pedir prestado una suma de dinero equivalente al coste de la educación. Los padres empiezan pagos de 30-60 días después de recibir el préstamo y debe hacer los pagos de al menos $50 por mes. Los padres pueden tomar hasta 10 años para devolver el préstamo.</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color w:val="000000"/>
          <w:sz w:val="21"/>
          <w:szCs w:val="21"/>
          <w:lang w:val="es-US"/>
        </w:rPr>
        <w:t> </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b/>
          <w:bCs/>
          <w:color w:val="000000"/>
          <w:sz w:val="21"/>
          <w:szCs w:val="21"/>
          <w:u w:val="single"/>
          <w:lang w:val="es-ES"/>
        </w:rPr>
        <w:t>Préstamo Federal Perkins:</w:t>
      </w:r>
      <w:r w:rsidRPr="00E055FD">
        <w:rPr>
          <w:rFonts w:eastAsia="Times New Roman" w:cstheme="minorHAnsi"/>
          <w:b/>
          <w:bCs/>
          <w:color w:val="000000"/>
          <w:sz w:val="21"/>
          <w:szCs w:val="21"/>
          <w:lang w:val="es-ES"/>
        </w:rPr>
        <w:t> </w:t>
      </w:r>
      <w:r w:rsidR="008111B0" w:rsidRPr="00E055FD">
        <w:rPr>
          <w:rFonts w:cstheme="minorHAnsi"/>
          <w:color w:val="000000"/>
          <w:sz w:val="21"/>
          <w:szCs w:val="21"/>
          <w:shd w:val="clear" w:color="auto" w:fill="FFFFFF"/>
          <w:lang w:val="es-US"/>
        </w:rPr>
        <w:t xml:space="preserve">Préstamos federales para estudiantes que otorga la institución educativa como parte de su oferta de ayuda económica. Debe devolverse, pero los pagos no comienzan sino hasta nueve meses después que ha dejado la institución. Las instituciones utilizan la información de la FAFSA para otorgar estos </w:t>
      </w:r>
      <w:r w:rsidR="007122F0" w:rsidRPr="00E055FD">
        <w:rPr>
          <w:rFonts w:cstheme="minorHAnsi"/>
          <w:color w:val="000000"/>
          <w:sz w:val="21"/>
          <w:szCs w:val="21"/>
          <w:shd w:val="clear" w:color="auto" w:fill="FFFFFF"/>
          <w:lang w:val="es-US"/>
        </w:rPr>
        <w:t>préstamos.</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color w:val="000000"/>
          <w:sz w:val="21"/>
          <w:szCs w:val="21"/>
          <w:lang w:val="es-US"/>
        </w:rPr>
        <w:t> </w:t>
      </w:r>
    </w:p>
    <w:p w:rsidR="00E570E4" w:rsidRPr="00E055FD" w:rsidRDefault="008111B0" w:rsidP="00E570E4">
      <w:pPr>
        <w:spacing w:after="0" w:line="240" w:lineRule="auto"/>
        <w:rPr>
          <w:rFonts w:eastAsia="Times New Roman" w:cstheme="minorHAnsi"/>
          <w:color w:val="000000"/>
          <w:sz w:val="21"/>
          <w:szCs w:val="21"/>
          <w:lang w:val="es-US"/>
        </w:rPr>
      </w:pPr>
      <w:r w:rsidRPr="00E055FD">
        <w:rPr>
          <w:rFonts w:eastAsia="Times New Roman" w:cstheme="minorHAnsi"/>
          <w:b/>
          <w:bCs/>
          <w:color w:val="000000"/>
          <w:sz w:val="21"/>
          <w:szCs w:val="21"/>
          <w:u w:val="single"/>
          <w:lang w:val="es-US"/>
        </w:rPr>
        <w:t>S</w:t>
      </w:r>
      <w:r w:rsidR="007122F0" w:rsidRPr="00E055FD">
        <w:rPr>
          <w:rFonts w:eastAsia="Times New Roman" w:cstheme="minorHAnsi"/>
          <w:b/>
          <w:bCs/>
          <w:color w:val="000000"/>
          <w:sz w:val="21"/>
          <w:szCs w:val="21"/>
          <w:u w:val="single"/>
          <w:lang w:val="es-ES"/>
        </w:rPr>
        <w:t>olicitud</w:t>
      </w:r>
      <w:r w:rsidR="00E570E4" w:rsidRPr="00E055FD">
        <w:rPr>
          <w:rFonts w:eastAsia="Times New Roman" w:cstheme="minorHAnsi"/>
          <w:b/>
          <w:bCs/>
          <w:color w:val="000000"/>
          <w:sz w:val="21"/>
          <w:szCs w:val="21"/>
          <w:u w:val="single"/>
          <w:lang w:val="es-ES"/>
        </w:rPr>
        <w:t xml:space="preserve"> </w:t>
      </w:r>
      <w:r w:rsidRPr="00E055FD">
        <w:rPr>
          <w:rFonts w:eastAsia="Times New Roman" w:cstheme="minorHAnsi"/>
          <w:b/>
          <w:bCs/>
          <w:color w:val="000000"/>
          <w:sz w:val="21"/>
          <w:szCs w:val="21"/>
          <w:u w:val="single"/>
          <w:lang w:val="es-ES"/>
        </w:rPr>
        <w:t xml:space="preserve">gratuita </w:t>
      </w:r>
      <w:r w:rsidR="00E570E4" w:rsidRPr="00E055FD">
        <w:rPr>
          <w:rFonts w:eastAsia="Times New Roman" w:cstheme="minorHAnsi"/>
          <w:b/>
          <w:bCs/>
          <w:color w:val="000000"/>
          <w:sz w:val="21"/>
          <w:szCs w:val="21"/>
          <w:u w:val="single"/>
          <w:lang w:val="es-ES"/>
        </w:rPr>
        <w:t>de ayuda Federal para estudiantes (FAFSA):</w:t>
      </w:r>
      <w:r w:rsidR="00E570E4" w:rsidRPr="00E055FD">
        <w:rPr>
          <w:rFonts w:eastAsia="Times New Roman" w:cstheme="minorHAnsi"/>
          <w:b/>
          <w:bCs/>
          <w:color w:val="000000"/>
          <w:sz w:val="21"/>
          <w:szCs w:val="21"/>
          <w:lang w:val="es-ES"/>
        </w:rPr>
        <w:t> </w:t>
      </w:r>
      <w:r w:rsidRPr="00E055FD">
        <w:rPr>
          <w:rFonts w:cstheme="minorHAnsi"/>
          <w:color w:val="000000"/>
          <w:sz w:val="21"/>
          <w:szCs w:val="21"/>
          <w:shd w:val="clear" w:color="auto" w:fill="FFFFFF"/>
          <w:lang w:val="es-US"/>
        </w:rPr>
        <w:t xml:space="preserve"> El formulario de solicitud de ayuda económica que todas las instituciones educativas o institutos profesionales utilizan. Se llena en el último año de escuela preparatoria, tan pronto como sea posible después del 1 de enero, y luego se regresa al Departamento de Educación de EE.UU. para su consideración. Debe llenar una FAFSA cada año que esté inscrito en la universidad.</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color w:val="000000"/>
          <w:sz w:val="21"/>
          <w:szCs w:val="21"/>
          <w:lang w:val="es-US"/>
        </w:rPr>
        <w:t> </w:t>
      </w:r>
    </w:p>
    <w:p w:rsidR="00ED2A8D" w:rsidRPr="00E055FD" w:rsidRDefault="00ED2A8D" w:rsidP="00E570E4">
      <w:pPr>
        <w:spacing w:after="0" w:line="240" w:lineRule="auto"/>
        <w:rPr>
          <w:rFonts w:cstheme="minorHAnsi"/>
          <w:sz w:val="21"/>
          <w:szCs w:val="21"/>
          <w:lang w:val="es-US"/>
        </w:rPr>
      </w:pPr>
      <w:r w:rsidRPr="00E055FD">
        <w:rPr>
          <w:rFonts w:cstheme="minorHAnsi"/>
          <w:b/>
          <w:sz w:val="21"/>
          <w:szCs w:val="21"/>
          <w:u w:val="single"/>
          <w:lang w:val="es-US"/>
        </w:rPr>
        <w:t xml:space="preserve">Grant = Subvenciones o subsidios. </w:t>
      </w:r>
      <w:r w:rsidRPr="00E055FD">
        <w:rPr>
          <w:rFonts w:cstheme="minorHAnsi"/>
          <w:sz w:val="21"/>
          <w:szCs w:val="21"/>
          <w:lang w:val="es-US"/>
        </w:rPr>
        <w:t>Una subvención o subsidio es una forma de ayuda gratuita que generalmente se otorga a estudiantes que tienen necesidad económica. Un ejemplo es Federal Pell Grant.</w:t>
      </w:r>
    </w:p>
    <w:p w:rsidR="00ED2A8D" w:rsidRPr="00E055FD" w:rsidRDefault="00ED2A8D" w:rsidP="00E570E4">
      <w:pPr>
        <w:spacing w:after="0" w:line="240" w:lineRule="auto"/>
        <w:rPr>
          <w:rFonts w:eastAsia="Times New Roman" w:cstheme="minorHAnsi"/>
          <w:color w:val="000000"/>
          <w:sz w:val="21"/>
          <w:szCs w:val="21"/>
          <w:lang w:val="es-US"/>
        </w:rPr>
      </w:pPr>
    </w:p>
    <w:p w:rsidR="00E570E4" w:rsidRPr="00E055FD" w:rsidRDefault="00ED2A8D" w:rsidP="00E570E4">
      <w:pPr>
        <w:spacing w:after="0" w:line="240" w:lineRule="auto"/>
        <w:rPr>
          <w:rFonts w:eastAsia="Times New Roman" w:cstheme="minorHAnsi"/>
          <w:color w:val="000000"/>
          <w:sz w:val="21"/>
          <w:szCs w:val="21"/>
          <w:lang w:val="es-US"/>
        </w:rPr>
      </w:pPr>
      <w:r w:rsidRPr="00E055FD">
        <w:rPr>
          <w:rFonts w:cstheme="minorHAnsi"/>
          <w:b/>
          <w:sz w:val="21"/>
          <w:szCs w:val="21"/>
          <w:u w:val="single"/>
          <w:lang w:val="es-US"/>
        </w:rPr>
        <w:t>CSS/Financial Aid PROFILE = Perfil del Servicio de Becas Universitarias.</w:t>
      </w:r>
      <w:r w:rsidRPr="00E055FD">
        <w:rPr>
          <w:rFonts w:cstheme="minorHAnsi"/>
          <w:sz w:val="21"/>
          <w:szCs w:val="21"/>
          <w:lang w:val="es-US"/>
        </w:rPr>
        <w:t xml:space="preserve"> El Perfil es una solicitud de ayuda económica creada por el Servicio de Becas Universitarias de la Junta Universitaria. El Perfil es usado por alrededor de 225 facultades y universidades y 175 programas de becas privadas para otorgar sus propios fondos de ayuda estudiantil.</w:t>
      </w:r>
      <w:r w:rsidR="00E570E4" w:rsidRPr="00E055FD">
        <w:rPr>
          <w:rFonts w:eastAsia="Times New Roman" w:cstheme="minorHAnsi"/>
          <w:color w:val="000000"/>
          <w:sz w:val="21"/>
          <w:szCs w:val="21"/>
          <w:lang w:val="es-US"/>
        </w:rPr>
        <w:t> </w:t>
      </w:r>
    </w:p>
    <w:p w:rsidR="00ED2A8D" w:rsidRPr="00E055FD" w:rsidRDefault="00ED2A8D" w:rsidP="00E570E4">
      <w:pPr>
        <w:spacing w:after="0" w:line="240" w:lineRule="auto"/>
        <w:rPr>
          <w:rFonts w:eastAsia="Times New Roman" w:cstheme="minorHAnsi"/>
          <w:color w:val="000000"/>
          <w:sz w:val="21"/>
          <w:szCs w:val="21"/>
          <w:lang w:val="es-US"/>
        </w:rPr>
      </w:pPr>
    </w:p>
    <w:p w:rsidR="00ED2A8D" w:rsidRPr="00E055FD" w:rsidRDefault="00ED2A8D" w:rsidP="00E570E4">
      <w:pPr>
        <w:spacing w:after="0" w:line="240" w:lineRule="auto"/>
        <w:rPr>
          <w:rFonts w:cstheme="minorHAnsi"/>
          <w:sz w:val="21"/>
          <w:szCs w:val="21"/>
          <w:lang w:val="es-US"/>
        </w:rPr>
      </w:pPr>
      <w:r w:rsidRPr="00E055FD">
        <w:rPr>
          <w:rFonts w:cstheme="minorHAnsi"/>
          <w:b/>
          <w:sz w:val="21"/>
          <w:szCs w:val="21"/>
          <w:u w:val="single"/>
          <w:lang w:val="es-US"/>
        </w:rPr>
        <w:t>Scholarship = Beca</w:t>
      </w:r>
      <w:r w:rsidRPr="00E055FD">
        <w:rPr>
          <w:rFonts w:cstheme="minorHAnsi"/>
          <w:sz w:val="21"/>
          <w:szCs w:val="21"/>
          <w:lang w:val="es-US"/>
        </w:rPr>
        <w:t>. Una beca privada es una forma de ayuda gratuita que usualmente se otorga por parte de organizaciones privadas (por ejemplo: fundaciones, corporaciones, asociaciones, personas filántropas y organizaciones sin ánimo de lucro) con base en mérito o actividades, como servicio comunitario. Existen becas renovables que están disponibles por todos los cuatro años en lugar de sólo uno.</w:t>
      </w:r>
    </w:p>
    <w:p w:rsidR="00ED2A8D" w:rsidRPr="00E055FD" w:rsidRDefault="00ED2A8D" w:rsidP="00E570E4">
      <w:pPr>
        <w:spacing w:after="0" w:line="240" w:lineRule="auto"/>
        <w:rPr>
          <w:rFonts w:eastAsia="Times New Roman" w:cstheme="minorHAnsi"/>
          <w:color w:val="000000"/>
          <w:sz w:val="21"/>
          <w:szCs w:val="21"/>
          <w:lang w:val="es-US"/>
        </w:rPr>
      </w:pPr>
    </w:p>
    <w:p w:rsidR="00E570E4" w:rsidRPr="00E055FD" w:rsidRDefault="00567143" w:rsidP="00E570E4">
      <w:pPr>
        <w:spacing w:after="0" w:line="240" w:lineRule="auto"/>
        <w:rPr>
          <w:rFonts w:eastAsia="Times New Roman" w:cstheme="minorHAnsi"/>
          <w:color w:val="000000"/>
          <w:sz w:val="21"/>
          <w:szCs w:val="21"/>
          <w:lang w:val="es-US"/>
        </w:rPr>
      </w:pPr>
      <w:r w:rsidRPr="00E055FD">
        <w:rPr>
          <w:rFonts w:eastAsia="Times New Roman" w:cstheme="minorHAnsi"/>
          <w:b/>
          <w:bCs/>
          <w:color w:val="000000"/>
          <w:sz w:val="21"/>
          <w:szCs w:val="21"/>
          <w:u w:val="single"/>
          <w:lang w:val="es-ES"/>
        </w:rPr>
        <w:t>Student loans=</w:t>
      </w:r>
      <w:r w:rsidR="00E570E4" w:rsidRPr="00E055FD">
        <w:rPr>
          <w:rFonts w:eastAsia="Times New Roman" w:cstheme="minorHAnsi"/>
          <w:b/>
          <w:bCs/>
          <w:color w:val="000000"/>
          <w:sz w:val="21"/>
          <w:szCs w:val="21"/>
          <w:u w:val="single"/>
          <w:lang w:val="es-ES"/>
        </w:rPr>
        <w:t>Préstamos estudiantiles:</w:t>
      </w:r>
      <w:r w:rsidR="00E570E4" w:rsidRPr="00E055FD">
        <w:rPr>
          <w:rFonts w:eastAsia="Times New Roman" w:cstheme="minorHAnsi"/>
          <w:b/>
          <w:bCs/>
          <w:color w:val="000000"/>
          <w:sz w:val="21"/>
          <w:szCs w:val="21"/>
          <w:lang w:val="es-ES"/>
        </w:rPr>
        <w:t> </w:t>
      </w:r>
      <w:r w:rsidR="00E570E4" w:rsidRPr="00E055FD">
        <w:rPr>
          <w:rFonts w:eastAsia="Times New Roman" w:cstheme="minorHAnsi"/>
          <w:color w:val="000000"/>
          <w:sz w:val="21"/>
          <w:szCs w:val="21"/>
          <w:lang w:val="es-ES"/>
        </w:rPr>
        <w:t>Dinero prestado para la educación superior a través del estado o fondos federales, los bancos privados o la Universidad sí mismo. Existen una serie de folletos explicando los tipos de préstamos y la elegibilidad del estudiante.</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color w:val="000000"/>
          <w:sz w:val="21"/>
          <w:szCs w:val="21"/>
          <w:lang w:val="es-US"/>
        </w:rPr>
        <w:t> </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b/>
          <w:bCs/>
          <w:color w:val="000000"/>
          <w:sz w:val="21"/>
          <w:szCs w:val="21"/>
          <w:u w:val="single"/>
          <w:lang w:val="es-ES"/>
        </w:rPr>
        <w:t>Préstamo Stafford</w:t>
      </w:r>
      <w:r w:rsidR="00567143" w:rsidRPr="00E055FD">
        <w:rPr>
          <w:rFonts w:eastAsia="Times New Roman" w:cstheme="minorHAnsi"/>
          <w:b/>
          <w:bCs/>
          <w:color w:val="000000"/>
          <w:sz w:val="21"/>
          <w:szCs w:val="21"/>
          <w:u w:val="single"/>
          <w:lang w:val="es-ES"/>
        </w:rPr>
        <w:t xml:space="preserve"> Subsidiado</w:t>
      </w:r>
      <w:r w:rsidRPr="00E055FD">
        <w:rPr>
          <w:rFonts w:eastAsia="Times New Roman" w:cstheme="minorHAnsi"/>
          <w:b/>
          <w:bCs/>
          <w:color w:val="000000"/>
          <w:sz w:val="21"/>
          <w:szCs w:val="21"/>
          <w:u w:val="single"/>
          <w:lang w:val="es-ES"/>
        </w:rPr>
        <w:t>:</w:t>
      </w:r>
      <w:r w:rsidRPr="00E055FD">
        <w:rPr>
          <w:rFonts w:eastAsia="Times New Roman" w:cstheme="minorHAnsi"/>
          <w:b/>
          <w:bCs/>
          <w:color w:val="000000"/>
          <w:sz w:val="21"/>
          <w:szCs w:val="21"/>
          <w:lang w:val="es-ES"/>
        </w:rPr>
        <w:t> </w:t>
      </w:r>
      <w:r w:rsidRPr="00E055FD">
        <w:rPr>
          <w:rFonts w:eastAsia="Times New Roman" w:cstheme="minorHAnsi"/>
          <w:color w:val="000000"/>
          <w:sz w:val="21"/>
          <w:szCs w:val="21"/>
          <w:lang w:val="es-ES"/>
        </w:rPr>
        <w:t>Un préstamo con intereses subsidiados por el gobierno federal,</w:t>
      </w:r>
      <w:r w:rsidR="00567143" w:rsidRPr="00E055FD">
        <w:rPr>
          <w:rFonts w:eastAsia="Times New Roman" w:cstheme="minorHAnsi"/>
          <w:color w:val="000000"/>
          <w:sz w:val="21"/>
          <w:szCs w:val="21"/>
          <w:lang w:val="es-ES"/>
        </w:rPr>
        <w:t xml:space="preserve"> hecho bajo</w:t>
      </w:r>
      <w:r w:rsidRPr="00E055FD">
        <w:rPr>
          <w:rFonts w:eastAsia="Times New Roman" w:cstheme="minorHAnsi"/>
          <w:color w:val="000000"/>
          <w:sz w:val="21"/>
          <w:szCs w:val="21"/>
          <w:lang w:val="es-ES"/>
        </w:rPr>
        <w:t xml:space="preserve"> por un banco o</w:t>
      </w:r>
      <w:r w:rsidR="001939AD" w:rsidRPr="00E055FD">
        <w:rPr>
          <w:rFonts w:eastAsia="Times New Roman" w:cstheme="minorHAnsi"/>
          <w:color w:val="000000"/>
          <w:sz w:val="21"/>
          <w:szCs w:val="21"/>
          <w:lang w:val="es-ES"/>
        </w:rPr>
        <w:t xml:space="preserve"> crédito de </w:t>
      </w:r>
      <w:r w:rsidR="006E3B6A" w:rsidRPr="00E055FD">
        <w:rPr>
          <w:rFonts w:eastAsia="Times New Roman" w:cstheme="minorHAnsi"/>
          <w:color w:val="000000"/>
          <w:sz w:val="21"/>
          <w:szCs w:val="21"/>
          <w:lang w:val="es-ES"/>
        </w:rPr>
        <w:t>unión</w:t>
      </w:r>
      <w:r w:rsidRPr="00E055FD">
        <w:rPr>
          <w:rFonts w:eastAsia="Times New Roman" w:cstheme="minorHAnsi"/>
          <w:color w:val="000000"/>
          <w:sz w:val="21"/>
          <w:szCs w:val="21"/>
          <w:lang w:val="es-ES"/>
        </w:rPr>
        <w:t xml:space="preserve"> o asociación de ahorro y préstamo. Los pre</w:t>
      </w:r>
      <w:r w:rsidR="001939AD" w:rsidRPr="00E055FD">
        <w:rPr>
          <w:rFonts w:eastAsia="Times New Roman" w:cstheme="minorHAnsi"/>
          <w:color w:val="000000"/>
          <w:sz w:val="21"/>
          <w:szCs w:val="21"/>
          <w:lang w:val="es-ES"/>
        </w:rPr>
        <w:t xml:space="preserve">statarios deben mostrar </w:t>
      </w:r>
      <w:r w:rsidR="006E3B6A" w:rsidRPr="00E055FD">
        <w:rPr>
          <w:rFonts w:eastAsia="Times New Roman" w:cstheme="minorHAnsi"/>
          <w:color w:val="000000"/>
          <w:sz w:val="21"/>
          <w:szCs w:val="21"/>
          <w:lang w:val="es-ES"/>
        </w:rPr>
        <w:t>necesidad</w:t>
      </w:r>
      <w:r w:rsidRPr="00E055FD">
        <w:rPr>
          <w:rFonts w:eastAsia="Times New Roman" w:cstheme="minorHAnsi"/>
          <w:color w:val="000000"/>
          <w:sz w:val="21"/>
          <w:szCs w:val="21"/>
          <w:lang w:val="es-ES"/>
        </w:rPr>
        <w:t xml:space="preserve"> a través de la FAFSA o perfil CSS. Pago comienza seis meses después de la graduación o al salir de la Universidad.</w:t>
      </w:r>
    </w:p>
    <w:p w:rsidR="00E570E4" w:rsidRPr="00E055FD" w:rsidRDefault="00E570E4" w:rsidP="00E570E4">
      <w:pPr>
        <w:spacing w:after="0" w:line="240" w:lineRule="auto"/>
        <w:rPr>
          <w:rFonts w:eastAsia="Times New Roman" w:cstheme="minorHAnsi"/>
          <w:color w:val="000000"/>
          <w:sz w:val="21"/>
          <w:szCs w:val="21"/>
          <w:lang w:val="es-US"/>
        </w:rPr>
      </w:pPr>
      <w:r w:rsidRPr="00E055FD">
        <w:rPr>
          <w:rFonts w:eastAsia="Times New Roman" w:cstheme="minorHAnsi"/>
          <w:color w:val="000000"/>
          <w:sz w:val="21"/>
          <w:szCs w:val="21"/>
          <w:lang w:val="es-US"/>
        </w:rPr>
        <w:t> </w:t>
      </w:r>
    </w:p>
    <w:p w:rsidR="00E570E4" w:rsidRPr="00E055FD" w:rsidRDefault="001939AD" w:rsidP="00E570E4">
      <w:pPr>
        <w:spacing w:after="0" w:line="240" w:lineRule="auto"/>
        <w:rPr>
          <w:rFonts w:eastAsia="Times New Roman" w:cstheme="minorHAnsi"/>
          <w:color w:val="000000"/>
          <w:sz w:val="21"/>
          <w:szCs w:val="21"/>
          <w:lang w:val="es-US"/>
        </w:rPr>
      </w:pPr>
      <w:r w:rsidRPr="00E055FD">
        <w:rPr>
          <w:rFonts w:eastAsia="Times New Roman" w:cstheme="minorHAnsi"/>
          <w:b/>
          <w:bCs/>
          <w:color w:val="000000"/>
          <w:sz w:val="21"/>
          <w:szCs w:val="21"/>
          <w:u w:val="single"/>
          <w:lang w:val="es-US"/>
        </w:rPr>
        <w:t>P</w:t>
      </w:r>
      <w:r w:rsidR="00E570E4" w:rsidRPr="00E055FD">
        <w:rPr>
          <w:rFonts w:eastAsia="Times New Roman" w:cstheme="minorHAnsi"/>
          <w:b/>
          <w:bCs/>
          <w:color w:val="000000"/>
          <w:sz w:val="21"/>
          <w:szCs w:val="21"/>
          <w:u w:val="single"/>
          <w:lang w:val="es-ES"/>
        </w:rPr>
        <w:t>réstamo Stafford</w:t>
      </w:r>
      <w:r w:rsidRPr="00E055FD">
        <w:rPr>
          <w:rFonts w:eastAsia="Times New Roman" w:cstheme="minorHAnsi"/>
          <w:b/>
          <w:bCs/>
          <w:color w:val="000000"/>
          <w:sz w:val="21"/>
          <w:szCs w:val="21"/>
          <w:u w:val="single"/>
          <w:lang w:val="es-ES"/>
        </w:rPr>
        <w:t xml:space="preserve"> No </w:t>
      </w:r>
      <w:r w:rsidR="006E3B6A" w:rsidRPr="00E055FD">
        <w:rPr>
          <w:rFonts w:eastAsia="Times New Roman" w:cstheme="minorHAnsi"/>
          <w:b/>
          <w:bCs/>
          <w:color w:val="000000"/>
          <w:sz w:val="21"/>
          <w:szCs w:val="21"/>
          <w:u w:val="single"/>
          <w:lang w:val="es-ES"/>
        </w:rPr>
        <w:t>subsidiados:</w:t>
      </w:r>
      <w:r w:rsidR="00E570E4" w:rsidRPr="00E055FD">
        <w:rPr>
          <w:rFonts w:eastAsia="Times New Roman" w:cstheme="minorHAnsi"/>
          <w:b/>
          <w:bCs/>
          <w:color w:val="000000"/>
          <w:sz w:val="21"/>
          <w:szCs w:val="21"/>
          <w:lang w:val="es-ES"/>
        </w:rPr>
        <w:t> </w:t>
      </w:r>
      <w:r w:rsidR="00E570E4" w:rsidRPr="00E055FD">
        <w:rPr>
          <w:rFonts w:eastAsia="Times New Roman" w:cstheme="minorHAnsi"/>
          <w:color w:val="000000"/>
          <w:sz w:val="21"/>
          <w:szCs w:val="21"/>
          <w:lang w:val="es-ES"/>
        </w:rPr>
        <w:t xml:space="preserve">Préstamo no subsidiado </w:t>
      </w:r>
      <w:r w:rsidRPr="00E055FD">
        <w:rPr>
          <w:rFonts w:eastAsia="Times New Roman" w:cstheme="minorHAnsi"/>
          <w:color w:val="000000"/>
          <w:sz w:val="21"/>
          <w:szCs w:val="21"/>
          <w:lang w:val="es-ES"/>
        </w:rPr>
        <w:t xml:space="preserve">son </w:t>
      </w:r>
      <w:r w:rsidR="00E570E4" w:rsidRPr="00E055FD">
        <w:rPr>
          <w:rFonts w:eastAsia="Times New Roman" w:cstheme="minorHAnsi"/>
          <w:color w:val="000000"/>
          <w:sz w:val="21"/>
          <w:szCs w:val="21"/>
          <w:lang w:val="es-ES"/>
        </w:rPr>
        <w:t>para todos los estudiantes independientem</w:t>
      </w:r>
      <w:r w:rsidRPr="00E055FD">
        <w:rPr>
          <w:rFonts w:eastAsia="Times New Roman" w:cstheme="minorHAnsi"/>
          <w:color w:val="000000"/>
          <w:sz w:val="21"/>
          <w:szCs w:val="21"/>
          <w:lang w:val="es-ES"/>
        </w:rPr>
        <w:t>ente de necesidad. Interés se paga a</w:t>
      </w:r>
      <w:r w:rsidR="00E570E4" w:rsidRPr="00E055FD">
        <w:rPr>
          <w:rFonts w:eastAsia="Times New Roman" w:cstheme="minorHAnsi"/>
          <w:color w:val="000000"/>
          <w:sz w:val="21"/>
          <w:szCs w:val="21"/>
          <w:lang w:val="es-ES"/>
        </w:rPr>
        <w:t>l prés</w:t>
      </w:r>
      <w:r w:rsidRPr="00E055FD">
        <w:rPr>
          <w:rFonts w:eastAsia="Times New Roman" w:cstheme="minorHAnsi"/>
          <w:color w:val="000000"/>
          <w:sz w:val="21"/>
          <w:szCs w:val="21"/>
          <w:lang w:val="es-ES"/>
        </w:rPr>
        <w:t xml:space="preserve">tamo mientras el estudiante </w:t>
      </w:r>
      <w:r w:rsidR="006E3B6A" w:rsidRPr="00E055FD">
        <w:rPr>
          <w:rFonts w:eastAsia="Times New Roman" w:cstheme="minorHAnsi"/>
          <w:color w:val="000000"/>
          <w:sz w:val="21"/>
          <w:szCs w:val="21"/>
          <w:lang w:val="es-ES"/>
        </w:rPr>
        <w:t>está</w:t>
      </w:r>
      <w:r w:rsidR="00E570E4" w:rsidRPr="00E055FD">
        <w:rPr>
          <w:rFonts w:eastAsia="Times New Roman" w:cstheme="minorHAnsi"/>
          <w:color w:val="000000"/>
          <w:sz w:val="21"/>
          <w:szCs w:val="21"/>
          <w:lang w:val="es-ES"/>
        </w:rPr>
        <w:t xml:space="preserve"> asistiendo a la Universidad. Todas las demás características del programa son las mismas como el préstamo Stafford subsidiado.</w:t>
      </w:r>
      <w:r w:rsidR="00E570E4" w:rsidRPr="00E055FD">
        <w:rPr>
          <w:rFonts w:eastAsia="Times New Roman" w:cstheme="minorHAnsi"/>
          <w:color w:val="000000"/>
          <w:sz w:val="21"/>
          <w:szCs w:val="21"/>
          <w:lang w:val="es-US"/>
        </w:rPr>
        <w:t> </w:t>
      </w:r>
    </w:p>
    <w:p w:rsidR="00E055FD" w:rsidRPr="00E055FD" w:rsidRDefault="00E055FD" w:rsidP="00E570E4">
      <w:pPr>
        <w:spacing w:after="0" w:line="240" w:lineRule="auto"/>
        <w:rPr>
          <w:rFonts w:eastAsia="Times New Roman" w:cstheme="minorHAnsi"/>
          <w:color w:val="000000"/>
          <w:sz w:val="21"/>
          <w:szCs w:val="21"/>
          <w:lang w:val="es-US"/>
        </w:rPr>
      </w:pPr>
    </w:p>
    <w:p w:rsidR="00E570E4" w:rsidRPr="00E055FD" w:rsidRDefault="00E570E4" w:rsidP="00E570E4">
      <w:pPr>
        <w:spacing w:after="0" w:line="240" w:lineRule="auto"/>
        <w:rPr>
          <w:rFonts w:eastAsia="Times New Roman" w:cstheme="minorHAnsi"/>
          <w:color w:val="000000"/>
          <w:sz w:val="21"/>
          <w:szCs w:val="21"/>
          <w:lang w:val="es-ES"/>
        </w:rPr>
      </w:pPr>
      <w:r w:rsidRPr="00E055FD">
        <w:rPr>
          <w:rFonts w:eastAsia="Times New Roman" w:cstheme="minorHAnsi"/>
          <w:b/>
          <w:bCs/>
          <w:color w:val="000000"/>
          <w:sz w:val="21"/>
          <w:szCs w:val="21"/>
          <w:u w:val="single"/>
          <w:lang w:val="es-ES"/>
        </w:rPr>
        <w:t>Programa de asistencia de matrícula (TAP)</w:t>
      </w:r>
      <w:r w:rsidR="001939AD" w:rsidRPr="00E055FD">
        <w:rPr>
          <w:rFonts w:eastAsia="Times New Roman" w:cstheme="minorHAnsi"/>
          <w:color w:val="000000"/>
          <w:sz w:val="21"/>
          <w:szCs w:val="21"/>
          <w:lang w:val="es-ES"/>
        </w:rPr>
        <w:t>: un programa basado en el costo de estudio y</w:t>
      </w:r>
      <w:r w:rsidRPr="00E055FD">
        <w:rPr>
          <w:rFonts w:eastAsia="Times New Roman" w:cstheme="minorHAnsi"/>
          <w:color w:val="000000"/>
          <w:sz w:val="21"/>
          <w:szCs w:val="21"/>
          <w:lang w:val="es-ES"/>
        </w:rPr>
        <w:t xml:space="preserve"> ingreso </w:t>
      </w:r>
      <w:r w:rsidR="001939AD" w:rsidRPr="00E055FD">
        <w:rPr>
          <w:rFonts w:eastAsia="Times New Roman" w:cstheme="minorHAnsi"/>
          <w:color w:val="000000"/>
          <w:sz w:val="21"/>
          <w:szCs w:val="21"/>
          <w:lang w:val="es-ES"/>
        </w:rPr>
        <w:t xml:space="preserve">de familia </w:t>
      </w:r>
      <w:r w:rsidRPr="00E055FD">
        <w:rPr>
          <w:rFonts w:eastAsia="Times New Roman" w:cstheme="minorHAnsi"/>
          <w:color w:val="000000"/>
          <w:sz w:val="21"/>
          <w:szCs w:val="21"/>
          <w:lang w:val="es-ES"/>
        </w:rPr>
        <w:t>disponible para los residentes del estado de Nueva York para el estudio dentro del estado.</w:t>
      </w:r>
    </w:p>
    <w:p w:rsidR="004A4597" w:rsidRPr="00E055FD" w:rsidRDefault="00E570E4" w:rsidP="004A4597">
      <w:pPr>
        <w:spacing w:after="0" w:line="240" w:lineRule="auto"/>
        <w:rPr>
          <w:rFonts w:eastAsia="Times New Roman" w:cstheme="minorHAnsi"/>
          <w:color w:val="000000"/>
          <w:sz w:val="21"/>
          <w:szCs w:val="21"/>
          <w:lang w:val="es-US"/>
        </w:rPr>
      </w:pPr>
      <w:r w:rsidRPr="00E055FD">
        <w:rPr>
          <w:rFonts w:eastAsia="Times New Roman" w:cstheme="minorHAnsi"/>
          <w:color w:val="000000"/>
          <w:sz w:val="21"/>
          <w:szCs w:val="21"/>
          <w:lang w:val="es-US"/>
        </w:rPr>
        <w:t> </w:t>
      </w:r>
      <w:bookmarkStart w:id="24" w:name="Page27"/>
      <w:bookmarkEnd w:id="24"/>
    </w:p>
    <w:p w:rsidR="004A4597" w:rsidRPr="00E055FD" w:rsidRDefault="004A4597">
      <w:pPr>
        <w:rPr>
          <w:rFonts w:eastAsia="Times New Roman" w:cstheme="minorHAnsi"/>
          <w:color w:val="000000"/>
          <w:sz w:val="21"/>
          <w:szCs w:val="21"/>
          <w:lang w:val="es-US"/>
        </w:rPr>
      </w:pPr>
      <w:r w:rsidRPr="00E055FD">
        <w:rPr>
          <w:rFonts w:eastAsia="Times New Roman" w:cstheme="minorHAnsi"/>
          <w:color w:val="000000"/>
          <w:sz w:val="21"/>
          <w:szCs w:val="21"/>
          <w:lang w:val="es-US"/>
        </w:rPr>
        <w:br w:type="page"/>
      </w:r>
    </w:p>
    <w:p w:rsidR="00E570E4" w:rsidRPr="00231B4B" w:rsidRDefault="006E3B6A" w:rsidP="004A4597">
      <w:pPr>
        <w:spacing w:after="0" w:line="240" w:lineRule="auto"/>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Lista de Cosas Q</w:t>
      </w:r>
      <w:r w:rsidR="002B2CE4">
        <w:rPr>
          <w:rFonts w:ascii="Calibri" w:eastAsia="Times New Roman" w:hAnsi="Calibri" w:cs="Calibri"/>
          <w:b/>
          <w:bCs/>
          <w:color w:val="1F4E79"/>
          <w:sz w:val="48"/>
          <w:szCs w:val="48"/>
          <w:lang w:val="es-ES"/>
        </w:rPr>
        <w:t>uehacer</w:t>
      </w:r>
      <w:r>
        <w:rPr>
          <w:rFonts w:ascii="Calibri" w:eastAsia="Times New Roman" w:hAnsi="Calibri" w:cs="Calibri"/>
          <w:b/>
          <w:bCs/>
          <w:color w:val="1F4E79"/>
          <w:sz w:val="48"/>
          <w:szCs w:val="48"/>
          <w:lang w:val="es-ES"/>
        </w:rPr>
        <w:t xml:space="preserve"> de V</w:t>
      </w:r>
      <w:r w:rsidR="00E570E4" w:rsidRPr="00E570E4">
        <w:rPr>
          <w:rFonts w:ascii="Calibri" w:eastAsia="Times New Roman" w:hAnsi="Calibri" w:cs="Calibri"/>
          <w:b/>
          <w:bCs/>
          <w:color w:val="1F4E79"/>
          <w:sz w:val="48"/>
          <w:szCs w:val="48"/>
          <w:lang w:val="es-ES"/>
        </w:rPr>
        <w:t>erano</w:t>
      </w:r>
    </w:p>
    <w:tbl>
      <w:tblPr>
        <w:tblW w:w="11265" w:type="dxa"/>
        <w:tblInd w:w="-10" w:type="dxa"/>
        <w:tblCellMar>
          <w:left w:w="0" w:type="dxa"/>
          <w:right w:w="0" w:type="dxa"/>
        </w:tblCellMar>
        <w:tblLook w:val="04A0" w:firstRow="1" w:lastRow="0" w:firstColumn="1" w:lastColumn="0" w:noHBand="0" w:noVBand="1"/>
      </w:tblPr>
      <w:tblGrid>
        <w:gridCol w:w="5670"/>
        <w:gridCol w:w="5595"/>
      </w:tblGrid>
      <w:tr w:rsidR="00E570E4" w:rsidRPr="00036A6D" w:rsidTr="00231B4B">
        <w:tc>
          <w:tcPr>
            <w:tcW w:w="56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Una vez que comienz</w:t>
            </w:r>
            <w:r w:rsidR="002B2CE4">
              <w:rPr>
                <w:rFonts w:ascii="Calibri" w:eastAsia="Times New Roman" w:hAnsi="Calibri" w:cs="Calibri"/>
                <w:lang w:val="es-ES"/>
              </w:rPr>
              <w:t>a el último año, tiempo libre</w:t>
            </w:r>
            <w:r w:rsidRPr="00E570E4">
              <w:rPr>
                <w:rFonts w:ascii="Calibri" w:eastAsia="Times New Roman" w:hAnsi="Calibri" w:cs="Calibri"/>
                <w:lang w:val="es-ES"/>
              </w:rPr>
              <w:t xml:space="preserve"> será limitado así qu</w:t>
            </w:r>
            <w:r w:rsidR="002B2CE4">
              <w:rPr>
                <w:rFonts w:ascii="Calibri" w:eastAsia="Times New Roman" w:hAnsi="Calibri" w:cs="Calibri"/>
                <w:lang w:val="es-ES"/>
              </w:rPr>
              <w:t>e puede ser para su beneficio</w:t>
            </w:r>
            <w:r w:rsidRPr="00E570E4">
              <w:rPr>
                <w:rFonts w:ascii="Calibri" w:eastAsia="Times New Roman" w:hAnsi="Calibri" w:cs="Calibri"/>
                <w:lang w:val="es-ES"/>
              </w:rPr>
              <w:t xml:space="preserve"> hacer </w:t>
            </w:r>
            <w:r w:rsidR="006E3B6A" w:rsidRPr="00E570E4">
              <w:rPr>
                <w:rFonts w:ascii="Calibri" w:eastAsia="Times New Roman" w:hAnsi="Calibri" w:cs="Calibri"/>
                <w:lang w:val="es-ES"/>
              </w:rPr>
              <w:t>alguna</w:t>
            </w:r>
            <w:r w:rsidR="006E3B6A">
              <w:rPr>
                <w:rFonts w:ascii="Calibri" w:eastAsia="Times New Roman" w:hAnsi="Calibri" w:cs="Calibri"/>
                <w:lang w:val="es-ES"/>
              </w:rPr>
              <w:t>s</w:t>
            </w:r>
            <w:r w:rsidR="006E3B6A" w:rsidRPr="00E570E4">
              <w:rPr>
                <w:rFonts w:ascii="Calibri" w:eastAsia="Times New Roman" w:hAnsi="Calibri" w:cs="Calibri"/>
                <w:lang w:val="es-ES"/>
              </w:rPr>
              <w:t xml:space="preserve"> búsquedas</w:t>
            </w:r>
            <w:r w:rsidRPr="00E570E4">
              <w:rPr>
                <w:rFonts w:ascii="Calibri" w:eastAsia="Times New Roman" w:hAnsi="Calibri" w:cs="Calibri"/>
                <w:lang w:val="es-ES"/>
              </w:rPr>
              <w:t xml:space="preserve"> d</w:t>
            </w:r>
            <w:r w:rsidR="002B2CE4">
              <w:rPr>
                <w:rFonts w:ascii="Calibri" w:eastAsia="Times New Roman" w:hAnsi="Calibri" w:cs="Calibri"/>
                <w:lang w:val="es-ES"/>
              </w:rPr>
              <w:t>e Universidad y planificación algunas</w:t>
            </w:r>
            <w:r w:rsidRPr="00E570E4">
              <w:rPr>
                <w:rFonts w:ascii="Calibri" w:eastAsia="Times New Roman" w:hAnsi="Calibri" w:cs="Calibri"/>
                <w:lang w:val="es-ES"/>
              </w:rPr>
              <w:t xml:space="preserve"> actividades.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2B2CE4" w:rsidP="00E570E4">
            <w:pPr>
              <w:spacing w:after="0" w:line="240" w:lineRule="auto"/>
              <w:rPr>
                <w:rFonts w:ascii="Calibri" w:eastAsia="Times New Roman" w:hAnsi="Calibri" w:cs="Calibri"/>
                <w:lang w:val="es-US"/>
              </w:rPr>
            </w:pPr>
            <w:r>
              <w:rPr>
                <w:rFonts w:ascii="Calibri" w:eastAsia="Times New Roman" w:hAnsi="Calibri" w:cs="Calibri"/>
                <w:b/>
                <w:bCs/>
                <w:u w:val="single"/>
                <w:lang w:val="es-ES"/>
              </w:rPr>
              <w:t>Consiga</w:t>
            </w:r>
            <w:r w:rsidR="00E570E4" w:rsidRPr="00E570E4">
              <w:rPr>
                <w:rFonts w:ascii="Calibri" w:eastAsia="Times New Roman" w:hAnsi="Calibri" w:cs="Calibri"/>
                <w:b/>
                <w:bCs/>
                <w:u w:val="single"/>
                <w:lang w:val="es-ES"/>
              </w:rPr>
              <w:t xml:space="preserve"> un trabajo</w:t>
            </w:r>
          </w:p>
          <w:p w:rsidR="00E570E4" w:rsidRPr="00E570E4" w:rsidRDefault="002B2CE4" w:rsidP="00E570E4">
            <w:pPr>
              <w:spacing w:after="0" w:line="240" w:lineRule="auto"/>
              <w:rPr>
                <w:rFonts w:ascii="Calibri" w:eastAsia="Times New Roman" w:hAnsi="Calibri" w:cs="Calibri"/>
                <w:lang w:val="es-US"/>
              </w:rPr>
            </w:pPr>
            <w:r>
              <w:rPr>
                <w:rFonts w:ascii="Calibri" w:eastAsia="Times New Roman" w:hAnsi="Calibri" w:cs="Calibri"/>
                <w:lang w:val="es-ES"/>
              </w:rPr>
              <w:t>Trabajando</w:t>
            </w:r>
            <w:r w:rsidR="00E570E4" w:rsidRPr="00E570E4">
              <w:rPr>
                <w:rFonts w:ascii="Calibri" w:eastAsia="Times New Roman" w:hAnsi="Calibri" w:cs="Calibri"/>
                <w:lang w:val="es-ES"/>
              </w:rPr>
              <w:t xml:space="preserve"> durante el verano es ventajoso por varias razones. Además de aumentar su cuenta de ahorros, usted añadirá a sus </w:t>
            </w:r>
            <w:r>
              <w:rPr>
                <w:rFonts w:ascii="Calibri" w:eastAsia="Times New Roman" w:hAnsi="Calibri" w:cs="Calibri"/>
                <w:lang w:val="es-ES"/>
              </w:rPr>
              <w:t>experiencias fuera del aula. La mayoría de representantes</w:t>
            </w:r>
            <w:r w:rsidR="00E570E4" w:rsidRPr="00E570E4">
              <w:rPr>
                <w:rFonts w:ascii="Calibri" w:eastAsia="Times New Roman" w:hAnsi="Calibri" w:cs="Calibri"/>
                <w:lang w:val="es-ES"/>
              </w:rPr>
              <w:t xml:space="preserve"> de admisiones de la Universidad están interesados en todas las dimensiones del estudiante, no sólo lo que puede hacer en el aula. A través de una experiencia de trabajo de verano, puede acabar trabajando para alguien que podía escribir un</w:t>
            </w:r>
            <w:r>
              <w:rPr>
                <w:rFonts w:ascii="Calibri" w:eastAsia="Times New Roman" w:hAnsi="Calibri" w:cs="Calibri"/>
                <w:lang w:val="es-ES"/>
              </w:rPr>
              <w:t>a carta de recomendación o puede descubrir una</w:t>
            </w:r>
            <w:r w:rsidR="00E570E4" w:rsidRPr="00E570E4">
              <w:rPr>
                <w:rFonts w:ascii="Calibri" w:eastAsia="Times New Roman" w:hAnsi="Calibri" w:cs="Calibri"/>
                <w:lang w:val="es-ES"/>
              </w:rPr>
              <w:t xml:space="preserve"> carrera que </w:t>
            </w:r>
            <w:r>
              <w:rPr>
                <w:rFonts w:ascii="Calibri" w:eastAsia="Times New Roman" w:hAnsi="Calibri" w:cs="Calibri"/>
                <w:lang w:val="es-ES"/>
              </w:rPr>
              <w:t xml:space="preserve">le </w:t>
            </w:r>
            <w:r w:rsidR="00E570E4" w:rsidRPr="00E570E4">
              <w:rPr>
                <w:rFonts w:ascii="Calibri" w:eastAsia="Times New Roman" w:hAnsi="Calibri" w:cs="Calibri"/>
                <w:lang w:val="es-ES"/>
              </w:rPr>
              <w:t>gustaría seguir.</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Si usted está interesado en convertirse en un abogado, trate de encontrar un trabajo en un despacho de abogados. ¿Pensando en una</w:t>
            </w:r>
            <w:r w:rsidR="002B2CE4">
              <w:rPr>
                <w:rFonts w:ascii="Calibri" w:eastAsia="Times New Roman" w:hAnsi="Calibri" w:cs="Calibri"/>
                <w:lang w:val="es-ES"/>
              </w:rPr>
              <w:t xml:space="preserve"> carrera en la educación? Trate de trabajar</w:t>
            </w:r>
            <w:r w:rsidRPr="00E570E4">
              <w:rPr>
                <w:rFonts w:ascii="Calibri" w:eastAsia="Times New Roman" w:hAnsi="Calibri" w:cs="Calibri"/>
                <w:lang w:val="es-ES"/>
              </w:rPr>
              <w:t xml:space="preserve"> con los niños a través de campamentos o escuela de verano. Esto permite a los estudiantes ver si sus intereses coinciden con la trayectoria real.</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Además, un trabajo de verano le dará responsabilidad. Esta experi</w:t>
            </w:r>
            <w:r w:rsidR="008B39B4">
              <w:rPr>
                <w:rFonts w:ascii="Calibri" w:eastAsia="Times New Roman" w:hAnsi="Calibri" w:cs="Calibri"/>
                <w:lang w:val="es-ES"/>
              </w:rPr>
              <w:t xml:space="preserve">encia le preparará para la </w:t>
            </w:r>
            <w:r w:rsidR="006E3B6A">
              <w:rPr>
                <w:rFonts w:ascii="Calibri" w:eastAsia="Times New Roman" w:hAnsi="Calibri" w:cs="Calibri"/>
                <w:lang w:val="es-ES"/>
              </w:rPr>
              <w:t>más</w:t>
            </w:r>
            <w:r w:rsidRPr="00E570E4">
              <w:rPr>
                <w:rFonts w:ascii="Calibri" w:eastAsia="Times New Roman" w:hAnsi="Calibri" w:cs="Calibri"/>
                <w:lang w:val="es-ES"/>
              </w:rPr>
              <w:t xml:space="preserve"> responsabilidad y la independencia de ser un estudiante universitario.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u w:val="single"/>
                <w:lang w:val="es-ES"/>
              </w:rPr>
              <w:t>Viajes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 xml:space="preserve">Si usted está de vacaciones con su familia o decide ir al extranjero con otros estudiantes de </w:t>
            </w:r>
            <w:r w:rsidR="008B39B4">
              <w:rPr>
                <w:rFonts w:ascii="Calibri" w:eastAsia="Times New Roman" w:hAnsi="Calibri" w:cs="Calibri"/>
                <w:lang w:val="es-ES"/>
              </w:rPr>
              <w:t>la</w:t>
            </w:r>
            <w:r w:rsidRPr="00E570E4">
              <w:rPr>
                <w:rFonts w:ascii="Calibri" w:eastAsia="Times New Roman" w:hAnsi="Calibri" w:cs="Calibri"/>
                <w:lang w:val="es-ES"/>
              </w:rPr>
              <w:t xml:space="preserve"> secundaria, viajar es una manera divertida y educativa para pasar unos días o meses. Para aprovechar de su viaje</w:t>
            </w:r>
            <w:r w:rsidR="008B39B4" w:rsidRPr="00E570E4">
              <w:rPr>
                <w:rFonts w:ascii="Calibri" w:eastAsia="Times New Roman" w:hAnsi="Calibri" w:cs="Calibri"/>
                <w:lang w:val="es-ES"/>
              </w:rPr>
              <w:t xml:space="preserve"> al máximo</w:t>
            </w:r>
            <w:r w:rsidR="008B39B4">
              <w:rPr>
                <w:rFonts w:ascii="Calibri" w:eastAsia="Times New Roman" w:hAnsi="Calibri" w:cs="Calibri"/>
                <w:lang w:val="es-ES"/>
              </w:rPr>
              <w:t>, lleve</w:t>
            </w:r>
            <w:r w:rsidRPr="00E570E4">
              <w:rPr>
                <w:rFonts w:ascii="Calibri" w:eastAsia="Times New Roman" w:hAnsi="Calibri" w:cs="Calibri"/>
                <w:lang w:val="es-ES"/>
              </w:rPr>
              <w:t xml:space="preserve"> una cámara o un diario. Esto le ayudará a documentar su viaje, así como que sea memorable. Quien sabe, el viaje en auto a Florida con su familia podría terminar siendo el tema de tu ensayo de Universidad.</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8B39B4" w:rsidP="00E570E4">
            <w:pPr>
              <w:spacing w:after="0" w:line="240" w:lineRule="auto"/>
              <w:rPr>
                <w:rFonts w:ascii="Calibri" w:eastAsia="Times New Roman" w:hAnsi="Calibri" w:cs="Calibri"/>
                <w:lang w:val="es-US"/>
              </w:rPr>
            </w:pPr>
            <w:r>
              <w:rPr>
                <w:rFonts w:ascii="Calibri" w:eastAsia="Times New Roman" w:hAnsi="Calibri" w:cs="Calibri"/>
                <w:b/>
                <w:bCs/>
                <w:u w:val="single"/>
                <w:lang w:val="es-ES"/>
              </w:rPr>
              <w:t xml:space="preserve"> Sea </w:t>
            </w:r>
            <w:r w:rsidR="00E570E4" w:rsidRPr="00E570E4">
              <w:rPr>
                <w:rFonts w:ascii="Calibri" w:eastAsia="Times New Roman" w:hAnsi="Calibri" w:cs="Calibri"/>
                <w:b/>
                <w:bCs/>
                <w:u w:val="single"/>
                <w:lang w:val="es-ES"/>
              </w:rPr>
              <w:t>Voluntario</w:t>
            </w:r>
          </w:p>
          <w:p w:rsidR="00E570E4" w:rsidRPr="00E570E4" w:rsidRDefault="008B39B4" w:rsidP="008B39B4">
            <w:pPr>
              <w:spacing w:after="0" w:line="240" w:lineRule="auto"/>
              <w:rPr>
                <w:rFonts w:ascii="Calibri" w:eastAsia="Times New Roman" w:hAnsi="Calibri" w:cs="Calibri"/>
                <w:lang w:val="es-US"/>
              </w:rPr>
            </w:pPr>
            <w:r>
              <w:rPr>
                <w:rFonts w:ascii="Calibri" w:eastAsia="Times New Roman" w:hAnsi="Calibri" w:cs="Calibri"/>
                <w:lang w:val="es-ES"/>
              </w:rPr>
              <w:t>Encontrando</w:t>
            </w:r>
            <w:r w:rsidR="00E570E4" w:rsidRPr="00E570E4">
              <w:rPr>
                <w:rFonts w:ascii="Calibri" w:eastAsia="Times New Roman" w:hAnsi="Calibri" w:cs="Calibri"/>
                <w:lang w:val="es-ES"/>
              </w:rPr>
              <w:t xml:space="preserve"> maneras de mejorar su comunidad no sólo </w:t>
            </w:r>
            <w:r>
              <w:rPr>
                <w:rFonts w:ascii="Calibri" w:eastAsia="Times New Roman" w:hAnsi="Calibri" w:cs="Calibri"/>
                <w:lang w:val="es-ES"/>
              </w:rPr>
              <w:t>le ayuda a encontrar cosas que l</w:t>
            </w:r>
            <w:r w:rsidR="00E570E4" w:rsidRPr="00E570E4">
              <w:rPr>
                <w:rFonts w:ascii="Calibri" w:eastAsia="Times New Roman" w:hAnsi="Calibri" w:cs="Calibri"/>
                <w:lang w:val="es-ES"/>
              </w:rPr>
              <w:t xml:space="preserve">e apasiona, pero también le permite </w:t>
            </w:r>
            <w:r>
              <w:rPr>
                <w:rFonts w:ascii="Calibri" w:eastAsia="Times New Roman" w:hAnsi="Calibri" w:cs="Calibri"/>
                <w:lang w:val="es-ES"/>
              </w:rPr>
              <w:t>ayudar a su comunidad. </w:t>
            </w:r>
            <w:r w:rsidR="006E3B6A">
              <w:rPr>
                <w:rFonts w:ascii="Calibri" w:eastAsia="Times New Roman" w:hAnsi="Calibri" w:cs="Calibri"/>
                <w:lang w:val="es-ES"/>
              </w:rPr>
              <w:t>Pregúntele</w:t>
            </w:r>
            <w:r>
              <w:rPr>
                <w:rFonts w:ascii="Calibri" w:eastAsia="Times New Roman" w:hAnsi="Calibri" w:cs="Calibri"/>
                <w:lang w:val="es-ES"/>
              </w:rPr>
              <w:t xml:space="preserve"> a su familia, consejeros</w:t>
            </w:r>
            <w:r w:rsidR="00E570E4" w:rsidRPr="00E570E4">
              <w:rPr>
                <w:rFonts w:ascii="Calibri" w:eastAsia="Times New Roman" w:hAnsi="Calibri" w:cs="Calibri"/>
                <w:lang w:val="es-ES"/>
              </w:rPr>
              <w:t xml:space="preserve"> u otros recursos</w:t>
            </w:r>
            <w:r>
              <w:rPr>
                <w:rFonts w:ascii="Calibri" w:eastAsia="Times New Roman" w:hAnsi="Calibri" w:cs="Calibri"/>
                <w:lang w:val="es-ES"/>
              </w:rPr>
              <w:t xml:space="preserve"> para</w:t>
            </w:r>
            <w:r w:rsidR="00E570E4" w:rsidRPr="00E570E4">
              <w:rPr>
                <w:rFonts w:ascii="Calibri" w:eastAsia="Times New Roman" w:hAnsi="Calibri" w:cs="Calibri"/>
                <w:lang w:val="es-ES"/>
              </w:rPr>
              <w:t xml:space="preserve"> recomendaciones de organizaciones de servicio de la comunidad local.</w:t>
            </w:r>
          </w:p>
        </w:tc>
        <w:tc>
          <w:tcPr>
            <w:tcW w:w="5595"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u w:val="single"/>
                <w:lang w:val="es-ES"/>
              </w:rPr>
              <w:t xml:space="preserve">Visita </w:t>
            </w:r>
            <w:r w:rsidR="008B39B4">
              <w:rPr>
                <w:rFonts w:ascii="Calibri" w:eastAsia="Times New Roman" w:hAnsi="Calibri" w:cs="Calibri"/>
                <w:b/>
                <w:bCs/>
                <w:u w:val="single"/>
                <w:lang w:val="es-ES"/>
              </w:rPr>
              <w:t>universidades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Vacaciones de verano es un buen momento para</w:t>
            </w:r>
            <w:r w:rsidR="008B39B4">
              <w:rPr>
                <w:rFonts w:ascii="Calibri" w:eastAsia="Times New Roman" w:hAnsi="Calibri" w:cs="Calibri"/>
                <w:lang w:val="es-ES"/>
              </w:rPr>
              <w:t xml:space="preserve"> comenzar a visitar las universidades</w:t>
            </w:r>
            <w:r w:rsidRPr="00E570E4">
              <w:rPr>
                <w:rFonts w:ascii="Calibri" w:eastAsia="Times New Roman" w:hAnsi="Calibri" w:cs="Calibri"/>
                <w:lang w:val="es-ES"/>
              </w:rPr>
              <w:t xml:space="preserve"> que le interesa</w:t>
            </w:r>
            <w:r w:rsidR="008B39B4">
              <w:rPr>
                <w:rFonts w:ascii="Calibri" w:eastAsia="Times New Roman" w:hAnsi="Calibri" w:cs="Calibri"/>
                <w:lang w:val="es-ES"/>
              </w:rPr>
              <w:t>n. Trate de visitar dos universidades</w:t>
            </w:r>
            <w:r w:rsidRPr="00E570E4">
              <w:rPr>
                <w:rFonts w:ascii="Calibri" w:eastAsia="Times New Roman" w:hAnsi="Calibri" w:cs="Calibri"/>
                <w:lang w:val="es-ES"/>
              </w:rPr>
              <w:t xml:space="preserve"> diferentes en la misma zona en una sola visita para tener una idea de lo que </w:t>
            </w:r>
            <w:r w:rsidR="008B39B4">
              <w:rPr>
                <w:rFonts w:ascii="Calibri" w:eastAsia="Times New Roman" w:hAnsi="Calibri" w:cs="Calibri"/>
                <w:lang w:val="es-ES"/>
              </w:rPr>
              <w:t>usted podría estar interesado</w:t>
            </w:r>
            <w:r w:rsidRPr="00E570E4">
              <w:rPr>
                <w:rFonts w:ascii="Calibri" w:eastAsia="Times New Roman" w:hAnsi="Calibri" w:cs="Calibri"/>
                <w:lang w:val="es-ES"/>
              </w:rPr>
              <w:t>. Consulte el sitio Web de campus par</w:t>
            </w:r>
            <w:r w:rsidR="008B39B4">
              <w:rPr>
                <w:rFonts w:ascii="Calibri" w:eastAsia="Times New Roman" w:hAnsi="Calibri" w:cs="Calibri"/>
                <w:lang w:val="es-ES"/>
              </w:rPr>
              <w:t>a información turística y trate</w:t>
            </w:r>
            <w:r w:rsidRPr="00E570E4">
              <w:rPr>
                <w:rFonts w:ascii="Calibri" w:eastAsia="Times New Roman" w:hAnsi="Calibri" w:cs="Calibri"/>
                <w:lang w:val="es-ES"/>
              </w:rPr>
              <w:t xml:space="preserve"> de llamar con anticipación para </w:t>
            </w:r>
            <w:r w:rsidR="008B39B4">
              <w:rPr>
                <w:rFonts w:ascii="Calibri" w:eastAsia="Times New Roman" w:hAnsi="Calibri" w:cs="Calibri"/>
                <w:lang w:val="es-ES"/>
              </w:rPr>
              <w:t>la oficina de admisiones</w:t>
            </w:r>
            <w:r w:rsidR="007E4DAF">
              <w:rPr>
                <w:rFonts w:ascii="Calibri" w:eastAsia="Times New Roman" w:hAnsi="Calibri" w:cs="Calibri"/>
                <w:lang w:val="es-ES"/>
              </w:rPr>
              <w:t xml:space="preserve"> para dejarles saber que vienen</w:t>
            </w:r>
            <w:r w:rsidRPr="00E570E4">
              <w:rPr>
                <w:rFonts w:ascii="Calibri" w:eastAsia="Times New Roman" w:hAnsi="Calibri" w:cs="Calibri"/>
                <w:lang w:val="es-ES"/>
              </w:rPr>
              <w:t>. También es una buena idea hacer algunas invest</w:t>
            </w:r>
            <w:r w:rsidR="007E4DAF">
              <w:rPr>
                <w:rFonts w:ascii="Calibri" w:eastAsia="Times New Roman" w:hAnsi="Calibri" w:cs="Calibri"/>
                <w:lang w:val="es-ES"/>
              </w:rPr>
              <w:t xml:space="preserve">igaciones en la Universidad para que usted </w:t>
            </w:r>
            <w:r w:rsidR="006E3B6A">
              <w:rPr>
                <w:rFonts w:ascii="Calibri" w:eastAsia="Times New Roman" w:hAnsi="Calibri" w:cs="Calibri"/>
                <w:lang w:val="es-ES"/>
              </w:rPr>
              <w:t>esté</w:t>
            </w:r>
            <w:r w:rsidRPr="00E570E4">
              <w:rPr>
                <w:rFonts w:ascii="Calibri" w:eastAsia="Times New Roman" w:hAnsi="Calibri" w:cs="Calibri"/>
                <w:lang w:val="es-ES"/>
              </w:rPr>
              <w:t xml:space="preserve"> preparado c</w:t>
            </w:r>
            <w:r w:rsidR="007E4DAF">
              <w:rPr>
                <w:rFonts w:ascii="Calibri" w:eastAsia="Times New Roman" w:hAnsi="Calibri" w:cs="Calibri"/>
                <w:lang w:val="es-ES"/>
              </w:rPr>
              <w:t>on preguntas cuando usted valla a visitar</w:t>
            </w:r>
            <w:r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7E4DAF" w:rsidP="00E570E4">
            <w:pPr>
              <w:spacing w:after="0" w:line="240" w:lineRule="auto"/>
              <w:rPr>
                <w:rFonts w:ascii="Calibri" w:eastAsia="Times New Roman" w:hAnsi="Calibri" w:cs="Calibri"/>
                <w:lang w:val="es-US"/>
              </w:rPr>
            </w:pPr>
            <w:r>
              <w:rPr>
                <w:rFonts w:ascii="Calibri" w:eastAsia="Times New Roman" w:hAnsi="Calibri" w:cs="Calibri"/>
                <w:b/>
                <w:bCs/>
                <w:u w:val="single"/>
                <w:lang w:val="es-ES"/>
              </w:rPr>
              <w:t>Asista</w:t>
            </w:r>
            <w:r w:rsidR="00E570E4" w:rsidRPr="00E570E4">
              <w:rPr>
                <w:rFonts w:ascii="Calibri" w:eastAsia="Times New Roman" w:hAnsi="Calibri" w:cs="Calibri"/>
                <w:b/>
                <w:bCs/>
                <w:u w:val="single"/>
                <w:lang w:val="es-ES"/>
              </w:rPr>
              <w:t xml:space="preserve"> a la escuela de verano/o tome una clase</w:t>
            </w:r>
          </w:p>
          <w:p w:rsidR="00E570E4" w:rsidRPr="00E570E4" w:rsidRDefault="007E4DAF" w:rsidP="00E570E4">
            <w:pPr>
              <w:spacing w:after="0" w:line="240" w:lineRule="auto"/>
              <w:rPr>
                <w:rFonts w:ascii="Calibri" w:eastAsia="Times New Roman" w:hAnsi="Calibri" w:cs="Calibri"/>
                <w:lang w:val="es-US"/>
              </w:rPr>
            </w:pPr>
            <w:r>
              <w:rPr>
                <w:rFonts w:ascii="Calibri" w:eastAsia="Times New Roman" w:hAnsi="Calibri" w:cs="Calibri"/>
                <w:lang w:val="es-US"/>
              </w:rPr>
              <w:t>Aunque</w:t>
            </w:r>
            <w:r w:rsidR="00E570E4" w:rsidRPr="00E570E4">
              <w:rPr>
                <w:rFonts w:ascii="Calibri" w:eastAsia="Times New Roman" w:hAnsi="Calibri" w:cs="Calibri"/>
                <w:lang w:val="es-ES"/>
              </w:rPr>
              <w:t xml:space="preserve"> usted quiera</w:t>
            </w:r>
            <w:r>
              <w:rPr>
                <w:rFonts w:ascii="Calibri" w:eastAsia="Times New Roman" w:hAnsi="Calibri" w:cs="Calibri"/>
                <w:lang w:val="es-ES"/>
              </w:rPr>
              <w:t xml:space="preserve"> que el verano sea</w:t>
            </w:r>
            <w:r w:rsidR="00E570E4" w:rsidRPr="00E570E4">
              <w:rPr>
                <w:rFonts w:ascii="Calibri" w:eastAsia="Times New Roman" w:hAnsi="Calibri" w:cs="Calibri"/>
                <w:lang w:val="es-ES"/>
              </w:rPr>
              <w:t xml:space="preserve"> un descanso de</w:t>
            </w:r>
            <w:r>
              <w:rPr>
                <w:rFonts w:ascii="Calibri" w:eastAsia="Times New Roman" w:hAnsi="Calibri" w:cs="Calibri"/>
                <w:lang w:val="es-ES"/>
              </w:rPr>
              <w:t xml:space="preserve"> sus</w:t>
            </w:r>
            <w:r w:rsidR="00E570E4" w:rsidRPr="00E570E4">
              <w:rPr>
                <w:rFonts w:ascii="Calibri" w:eastAsia="Times New Roman" w:hAnsi="Calibri" w:cs="Calibri"/>
                <w:lang w:val="es-ES"/>
              </w:rPr>
              <w:t xml:space="preserve"> acad</w:t>
            </w:r>
            <w:r>
              <w:rPr>
                <w:rFonts w:ascii="Calibri" w:eastAsia="Times New Roman" w:hAnsi="Calibri" w:cs="Calibri"/>
                <w:lang w:val="es-ES"/>
              </w:rPr>
              <w:t>émicos, algunos estudiantes deben</w:t>
            </w:r>
            <w:r w:rsidR="00E570E4" w:rsidRPr="00E570E4">
              <w:rPr>
                <w:rFonts w:ascii="Calibri" w:eastAsia="Times New Roman" w:hAnsi="Calibri" w:cs="Calibri"/>
                <w:lang w:val="es-ES"/>
              </w:rPr>
              <w:t xml:space="preserve"> considerar la escuela de verano. Si le faltan cursos necesarios para graduarse, o mejorar un grado, el verano podría ser el mejor</w:t>
            </w:r>
            <w:r w:rsidR="00AB56A1">
              <w:rPr>
                <w:rFonts w:ascii="Calibri" w:eastAsia="Times New Roman" w:hAnsi="Calibri" w:cs="Calibri"/>
                <w:lang w:val="es-ES"/>
              </w:rPr>
              <w:t xml:space="preserve"> momento para completar esto</w:t>
            </w:r>
            <w:r w:rsidR="00E570E4"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También hay oportunida</w:t>
            </w:r>
            <w:r w:rsidR="00AB56A1">
              <w:rPr>
                <w:rFonts w:ascii="Calibri" w:eastAsia="Times New Roman" w:hAnsi="Calibri" w:cs="Calibri"/>
                <w:lang w:val="es-ES"/>
              </w:rPr>
              <w:t>des para los estudiantes a tomen</w:t>
            </w:r>
            <w:r w:rsidRPr="00E570E4">
              <w:rPr>
                <w:rFonts w:ascii="Calibri" w:eastAsia="Times New Roman" w:hAnsi="Calibri" w:cs="Calibri"/>
                <w:lang w:val="es-ES"/>
              </w:rPr>
              <w:t xml:space="preserve"> cursos a nivel universita</w:t>
            </w:r>
            <w:r w:rsidR="00AB56A1">
              <w:rPr>
                <w:rFonts w:ascii="Calibri" w:eastAsia="Times New Roman" w:hAnsi="Calibri" w:cs="Calibri"/>
                <w:lang w:val="es-ES"/>
              </w:rPr>
              <w:t>rio, en una universidad comunitario o una universidad</w:t>
            </w:r>
            <w:r w:rsidRPr="00E570E4">
              <w:rPr>
                <w:rFonts w:ascii="Calibri" w:eastAsia="Times New Roman" w:hAnsi="Calibri" w:cs="Calibri"/>
                <w:lang w:val="es-ES"/>
              </w:rPr>
              <w:t xml:space="preserve"> de cuatro años</w:t>
            </w:r>
            <w:r w:rsidR="00AB56A1">
              <w:rPr>
                <w:rFonts w:ascii="Calibri" w:eastAsia="Times New Roman" w:hAnsi="Calibri" w:cs="Calibri"/>
                <w:lang w:val="es-ES"/>
              </w:rPr>
              <w:t>. Haciendo esto puede</w:t>
            </w:r>
            <w:r w:rsidRPr="00E570E4">
              <w:rPr>
                <w:rFonts w:ascii="Calibri" w:eastAsia="Times New Roman" w:hAnsi="Calibri" w:cs="Calibri"/>
                <w:lang w:val="es-ES"/>
              </w:rPr>
              <w:t xml:space="preserve"> ayudar</w:t>
            </w:r>
            <w:r w:rsidR="00AB56A1">
              <w:rPr>
                <w:rFonts w:ascii="Calibri" w:eastAsia="Times New Roman" w:hAnsi="Calibri" w:cs="Calibri"/>
                <w:lang w:val="es-ES"/>
              </w:rPr>
              <w:t xml:space="preserve">los a prepararse </w:t>
            </w:r>
            <w:r w:rsidR="006E3B6A">
              <w:rPr>
                <w:rFonts w:ascii="Calibri" w:eastAsia="Times New Roman" w:hAnsi="Calibri" w:cs="Calibri"/>
                <w:lang w:val="es-ES"/>
              </w:rPr>
              <w:t>más</w:t>
            </w:r>
            <w:r w:rsidR="00AB56A1">
              <w:rPr>
                <w:rFonts w:ascii="Calibri" w:eastAsia="Times New Roman" w:hAnsi="Calibri" w:cs="Calibri"/>
                <w:lang w:val="es-ES"/>
              </w:rPr>
              <w:t xml:space="preserve"> en </w:t>
            </w:r>
            <w:r w:rsidRPr="00E570E4">
              <w:rPr>
                <w:rFonts w:ascii="Calibri" w:eastAsia="Times New Roman" w:hAnsi="Calibri" w:cs="Calibri"/>
                <w:lang w:val="es-ES"/>
              </w:rPr>
              <w:t>un tem</w:t>
            </w:r>
            <w:r w:rsidR="00AB56A1">
              <w:rPr>
                <w:rFonts w:ascii="Calibri" w:eastAsia="Times New Roman" w:hAnsi="Calibri" w:cs="Calibri"/>
                <w:lang w:val="es-ES"/>
              </w:rPr>
              <w:t xml:space="preserve">a e incluso </w:t>
            </w:r>
            <w:r w:rsidR="006E3B6A">
              <w:rPr>
                <w:rFonts w:ascii="Calibri" w:eastAsia="Times New Roman" w:hAnsi="Calibri" w:cs="Calibri"/>
                <w:lang w:val="es-ES"/>
              </w:rPr>
              <w:t xml:space="preserve">puede </w:t>
            </w:r>
            <w:r w:rsidR="006E3B6A" w:rsidRPr="00E570E4">
              <w:rPr>
                <w:rFonts w:ascii="Calibri" w:eastAsia="Times New Roman" w:hAnsi="Calibri" w:cs="Calibri"/>
                <w:lang w:val="es-ES"/>
              </w:rPr>
              <w:t>obtener</w:t>
            </w:r>
            <w:r w:rsidRPr="00E570E4">
              <w:rPr>
                <w:rFonts w:ascii="Calibri" w:eastAsia="Times New Roman" w:hAnsi="Calibri" w:cs="Calibri"/>
                <w:lang w:val="es-ES"/>
              </w:rPr>
              <w:t xml:space="preserve"> créditos.</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bl>
            <w:tblPr>
              <w:tblW w:w="0" w:type="dxa"/>
              <w:tblCellMar>
                <w:left w:w="0" w:type="dxa"/>
                <w:right w:w="0" w:type="dxa"/>
              </w:tblCellMar>
              <w:tblLook w:val="04A0" w:firstRow="1" w:lastRow="0" w:firstColumn="1" w:lastColumn="0" w:noHBand="0" w:noVBand="1"/>
            </w:tblPr>
            <w:tblGrid>
              <w:gridCol w:w="4999"/>
            </w:tblGrid>
            <w:tr w:rsidR="00E570E4" w:rsidRPr="00036A6D">
              <w:trPr>
                <w:trHeight w:val="136"/>
              </w:trPr>
              <w:tc>
                <w:tcPr>
                  <w:tcW w:w="4999" w:type="dxa"/>
                  <w:tcBorders>
                    <w:top w:val="single" w:sz="8" w:space="0" w:color="000000"/>
                    <w:left w:val="single" w:sz="8" w:space="0" w:color="000000"/>
                    <w:bottom w:val="single" w:sz="8" w:space="0" w:color="000000"/>
                    <w:right w:val="single" w:sz="8" w:space="0" w:color="000000"/>
                  </w:tcBorders>
                  <w:shd w:val="clear" w:color="auto" w:fill="0000FF"/>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bl>
            <w:tblPr>
              <w:tblW w:w="0" w:type="dxa"/>
              <w:tblInd w:w="330" w:type="dxa"/>
              <w:tblCellMar>
                <w:left w:w="0" w:type="dxa"/>
                <w:right w:w="0" w:type="dxa"/>
              </w:tblCellMar>
              <w:tblLook w:val="04A0" w:firstRow="1" w:lastRow="0" w:firstColumn="1" w:lastColumn="0" w:noHBand="0" w:noVBand="1"/>
            </w:tblPr>
            <w:tblGrid>
              <w:gridCol w:w="4740"/>
            </w:tblGrid>
            <w:tr w:rsidR="00E570E4" w:rsidRPr="00036A6D">
              <w:tc>
                <w:tcPr>
                  <w:tcW w:w="47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color w:val="0000FF"/>
                      <w:sz w:val="48"/>
                      <w:szCs w:val="48"/>
                      <w:lang w:val="es-ES"/>
                    </w:rPr>
                    <w:t>¿Sabía usted?</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0000FF"/>
                      <w:sz w:val="24"/>
                      <w:szCs w:val="24"/>
                      <w:lang w:val="es-ES"/>
                    </w:rPr>
                    <w:t>Verano es un bu</w:t>
                  </w:r>
                  <w:r w:rsidR="008B39B4">
                    <w:rPr>
                      <w:rFonts w:ascii="Calibri" w:eastAsia="Times New Roman" w:hAnsi="Calibri" w:cs="Calibri"/>
                      <w:color w:val="0000FF"/>
                      <w:sz w:val="24"/>
                      <w:szCs w:val="24"/>
                      <w:lang w:val="es-ES"/>
                    </w:rPr>
                    <w:t>en momento para empezar temprano preparar</w:t>
                  </w:r>
                  <w:r w:rsidRPr="00E570E4">
                    <w:rPr>
                      <w:rFonts w:ascii="Calibri" w:eastAsia="Times New Roman" w:hAnsi="Calibri" w:cs="Calibri"/>
                      <w:color w:val="0000FF"/>
                      <w:sz w:val="24"/>
                      <w:szCs w:val="24"/>
                      <w:lang w:val="es-ES"/>
                    </w:rPr>
                    <w:t xml:space="preserve"> para su último año.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0000FF"/>
                      <w:sz w:val="24"/>
                      <w:szCs w:val="24"/>
                      <w:lang w:val="es-ES"/>
                    </w:rPr>
                    <w:t>Con una pequeña planifica</w:t>
                  </w:r>
                  <w:r w:rsidR="008B39B4">
                    <w:rPr>
                      <w:rFonts w:ascii="Calibri" w:eastAsia="Times New Roman" w:hAnsi="Calibri" w:cs="Calibri"/>
                      <w:color w:val="0000FF"/>
                      <w:sz w:val="24"/>
                      <w:szCs w:val="24"/>
                      <w:lang w:val="es-ES"/>
                    </w:rPr>
                    <w:t>ción, puede hacer el mejor provecho</w:t>
                  </w:r>
                  <w:r w:rsidRPr="00E570E4">
                    <w:rPr>
                      <w:rFonts w:ascii="Calibri" w:eastAsia="Times New Roman" w:hAnsi="Calibri" w:cs="Calibri"/>
                      <w:color w:val="0000FF"/>
                      <w:sz w:val="24"/>
                      <w:szCs w:val="24"/>
                      <w:lang w:val="es-ES"/>
                    </w:rPr>
                    <w:t xml:space="preserve"> de su verano.</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0000FF"/>
                      <w:sz w:val="24"/>
                      <w:szCs w:val="24"/>
                      <w:lang w:val="es-ES"/>
                    </w:rPr>
                    <w:t>Usted puede hacerlo todo; trabajar, divertirse, relajarse y prepararse para la Universidad.</w:t>
                  </w:r>
                </w:p>
                <w:p w:rsidR="00E570E4" w:rsidRPr="00E570E4" w:rsidRDefault="008B39B4" w:rsidP="00E570E4">
                  <w:pPr>
                    <w:spacing w:after="0" w:line="240" w:lineRule="auto"/>
                    <w:rPr>
                      <w:rFonts w:ascii="Calibri" w:eastAsia="Times New Roman" w:hAnsi="Calibri" w:cs="Calibri"/>
                      <w:lang w:val="es-US"/>
                    </w:rPr>
                  </w:pPr>
                  <w:r>
                    <w:rPr>
                      <w:rFonts w:ascii="Calibri" w:eastAsia="Times New Roman" w:hAnsi="Calibri" w:cs="Calibri"/>
                      <w:color w:val="0000FF"/>
                      <w:sz w:val="24"/>
                      <w:szCs w:val="24"/>
                      <w:lang w:val="es-ES"/>
                    </w:rPr>
                    <w:t xml:space="preserve">Poniendo un poco de tiempo de preparación </w:t>
                  </w:r>
                  <w:r w:rsidR="00E570E4" w:rsidRPr="00E570E4">
                    <w:rPr>
                      <w:rFonts w:ascii="Calibri" w:eastAsia="Times New Roman" w:hAnsi="Calibri" w:cs="Calibri"/>
                      <w:color w:val="0000FF"/>
                      <w:sz w:val="24"/>
                      <w:szCs w:val="24"/>
                      <w:lang w:val="es-ES"/>
                    </w:rPr>
                    <w:t xml:space="preserve"> durante el verano hará</w:t>
                  </w:r>
                  <w:r>
                    <w:rPr>
                      <w:rFonts w:ascii="Calibri" w:eastAsia="Times New Roman" w:hAnsi="Calibri" w:cs="Calibri"/>
                      <w:color w:val="0000FF"/>
                      <w:sz w:val="24"/>
                      <w:szCs w:val="24"/>
                      <w:lang w:val="es-ES"/>
                    </w:rPr>
                    <w:t xml:space="preserve"> la</w:t>
                  </w:r>
                  <w:r w:rsidR="00E570E4" w:rsidRPr="00E570E4">
                    <w:rPr>
                      <w:rFonts w:ascii="Calibri" w:eastAsia="Times New Roman" w:hAnsi="Calibri" w:cs="Calibri"/>
                      <w:color w:val="0000FF"/>
                      <w:sz w:val="24"/>
                      <w:szCs w:val="24"/>
                      <w:lang w:val="es-ES"/>
                    </w:rPr>
                    <w:t xml:space="preserve"> vida mucho más fácil en el otoño.</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bl>
            <w:tblPr>
              <w:tblW w:w="0" w:type="dxa"/>
              <w:tblCellMar>
                <w:left w:w="0" w:type="dxa"/>
                <w:right w:w="0" w:type="dxa"/>
              </w:tblCellMar>
              <w:tblLook w:val="04A0" w:firstRow="1" w:lastRow="0" w:firstColumn="1" w:lastColumn="0" w:noHBand="0" w:noVBand="1"/>
            </w:tblPr>
            <w:tblGrid>
              <w:gridCol w:w="4934"/>
            </w:tblGrid>
            <w:tr w:rsidR="00E570E4" w:rsidRPr="00036A6D">
              <w:trPr>
                <w:trHeight w:val="241"/>
              </w:trPr>
              <w:tc>
                <w:tcPr>
                  <w:tcW w:w="4934" w:type="dxa"/>
                  <w:tcBorders>
                    <w:top w:val="single" w:sz="8" w:space="0" w:color="000000"/>
                    <w:left w:val="single" w:sz="8" w:space="0" w:color="000000"/>
                    <w:bottom w:val="single" w:sz="8" w:space="0" w:color="000000"/>
                    <w:right w:val="single" w:sz="8" w:space="0" w:color="000000"/>
                  </w:tcBorders>
                  <w:shd w:val="clear" w:color="auto" w:fill="0000FF"/>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Times New Roman" w:eastAsia="Times New Roman" w:hAnsi="Times New Roman" w:cs="Times New Roman"/>
                <w:sz w:val="24"/>
                <w:szCs w:val="24"/>
                <w:lang w:val="es-US"/>
              </w:rPr>
            </w:pPr>
          </w:p>
        </w:tc>
      </w:tr>
    </w:tbl>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jc w:val="center"/>
        <w:rPr>
          <w:rFonts w:ascii="Calibri" w:eastAsia="Times New Roman" w:hAnsi="Calibri" w:cs="Calibri"/>
          <w:color w:val="000000"/>
          <w:lang w:val="es-US"/>
        </w:rPr>
      </w:pPr>
      <w:r w:rsidRPr="00E570E4">
        <w:rPr>
          <w:rFonts w:ascii="Calibri" w:eastAsia="Times New Roman" w:hAnsi="Calibri" w:cs="Calibri"/>
          <w:b/>
          <w:bCs/>
          <w:color w:val="1F4E79"/>
          <w:sz w:val="48"/>
          <w:szCs w:val="48"/>
          <w:lang w:val="es-US"/>
        </w:rPr>
        <w:t> </w:t>
      </w:r>
    </w:p>
    <w:p w:rsidR="00E570E4" w:rsidRPr="00E570E4" w:rsidRDefault="00E570E4" w:rsidP="00E570E4">
      <w:pPr>
        <w:spacing w:after="0" w:line="240" w:lineRule="auto"/>
        <w:jc w:val="center"/>
        <w:rPr>
          <w:rFonts w:ascii="Calibri" w:eastAsia="Times New Roman" w:hAnsi="Calibri" w:cs="Calibri"/>
          <w:color w:val="000000"/>
        </w:rPr>
      </w:pPr>
      <w:bookmarkStart w:id="25" w:name="Page28"/>
      <w:bookmarkEnd w:id="25"/>
      <w:r w:rsidRPr="00E570E4">
        <w:rPr>
          <w:rFonts w:ascii="Calibri" w:eastAsia="Times New Roman" w:hAnsi="Calibri" w:cs="Calibri"/>
          <w:b/>
          <w:bCs/>
          <w:color w:val="1F4E79"/>
          <w:sz w:val="48"/>
          <w:szCs w:val="48"/>
          <w:lang w:val="es-ES"/>
        </w:rPr>
        <w:lastRenderedPageBreak/>
        <w:t>Plan académico</w:t>
      </w:r>
    </w:p>
    <w:tbl>
      <w:tblPr>
        <w:tblW w:w="0" w:type="dxa"/>
        <w:jc w:val="center"/>
        <w:tblCellMar>
          <w:left w:w="0" w:type="dxa"/>
          <w:right w:w="0" w:type="dxa"/>
        </w:tblCellMar>
        <w:tblLook w:val="04A0" w:firstRow="1" w:lastRow="0" w:firstColumn="1" w:lastColumn="0" w:noHBand="0" w:noVBand="1"/>
      </w:tblPr>
      <w:tblGrid>
        <w:gridCol w:w="2685"/>
        <w:gridCol w:w="2445"/>
        <w:gridCol w:w="1470"/>
        <w:gridCol w:w="1035"/>
        <w:gridCol w:w="1650"/>
        <w:gridCol w:w="2040"/>
      </w:tblGrid>
      <w:tr w:rsidR="00E570E4" w:rsidRPr="00231B4B" w:rsidTr="00E570E4">
        <w:trPr>
          <w:jc w:val="center"/>
        </w:trPr>
        <w:tc>
          <w:tcPr>
            <w:tcW w:w="2685"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Apellido</w:t>
            </w:r>
          </w:p>
        </w:tc>
        <w:tc>
          <w:tcPr>
            <w:tcW w:w="2445"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Nombre</w:t>
            </w:r>
          </w:p>
        </w:tc>
        <w:tc>
          <w:tcPr>
            <w:tcW w:w="1470"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Clase de</w:t>
            </w:r>
          </w:p>
        </w:tc>
        <w:tc>
          <w:tcPr>
            <w:tcW w:w="1035"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Fecha</w:t>
            </w:r>
          </w:p>
        </w:tc>
        <w:tc>
          <w:tcPr>
            <w:tcW w:w="1650"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Identificación del estudiante</w:t>
            </w:r>
          </w:p>
        </w:tc>
        <w:tc>
          <w:tcPr>
            <w:tcW w:w="2040"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Consejero</w:t>
            </w:r>
          </w:p>
        </w:tc>
      </w:tr>
      <w:tr w:rsidR="00E570E4" w:rsidRPr="00231B4B" w:rsidTr="00E570E4">
        <w:trPr>
          <w:jc w:val="center"/>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bl>
    <w:p w:rsidR="00E570E4" w:rsidRPr="00231B4B" w:rsidRDefault="00E570E4" w:rsidP="00E570E4">
      <w:pPr>
        <w:spacing w:after="0" w:line="240" w:lineRule="auto"/>
        <w:jc w:val="center"/>
        <w:rPr>
          <w:rFonts w:ascii="Calibri" w:eastAsia="Times New Roman" w:hAnsi="Calibri" w:cs="Calibri"/>
          <w:color w:val="000000"/>
          <w:sz w:val="20"/>
          <w:szCs w:val="20"/>
        </w:rPr>
      </w:pPr>
      <w:r w:rsidRPr="00231B4B">
        <w:rPr>
          <w:rFonts w:ascii="Calibri" w:eastAsia="Times New Roman" w:hAnsi="Calibri" w:cs="Calibri"/>
          <w:color w:val="000000"/>
          <w:sz w:val="20"/>
          <w:szCs w:val="20"/>
        </w:rPr>
        <w:t> </w:t>
      </w:r>
    </w:p>
    <w:tbl>
      <w:tblPr>
        <w:tblW w:w="12610" w:type="dxa"/>
        <w:tblInd w:w="-1110" w:type="dxa"/>
        <w:tblCellMar>
          <w:left w:w="0" w:type="dxa"/>
          <w:right w:w="0" w:type="dxa"/>
        </w:tblCellMar>
        <w:tblLook w:val="04A0" w:firstRow="1" w:lastRow="0" w:firstColumn="1" w:lastColumn="0" w:noHBand="0" w:noVBand="1"/>
      </w:tblPr>
      <w:tblGrid>
        <w:gridCol w:w="6687"/>
        <w:gridCol w:w="48"/>
        <w:gridCol w:w="5875"/>
      </w:tblGrid>
      <w:tr w:rsidR="00E570E4" w:rsidRPr="00036A6D" w:rsidTr="006E3B6A">
        <w:trPr>
          <w:trHeight w:val="5580"/>
        </w:trPr>
        <w:tc>
          <w:tcPr>
            <w:tcW w:w="7040" w:type="dxa"/>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9 º grado</w:t>
            </w:r>
          </w:p>
          <w:tbl>
            <w:tblPr>
              <w:tblW w:w="5582" w:type="dxa"/>
              <w:tblInd w:w="1020" w:type="dxa"/>
              <w:tblCellMar>
                <w:left w:w="0" w:type="dxa"/>
                <w:right w:w="0" w:type="dxa"/>
              </w:tblCellMar>
              <w:tblLook w:val="04A0" w:firstRow="1" w:lastRow="0" w:firstColumn="1" w:lastColumn="0" w:noHBand="0" w:noVBand="1"/>
            </w:tblPr>
            <w:tblGrid>
              <w:gridCol w:w="1569"/>
              <w:gridCol w:w="3135"/>
              <w:gridCol w:w="878"/>
            </w:tblGrid>
            <w:tr w:rsidR="00E570E4" w:rsidRPr="006E3B6A" w:rsidTr="00AB56A1">
              <w:tc>
                <w:tcPr>
                  <w:tcW w:w="1569"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Curso</w:t>
                  </w:r>
                </w:p>
              </w:tc>
              <w:tc>
                <w:tcPr>
                  <w:tcW w:w="3135" w:type="dxa"/>
                  <w:tcBorders>
                    <w:top w:val="single" w:sz="8" w:space="0" w:color="000000"/>
                    <w:left w:val="nil"/>
                    <w:bottom w:val="single" w:sz="8" w:space="0" w:color="000000"/>
                    <w:right w:val="single" w:sz="8" w:space="0" w:color="000000"/>
                  </w:tcBorders>
                  <w:shd w:val="clear" w:color="auto" w:fill="FCE5CD"/>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Título del curso</w:t>
                  </w:r>
                </w:p>
              </w:tc>
              <w:tc>
                <w:tcPr>
                  <w:tcW w:w="878" w:type="dxa"/>
                  <w:tcBorders>
                    <w:top w:val="single" w:sz="8" w:space="0" w:color="000000"/>
                    <w:left w:val="nil"/>
                    <w:bottom w:val="single" w:sz="8" w:space="0" w:color="000000"/>
                    <w:right w:val="single" w:sz="8" w:space="0" w:color="000000"/>
                  </w:tcBorders>
                  <w:shd w:val="clear" w:color="auto" w:fill="FCE5CD"/>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Créditos</w:t>
                  </w:r>
                </w:p>
              </w:tc>
            </w:tr>
            <w:tr w:rsidR="00E570E4" w:rsidRPr="006E3B6A" w:rsidTr="00AB56A1">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Inglés</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r w:rsidR="00E570E4" w:rsidRPr="006E3B6A" w:rsidTr="00AB56A1">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Estudios sociales</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r w:rsidR="00E570E4" w:rsidRPr="006E3B6A" w:rsidTr="00AB56A1">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Matemáticas</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r w:rsidR="00E570E4" w:rsidRPr="006E3B6A" w:rsidTr="00AB56A1">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Ciencia</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r w:rsidR="00E570E4" w:rsidRPr="006E3B6A" w:rsidTr="00AB56A1">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Lengua</w:t>
                  </w:r>
                  <w:r w:rsidR="00AB56A1">
                    <w:rPr>
                      <w:rFonts w:ascii="Calibri" w:eastAsia="Times New Roman" w:hAnsi="Calibri" w:cs="Calibri"/>
                      <w:sz w:val="20"/>
                      <w:szCs w:val="20"/>
                      <w:lang w:val="es-ES"/>
                    </w:rPr>
                    <w:t>je</w:t>
                  </w:r>
                  <w:r w:rsidRPr="00231B4B">
                    <w:rPr>
                      <w:rFonts w:ascii="Calibri" w:eastAsia="Times New Roman" w:hAnsi="Calibri" w:cs="Calibri"/>
                      <w:sz w:val="20"/>
                      <w:szCs w:val="20"/>
                      <w:lang w:val="es-ES"/>
                    </w:rPr>
                    <w:t xml:space="preserve"> ext</w:t>
                  </w:r>
                  <w:r w:rsidR="00AB56A1">
                    <w:rPr>
                      <w:rFonts w:ascii="Calibri" w:eastAsia="Times New Roman" w:hAnsi="Calibri" w:cs="Calibri"/>
                      <w:sz w:val="20"/>
                      <w:szCs w:val="20"/>
                      <w:lang w:val="es-ES"/>
                    </w:rPr>
                    <w:t>ranjero</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r w:rsidR="00E570E4" w:rsidRPr="006E3B6A" w:rsidTr="00AB56A1">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Educación física</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r w:rsidR="00E570E4" w:rsidRPr="00036A6D" w:rsidTr="00AB56A1">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Énfasis de la carrera/electivas</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bl>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557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10 º grado</w:t>
            </w:r>
          </w:p>
          <w:tbl>
            <w:tblPr>
              <w:tblW w:w="0" w:type="dxa"/>
              <w:tblCellMar>
                <w:left w:w="0" w:type="dxa"/>
                <w:right w:w="0" w:type="dxa"/>
              </w:tblCellMar>
              <w:tblLook w:val="04A0" w:firstRow="1" w:lastRow="0" w:firstColumn="1" w:lastColumn="0" w:noHBand="0" w:noVBand="1"/>
            </w:tblPr>
            <w:tblGrid>
              <w:gridCol w:w="1569"/>
              <w:gridCol w:w="3148"/>
              <w:gridCol w:w="938"/>
            </w:tblGrid>
            <w:tr w:rsidR="00E570E4" w:rsidRPr="00231B4B">
              <w:tc>
                <w:tcPr>
                  <w:tcW w:w="1140" w:type="dxa"/>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Curso</w:t>
                  </w:r>
                </w:p>
              </w:tc>
              <w:tc>
                <w:tcPr>
                  <w:tcW w:w="3420" w:type="dxa"/>
                  <w:tcBorders>
                    <w:top w:val="single" w:sz="8" w:space="0" w:color="000000"/>
                    <w:left w:val="nil"/>
                    <w:bottom w:val="single" w:sz="8" w:space="0" w:color="000000"/>
                    <w:right w:val="single" w:sz="8" w:space="0" w:color="000000"/>
                  </w:tcBorders>
                  <w:shd w:val="clear" w:color="auto" w:fill="E06666"/>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Título del curso</w:t>
                  </w:r>
                </w:p>
              </w:tc>
              <w:tc>
                <w:tcPr>
                  <w:tcW w:w="945" w:type="dxa"/>
                  <w:tcBorders>
                    <w:top w:val="single" w:sz="8" w:space="0" w:color="000000"/>
                    <w:left w:val="nil"/>
                    <w:bottom w:val="single" w:sz="8" w:space="0" w:color="000000"/>
                    <w:right w:val="single" w:sz="8" w:space="0" w:color="000000"/>
                  </w:tcBorders>
                  <w:shd w:val="clear" w:color="auto" w:fill="E06666"/>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Créditos</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Inglés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Estudios sociales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Matemáticas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Ciencia</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Lengua</w:t>
                  </w:r>
                  <w:r w:rsidR="00AB56A1">
                    <w:rPr>
                      <w:rFonts w:ascii="Calibri" w:eastAsia="Times New Roman" w:hAnsi="Calibri" w:cs="Calibri"/>
                      <w:sz w:val="20"/>
                      <w:szCs w:val="20"/>
                      <w:lang w:val="es-ES"/>
                    </w:rPr>
                    <w:t>je extranjero</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Educación física</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036A6D">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Énfasis de la carrera/electivas</w:t>
                  </w:r>
                </w:p>
              </w:tc>
              <w:tc>
                <w:tcPr>
                  <w:tcW w:w="34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bl>
          <w:p w:rsidR="00E570E4" w:rsidRPr="00231B4B" w:rsidRDefault="00E570E4" w:rsidP="00E570E4">
            <w:pPr>
              <w:spacing w:after="0" w:line="240" w:lineRule="auto"/>
              <w:rPr>
                <w:rFonts w:ascii="Times New Roman" w:eastAsia="Times New Roman" w:hAnsi="Times New Roman" w:cs="Times New Roman"/>
                <w:sz w:val="20"/>
                <w:szCs w:val="20"/>
                <w:lang w:val="es-US"/>
              </w:rPr>
            </w:pPr>
          </w:p>
        </w:tc>
      </w:tr>
      <w:tr w:rsidR="00E570E4" w:rsidRPr="00036A6D" w:rsidTr="006E3B6A">
        <w:tc>
          <w:tcPr>
            <w:tcW w:w="6710" w:type="dxa"/>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Grado 11</w:t>
            </w:r>
          </w:p>
          <w:tbl>
            <w:tblPr>
              <w:tblW w:w="5672" w:type="dxa"/>
              <w:tblInd w:w="1060" w:type="dxa"/>
              <w:tblCellMar>
                <w:left w:w="0" w:type="dxa"/>
                <w:right w:w="0" w:type="dxa"/>
              </w:tblCellMar>
              <w:tblLook w:val="04A0" w:firstRow="1" w:lastRow="0" w:firstColumn="1" w:lastColumn="0" w:noHBand="0" w:noVBand="1"/>
            </w:tblPr>
            <w:tblGrid>
              <w:gridCol w:w="1569"/>
              <w:gridCol w:w="3225"/>
              <w:gridCol w:w="878"/>
            </w:tblGrid>
            <w:tr w:rsidR="00E570E4" w:rsidRPr="00231B4B" w:rsidTr="00231B4B">
              <w:tc>
                <w:tcPr>
                  <w:tcW w:w="1569" w:type="dxa"/>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Curso</w:t>
                  </w:r>
                </w:p>
              </w:tc>
              <w:tc>
                <w:tcPr>
                  <w:tcW w:w="3225" w:type="dxa"/>
                  <w:tcBorders>
                    <w:top w:val="single" w:sz="8" w:space="0" w:color="000000"/>
                    <w:left w:val="nil"/>
                    <w:bottom w:val="single" w:sz="8" w:space="0" w:color="000000"/>
                    <w:right w:val="single" w:sz="8" w:space="0" w:color="000000"/>
                  </w:tcBorders>
                  <w:shd w:val="clear" w:color="auto" w:fill="93C47D"/>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Título del curso</w:t>
                  </w:r>
                </w:p>
              </w:tc>
              <w:tc>
                <w:tcPr>
                  <w:tcW w:w="878" w:type="dxa"/>
                  <w:tcBorders>
                    <w:top w:val="single" w:sz="8" w:space="0" w:color="000000"/>
                    <w:left w:val="nil"/>
                    <w:bottom w:val="single" w:sz="8" w:space="0" w:color="000000"/>
                    <w:right w:val="single" w:sz="8" w:space="0" w:color="000000"/>
                  </w:tcBorders>
                  <w:shd w:val="clear" w:color="auto" w:fill="93C47D"/>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Créditos</w:t>
                  </w:r>
                </w:p>
              </w:tc>
            </w:tr>
            <w:tr w:rsidR="00E570E4" w:rsidRPr="00231B4B" w:rsidTr="00231B4B">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Inglés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rsidTr="00231B4B">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Estudios sociales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rsidTr="00231B4B">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Matemáticas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rsidTr="00231B4B">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Ciencia</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rsidTr="00231B4B">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Lengua</w:t>
                  </w:r>
                  <w:r w:rsidR="00AB56A1">
                    <w:rPr>
                      <w:rFonts w:ascii="Calibri" w:eastAsia="Times New Roman" w:hAnsi="Calibri" w:cs="Calibri"/>
                      <w:sz w:val="20"/>
                      <w:szCs w:val="20"/>
                      <w:lang w:val="es-ES"/>
                    </w:rPr>
                    <w:t>je extranjero</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rsidTr="00231B4B">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Educación física</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036A6D" w:rsidTr="00231B4B">
              <w:tc>
                <w:tcPr>
                  <w:tcW w:w="1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Énfasis de la carrera/electivas</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bl>
          <w:p w:rsidR="00E570E4" w:rsidRPr="00231B4B" w:rsidRDefault="00E570E4" w:rsidP="00E570E4">
            <w:pPr>
              <w:spacing w:after="0" w:line="240" w:lineRule="auto"/>
              <w:rPr>
                <w:rFonts w:ascii="Times New Roman" w:eastAsia="Times New Roman" w:hAnsi="Times New Roman" w:cs="Times New Roman"/>
                <w:sz w:val="20"/>
                <w:szCs w:val="20"/>
                <w:lang w:val="es-US"/>
              </w:rPr>
            </w:pPr>
          </w:p>
        </w:tc>
        <w:tc>
          <w:tcPr>
            <w:tcW w:w="5900" w:type="dxa"/>
            <w:gridSpan w:val="2"/>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Grado 12</w:t>
            </w:r>
          </w:p>
          <w:tbl>
            <w:tblPr>
              <w:tblW w:w="0" w:type="dxa"/>
              <w:tblCellMar>
                <w:left w:w="0" w:type="dxa"/>
                <w:right w:w="0" w:type="dxa"/>
              </w:tblCellMar>
              <w:tblLook w:val="04A0" w:firstRow="1" w:lastRow="0" w:firstColumn="1" w:lastColumn="0" w:noHBand="0" w:noVBand="1"/>
            </w:tblPr>
            <w:tblGrid>
              <w:gridCol w:w="1569"/>
              <w:gridCol w:w="3255"/>
              <w:gridCol w:w="878"/>
            </w:tblGrid>
            <w:tr w:rsidR="00E570E4" w:rsidRPr="00231B4B">
              <w:tc>
                <w:tcPr>
                  <w:tcW w:w="1140" w:type="dxa"/>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Curso</w:t>
                  </w:r>
                </w:p>
              </w:tc>
              <w:tc>
                <w:tcPr>
                  <w:tcW w:w="3255" w:type="dxa"/>
                  <w:tcBorders>
                    <w:top w:val="single" w:sz="8" w:space="0" w:color="000000"/>
                    <w:left w:val="nil"/>
                    <w:bottom w:val="single" w:sz="8" w:space="0" w:color="000000"/>
                    <w:right w:val="single" w:sz="8" w:space="0" w:color="000000"/>
                  </w:tcBorders>
                  <w:shd w:val="clear" w:color="auto" w:fill="B4A7D6"/>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Título del curso</w:t>
                  </w:r>
                </w:p>
              </w:tc>
              <w:tc>
                <w:tcPr>
                  <w:tcW w:w="870" w:type="dxa"/>
                  <w:tcBorders>
                    <w:top w:val="single" w:sz="8" w:space="0" w:color="000000"/>
                    <w:left w:val="nil"/>
                    <w:bottom w:val="single" w:sz="8" w:space="0" w:color="000000"/>
                    <w:right w:val="single" w:sz="8" w:space="0" w:color="000000"/>
                  </w:tcBorders>
                  <w:shd w:val="clear" w:color="auto" w:fill="B4A7D6"/>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Créditos</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Inglés</w:t>
                  </w:r>
                </w:p>
              </w:tc>
              <w:tc>
                <w:tcPr>
                  <w:tcW w:w="32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Estudios sociales</w:t>
                  </w:r>
                </w:p>
              </w:tc>
              <w:tc>
                <w:tcPr>
                  <w:tcW w:w="32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Matemáticas</w:t>
                  </w:r>
                </w:p>
              </w:tc>
              <w:tc>
                <w:tcPr>
                  <w:tcW w:w="32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Ciencia</w:t>
                  </w:r>
                </w:p>
              </w:tc>
              <w:tc>
                <w:tcPr>
                  <w:tcW w:w="32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Lengua</w:t>
                  </w:r>
                  <w:r w:rsidR="00AB56A1">
                    <w:rPr>
                      <w:rFonts w:ascii="Calibri" w:eastAsia="Times New Roman" w:hAnsi="Calibri" w:cs="Calibri"/>
                      <w:sz w:val="20"/>
                      <w:szCs w:val="20"/>
                      <w:lang w:val="es-ES"/>
                    </w:rPr>
                    <w:t>je extranjero</w:t>
                  </w:r>
                </w:p>
              </w:tc>
              <w:tc>
                <w:tcPr>
                  <w:tcW w:w="32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231B4B">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Educación física</w:t>
                  </w:r>
                </w:p>
              </w:tc>
              <w:tc>
                <w:tcPr>
                  <w:tcW w:w="32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rPr>
                  </w:pPr>
                  <w:r w:rsidRPr="00231B4B">
                    <w:rPr>
                      <w:rFonts w:ascii="Calibri" w:eastAsia="Times New Roman" w:hAnsi="Calibri" w:cs="Calibri"/>
                      <w:sz w:val="20"/>
                      <w:szCs w:val="20"/>
                    </w:rPr>
                    <w:t> </w:t>
                  </w:r>
                </w:p>
              </w:tc>
            </w:tr>
            <w:tr w:rsidR="00E570E4" w:rsidRPr="00036A6D">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ES"/>
                    </w:rPr>
                  </w:pPr>
                  <w:r w:rsidRPr="00231B4B">
                    <w:rPr>
                      <w:rFonts w:ascii="Calibri" w:eastAsia="Times New Roman" w:hAnsi="Calibri" w:cs="Calibri"/>
                      <w:sz w:val="20"/>
                      <w:szCs w:val="20"/>
                      <w:lang w:val="es-ES"/>
                    </w:rPr>
                    <w:t>Énfasis de la carrera/electivas</w:t>
                  </w:r>
                </w:p>
              </w:tc>
              <w:tc>
                <w:tcPr>
                  <w:tcW w:w="32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231B4B" w:rsidRDefault="00E570E4" w:rsidP="00E570E4">
                  <w:pPr>
                    <w:spacing w:after="0" w:line="240" w:lineRule="auto"/>
                    <w:jc w:val="center"/>
                    <w:rPr>
                      <w:rFonts w:ascii="Calibri" w:eastAsia="Times New Roman" w:hAnsi="Calibri" w:cs="Calibri"/>
                      <w:sz w:val="20"/>
                      <w:szCs w:val="20"/>
                      <w:lang w:val="es-US"/>
                    </w:rPr>
                  </w:pPr>
                  <w:r w:rsidRPr="00231B4B">
                    <w:rPr>
                      <w:rFonts w:ascii="Calibri" w:eastAsia="Times New Roman" w:hAnsi="Calibri" w:cs="Calibri"/>
                      <w:sz w:val="20"/>
                      <w:szCs w:val="20"/>
                      <w:lang w:val="es-US"/>
                    </w:rPr>
                    <w:t> </w:t>
                  </w:r>
                </w:p>
              </w:tc>
            </w:tr>
          </w:tbl>
          <w:p w:rsidR="00E570E4" w:rsidRPr="00231B4B" w:rsidRDefault="00E570E4" w:rsidP="00E570E4">
            <w:pPr>
              <w:spacing w:after="0" w:line="240" w:lineRule="auto"/>
              <w:rPr>
                <w:rFonts w:ascii="Times New Roman" w:eastAsia="Times New Roman" w:hAnsi="Times New Roman" w:cs="Times New Roman"/>
                <w:sz w:val="20"/>
                <w:szCs w:val="20"/>
                <w:lang w:val="es-US"/>
              </w:rPr>
            </w:pPr>
          </w:p>
        </w:tc>
      </w:tr>
    </w:tbl>
    <w:p w:rsidR="00231B4B" w:rsidRDefault="00231B4B" w:rsidP="00E570E4">
      <w:pPr>
        <w:spacing w:line="235" w:lineRule="atLeast"/>
        <w:jc w:val="center"/>
        <w:rPr>
          <w:rFonts w:ascii="Calibri" w:eastAsia="Times New Roman" w:hAnsi="Calibri" w:cs="Calibri"/>
          <w:b/>
          <w:bCs/>
          <w:color w:val="1F4E79"/>
          <w:sz w:val="48"/>
          <w:szCs w:val="48"/>
          <w:lang w:val="es-ES"/>
        </w:rPr>
      </w:pPr>
      <w:bookmarkStart w:id="26" w:name="Page29"/>
      <w:bookmarkEnd w:id="26"/>
    </w:p>
    <w:p w:rsidR="00231B4B" w:rsidRDefault="00231B4B" w:rsidP="00E055FD">
      <w:pPr>
        <w:spacing w:line="235" w:lineRule="atLeast"/>
        <w:rPr>
          <w:rFonts w:ascii="Calibri" w:eastAsia="Times New Roman" w:hAnsi="Calibri" w:cs="Calibri"/>
          <w:b/>
          <w:bCs/>
          <w:color w:val="1F4E79"/>
          <w:sz w:val="48"/>
          <w:szCs w:val="48"/>
          <w:lang w:val="es-ES"/>
        </w:rPr>
      </w:pPr>
    </w:p>
    <w:p w:rsidR="00E570E4" w:rsidRPr="00E570E4" w:rsidRDefault="00E570E4" w:rsidP="00E570E4">
      <w:pPr>
        <w:spacing w:line="235" w:lineRule="atLeast"/>
        <w:jc w:val="center"/>
        <w:rPr>
          <w:rFonts w:ascii="Calibri" w:eastAsia="Times New Roman" w:hAnsi="Calibri" w:cs="Calibri"/>
          <w:color w:val="000000"/>
        </w:rPr>
      </w:pPr>
      <w:r w:rsidRPr="00E570E4">
        <w:rPr>
          <w:rFonts w:ascii="Calibri" w:eastAsia="Times New Roman" w:hAnsi="Calibri" w:cs="Calibri"/>
          <w:b/>
          <w:bCs/>
          <w:color w:val="1F4E79"/>
          <w:sz w:val="48"/>
          <w:szCs w:val="48"/>
          <w:lang w:val="es-ES"/>
        </w:rPr>
        <w:lastRenderedPageBreak/>
        <w:t>Plan Académico (continuada)</w:t>
      </w:r>
    </w:p>
    <w:tbl>
      <w:tblPr>
        <w:tblW w:w="0" w:type="dxa"/>
        <w:tblInd w:w="-1005" w:type="dxa"/>
        <w:tblCellMar>
          <w:left w:w="0" w:type="dxa"/>
          <w:right w:w="0" w:type="dxa"/>
        </w:tblCellMar>
        <w:tblLook w:val="04A0" w:firstRow="1" w:lastRow="0" w:firstColumn="1" w:lastColumn="0" w:noHBand="0" w:noVBand="1"/>
      </w:tblPr>
      <w:tblGrid>
        <w:gridCol w:w="7300"/>
        <w:gridCol w:w="4800"/>
      </w:tblGrid>
      <w:tr w:rsidR="00E570E4" w:rsidRPr="00E570E4" w:rsidTr="00E570E4">
        <w:trPr>
          <w:trHeight w:val="7100"/>
        </w:trPr>
        <w:tc>
          <w:tcPr>
            <w:tcW w:w="64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tbl>
            <w:tblPr>
              <w:tblW w:w="6305" w:type="dxa"/>
              <w:tblInd w:w="775" w:type="dxa"/>
              <w:tblCellMar>
                <w:left w:w="0" w:type="dxa"/>
                <w:right w:w="0" w:type="dxa"/>
              </w:tblCellMar>
              <w:tblLook w:val="04A0" w:firstRow="1" w:lastRow="0" w:firstColumn="1" w:lastColumn="0" w:noHBand="0" w:noVBand="1"/>
            </w:tblPr>
            <w:tblGrid>
              <w:gridCol w:w="6305"/>
            </w:tblGrid>
            <w:tr w:rsidR="00E570E4" w:rsidRPr="00E570E4" w:rsidTr="00231B4B">
              <w:trPr>
                <w:trHeight w:val="6120"/>
              </w:trPr>
              <w:tc>
                <w:tcPr>
                  <w:tcW w:w="63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Interés de la Universidad/educación postsecundaria:</w:t>
                  </w:r>
                </w:p>
                <w:tbl>
                  <w:tblPr>
                    <w:tblW w:w="0" w:type="dxa"/>
                    <w:tblCellMar>
                      <w:left w:w="0" w:type="dxa"/>
                      <w:right w:w="0" w:type="dxa"/>
                    </w:tblCellMar>
                    <w:tblLook w:val="04A0" w:firstRow="1" w:lastRow="0" w:firstColumn="1" w:lastColumn="0" w:noHBand="0" w:noVBand="1"/>
                  </w:tblPr>
                  <w:tblGrid>
                    <w:gridCol w:w="6085"/>
                  </w:tblGrid>
                  <w:tr w:rsidR="00E570E4" w:rsidRPr="00036A6D">
                    <w:tc>
                      <w:tcPr>
                        <w:tcW w:w="6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Objetivos profesionales:</w:t>
                  </w:r>
                </w:p>
                <w:tbl>
                  <w:tblPr>
                    <w:tblW w:w="0" w:type="dxa"/>
                    <w:tblCellMar>
                      <w:left w:w="0" w:type="dxa"/>
                      <w:right w:w="0" w:type="dxa"/>
                    </w:tblCellMar>
                    <w:tblLook w:val="04A0" w:firstRow="1" w:lastRow="0" w:firstColumn="1" w:lastColumn="0" w:noHBand="0" w:noVBand="1"/>
                  </w:tblPr>
                  <w:tblGrid>
                    <w:gridCol w:w="6085"/>
                  </w:tblGrid>
                  <w:tr w:rsidR="00E570E4" w:rsidRPr="00E570E4">
                    <w:trPr>
                      <w:trHeight w:val="420"/>
                    </w:trPr>
                    <w:tc>
                      <w:tcPr>
                        <w:tcW w:w="6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Exámenes:</w:t>
                  </w:r>
                </w:p>
                <w:tbl>
                  <w:tblPr>
                    <w:tblW w:w="0" w:type="dxa"/>
                    <w:tblCellMar>
                      <w:left w:w="0" w:type="dxa"/>
                      <w:right w:w="0" w:type="dxa"/>
                    </w:tblCellMar>
                    <w:tblLook w:val="04A0" w:firstRow="1" w:lastRow="0" w:firstColumn="1" w:lastColumn="0" w:noHBand="0" w:noVBand="1"/>
                  </w:tblPr>
                  <w:tblGrid>
                    <w:gridCol w:w="6085"/>
                  </w:tblGrid>
                  <w:tr w:rsidR="00E570E4" w:rsidRPr="00E570E4">
                    <w:tc>
                      <w:tcPr>
                        <w:tcW w:w="6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PSAT/NMSQT-</w:t>
                        </w:r>
                      </w:p>
                      <w:p w:rsidR="00E570E4" w:rsidRPr="00E570E4" w:rsidRDefault="00AB56A1" w:rsidP="00E570E4">
                        <w:pPr>
                          <w:spacing w:after="0" w:line="240" w:lineRule="auto"/>
                          <w:rPr>
                            <w:rFonts w:ascii="Calibri" w:eastAsia="Times New Roman" w:hAnsi="Calibri" w:cs="Calibri"/>
                          </w:rPr>
                        </w:pPr>
                        <w:r>
                          <w:rPr>
                            <w:rFonts w:ascii="Calibri" w:eastAsia="Times New Roman" w:hAnsi="Calibri" w:cs="Calibri"/>
                          </w:rPr>
                          <w:t>ACT</w:t>
                        </w:r>
                        <w:r w:rsidR="00E570E4" w:rsidRPr="00E570E4">
                          <w:rPr>
                            <w:rFonts w:ascii="Calibri" w:eastAsia="Times New Roman" w:hAnsi="Calibri" w:cs="Calibri"/>
                          </w:rPr>
                          <w:t>-</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SAT</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SAT II-</w:t>
                        </w:r>
                      </w:p>
                    </w:tc>
                  </w:tr>
                </w:tbl>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Resultados de examen estatales:</w:t>
                  </w:r>
                </w:p>
                <w:tbl>
                  <w:tblPr>
                    <w:tblW w:w="0" w:type="dxa"/>
                    <w:tblCellMar>
                      <w:left w:w="0" w:type="dxa"/>
                      <w:right w:w="0" w:type="dxa"/>
                    </w:tblCellMar>
                    <w:tblLook w:val="04A0" w:firstRow="1" w:lastRow="0" w:firstColumn="1" w:lastColumn="0" w:noHBand="0" w:noVBand="1"/>
                  </w:tblPr>
                  <w:tblGrid>
                    <w:gridCol w:w="6085"/>
                  </w:tblGrid>
                  <w:tr w:rsidR="00E570E4" w:rsidRPr="00E570E4">
                    <w:tc>
                      <w:tcPr>
                        <w:tcW w:w="6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Inglés-</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Matemáticas-</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Ciencia-</w:t>
                        </w:r>
                      </w:p>
                      <w:p w:rsidR="00E570E4" w:rsidRPr="00E570E4" w:rsidRDefault="00AB56A1" w:rsidP="00E570E4">
                        <w:pPr>
                          <w:spacing w:after="0" w:line="240" w:lineRule="auto"/>
                          <w:rPr>
                            <w:rFonts w:ascii="Calibri" w:eastAsia="Times New Roman" w:hAnsi="Calibri" w:cs="Calibri"/>
                            <w:lang w:val="es-ES"/>
                          </w:rPr>
                        </w:pPr>
                        <w:r>
                          <w:rPr>
                            <w:rFonts w:ascii="Calibri" w:eastAsia="Times New Roman" w:hAnsi="Calibri" w:cs="Calibri"/>
                            <w:lang w:val="es-ES"/>
                          </w:rPr>
                          <w:t>Historia del Mundo</w:t>
                        </w:r>
                        <w:r w:rsidR="00E570E4"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Historia de Estados Unidos-</w:t>
                        </w:r>
                      </w:p>
                    </w:tc>
                  </w:tr>
                </w:tbl>
                <w:p w:rsidR="00E570E4" w:rsidRPr="00E570E4" w:rsidRDefault="00E570E4" w:rsidP="00E570E4">
                  <w:pPr>
                    <w:spacing w:after="0" w:line="240" w:lineRule="auto"/>
                    <w:rPr>
                      <w:rFonts w:ascii="Times New Roman" w:eastAsia="Times New Roman" w:hAnsi="Times New Roman" w:cs="Times New Roman"/>
                      <w:sz w:val="24"/>
                      <w:szCs w:val="24"/>
                    </w:rPr>
                  </w:pPr>
                </w:p>
              </w:tc>
            </w:tr>
          </w:tbl>
          <w:p w:rsidR="00E570E4" w:rsidRPr="00E570E4" w:rsidRDefault="00E570E4" w:rsidP="00E570E4">
            <w:pPr>
              <w:spacing w:after="0" w:line="240" w:lineRule="auto"/>
              <w:rPr>
                <w:rFonts w:ascii="Times New Roman" w:eastAsia="Times New Roman" w:hAnsi="Times New Roman" w:cs="Times New Roman"/>
                <w:sz w:val="24"/>
                <w:szCs w:val="24"/>
              </w:rPr>
            </w:pPr>
          </w:p>
        </w:tc>
        <w:tc>
          <w:tcPr>
            <w:tcW w:w="4800" w:type="dxa"/>
            <w:tcBorders>
              <w:top w:val="single" w:sz="8" w:space="0" w:color="FFFFFF"/>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bl>
            <w:tblPr>
              <w:tblW w:w="0" w:type="dxa"/>
              <w:tblInd w:w="225" w:type="dxa"/>
              <w:tblCellMar>
                <w:left w:w="0" w:type="dxa"/>
                <w:right w:w="0" w:type="dxa"/>
              </w:tblCellMar>
              <w:tblLook w:val="04A0" w:firstRow="1" w:lastRow="0" w:firstColumn="1" w:lastColumn="0" w:noHBand="0" w:noVBand="1"/>
            </w:tblPr>
            <w:tblGrid>
              <w:gridCol w:w="2625"/>
              <w:gridCol w:w="390"/>
              <w:gridCol w:w="390"/>
              <w:gridCol w:w="390"/>
              <w:gridCol w:w="390"/>
            </w:tblGrid>
            <w:tr w:rsidR="00E570E4" w:rsidRPr="00E570E4">
              <w:tc>
                <w:tcPr>
                  <w:tcW w:w="2625" w:type="dxa"/>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Lista de verificación</w:t>
                  </w:r>
                </w:p>
              </w:tc>
              <w:tc>
                <w:tcPr>
                  <w:tcW w:w="390"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1</w:t>
                  </w:r>
                </w:p>
              </w:tc>
              <w:tc>
                <w:tcPr>
                  <w:tcW w:w="390"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2</w:t>
                  </w:r>
                </w:p>
              </w:tc>
              <w:tc>
                <w:tcPr>
                  <w:tcW w:w="390"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3</w:t>
                  </w:r>
                </w:p>
              </w:tc>
              <w:tc>
                <w:tcPr>
                  <w:tcW w:w="390" w:type="dxa"/>
                  <w:tcBorders>
                    <w:top w:val="single" w:sz="8" w:space="0" w:color="000000"/>
                    <w:left w:val="nil"/>
                    <w:bottom w:val="single" w:sz="8" w:space="0" w:color="000000"/>
                    <w:right w:val="single" w:sz="8" w:space="0" w:color="000000"/>
                  </w:tcBorders>
                  <w:shd w:val="clear" w:color="auto" w:fill="9FC5E8"/>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4</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Inglés</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4 créditos</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Estudios sociales</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4 créditos</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Educación física</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2 créditos</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Matemáticas</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3 créditos</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Ciencia</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3 créditos</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Lengua</w:t>
                  </w:r>
                  <w:r w:rsidR="00AB56A1">
                    <w:rPr>
                      <w:rFonts w:ascii="Calibri" w:eastAsia="Times New Roman" w:hAnsi="Calibri" w:cs="Calibri"/>
                      <w:lang w:val="es-ES"/>
                    </w:rPr>
                    <w:t>je extranjero</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1 o 3 créditos</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Arte/música</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1 crédito</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Salud</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1/2 crédito</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26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Cursos electivos</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39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after="0" w:line="240" w:lineRule="auto"/>
              <w:rPr>
                <w:rFonts w:ascii="Times New Roman" w:eastAsia="Times New Roman" w:hAnsi="Times New Roman" w:cs="Times New Roman"/>
                <w:sz w:val="24"/>
                <w:szCs w:val="24"/>
              </w:rPr>
            </w:pP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lang w:val="es-ES"/>
        </w:rPr>
        <w:t>NOTAS:</w:t>
      </w:r>
    </w:p>
    <w:tbl>
      <w:tblPr>
        <w:tblW w:w="10573" w:type="dxa"/>
        <w:tblInd w:w="-10" w:type="dxa"/>
        <w:tblCellMar>
          <w:left w:w="0" w:type="dxa"/>
          <w:right w:w="0" w:type="dxa"/>
        </w:tblCellMar>
        <w:tblLook w:val="04A0" w:firstRow="1" w:lastRow="0" w:firstColumn="1" w:lastColumn="0" w:noHBand="0" w:noVBand="1"/>
      </w:tblPr>
      <w:tblGrid>
        <w:gridCol w:w="10573"/>
      </w:tblGrid>
      <w:tr w:rsidR="00E570E4" w:rsidRPr="00E570E4" w:rsidTr="00231B4B">
        <w:trPr>
          <w:trHeight w:val="5217"/>
        </w:trPr>
        <w:tc>
          <w:tcPr>
            <w:tcW w:w="10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bl>
    <w:p w:rsidR="00231B4B" w:rsidRDefault="00231B4B" w:rsidP="00E570E4">
      <w:pPr>
        <w:spacing w:line="235" w:lineRule="atLeast"/>
        <w:jc w:val="center"/>
        <w:rPr>
          <w:rFonts w:ascii="Calibri" w:eastAsia="Times New Roman" w:hAnsi="Calibri" w:cs="Calibri"/>
          <w:b/>
          <w:bCs/>
          <w:color w:val="1F4E79"/>
          <w:sz w:val="48"/>
          <w:szCs w:val="48"/>
          <w:lang w:val="es-ES"/>
        </w:rPr>
      </w:pPr>
      <w:bookmarkStart w:id="27" w:name="Page30"/>
      <w:bookmarkEnd w:id="27"/>
    </w:p>
    <w:p w:rsidR="00E570E4" w:rsidRPr="00231B4B" w:rsidRDefault="006E3B6A" w:rsidP="006E3B6A">
      <w:pPr>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t>Hoja de Datos del E</w:t>
      </w:r>
      <w:r w:rsidR="00E570E4" w:rsidRPr="00E570E4">
        <w:rPr>
          <w:rFonts w:ascii="Calibri" w:eastAsia="Times New Roman" w:hAnsi="Calibri" w:cs="Calibri"/>
          <w:b/>
          <w:bCs/>
          <w:color w:val="1F4E79"/>
          <w:sz w:val="48"/>
          <w:szCs w:val="48"/>
          <w:lang w:val="es-ES"/>
        </w:rPr>
        <w:t>studiante</w:t>
      </w:r>
    </w:p>
    <w:p w:rsidR="00E570E4" w:rsidRPr="00E570E4" w:rsidRDefault="00E570E4" w:rsidP="00E570E4">
      <w:pPr>
        <w:spacing w:after="0" w:line="240" w:lineRule="auto"/>
        <w:jc w:val="center"/>
        <w:rPr>
          <w:rFonts w:ascii="Calibri" w:eastAsia="Times New Roman" w:hAnsi="Calibri" w:cs="Calibri"/>
          <w:color w:val="000000"/>
          <w:lang w:val="es-ES"/>
        </w:rPr>
      </w:pPr>
      <w:r w:rsidRPr="00E570E4">
        <w:rPr>
          <w:rFonts w:ascii="Calibri" w:eastAsia="Times New Roman" w:hAnsi="Calibri" w:cs="Calibri"/>
          <w:color w:val="000000"/>
          <w:lang w:val="es-ES"/>
        </w:rPr>
        <w:t>Este formulario le ayudará a su consejero y profesor escribir recomendaciones para usted para</w:t>
      </w:r>
    </w:p>
    <w:p w:rsidR="00E570E4" w:rsidRPr="00E570E4" w:rsidRDefault="00E570E4" w:rsidP="00E570E4">
      <w:pPr>
        <w:spacing w:after="0" w:line="240" w:lineRule="auto"/>
        <w:jc w:val="center"/>
        <w:rPr>
          <w:rFonts w:ascii="Calibri" w:eastAsia="Times New Roman" w:hAnsi="Calibri" w:cs="Calibri"/>
          <w:color w:val="000000"/>
          <w:lang w:val="es-ES"/>
        </w:rPr>
      </w:pPr>
      <w:r w:rsidRPr="00E570E4">
        <w:rPr>
          <w:rFonts w:ascii="Calibri" w:eastAsia="Times New Roman" w:hAnsi="Calibri" w:cs="Calibri"/>
          <w:color w:val="000000"/>
          <w:lang w:val="es-ES"/>
        </w:rPr>
        <w:t>solicitudes universitarias, becas, empleo y otras oportunidades.</w:t>
      </w:r>
    </w:p>
    <w:tbl>
      <w:tblPr>
        <w:tblW w:w="11190" w:type="dxa"/>
        <w:tblInd w:w="-10" w:type="dxa"/>
        <w:tblCellMar>
          <w:left w:w="0" w:type="dxa"/>
          <w:right w:w="0" w:type="dxa"/>
        </w:tblCellMar>
        <w:tblLook w:val="04A0" w:firstRow="1" w:lastRow="0" w:firstColumn="1" w:lastColumn="0" w:noHBand="0" w:noVBand="1"/>
      </w:tblPr>
      <w:tblGrid>
        <w:gridCol w:w="5655"/>
        <w:gridCol w:w="5535"/>
      </w:tblGrid>
      <w:tr w:rsidR="00E570E4" w:rsidRPr="00E570E4" w:rsidTr="00231B4B">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Nombre:</w:t>
            </w:r>
          </w:p>
        </w:tc>
        <w:tc>
          <w:tcPr>
            <w:tcW w:w="5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Fecha:</w:t>
            </w:r>
          </w:p>
        </w:tc>
      </w:tr>
      <w:tr w:rsidR="00E570E4" w:rsidRPr="00E570E4" w:rsidTr="00231B4B">
        <w:tc>
          <w:tcPr>
            <w:tcW w:w="5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Dirección:</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Número de teléfono:</w:t>
            </w:r>
          </w:p>
        </w:tc>
      </w:tr>
      <w:tr w:rsidR="00E570E4" w:rsidRPr="00036A6D" w:rsidTr="00231B4B">
        <w:tc>
          <w:tcPr>
            <w:tcW w:w="5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ES"/>
              </w:rPr>
              <w:t>Nombre del padre o tutor:</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US"/>
              </w:rPr>
              <w:t> </w:t>
            </w:r>
          </w:p>
        </w:tc>
      </w:tr>
      <w:tr w:rsidR="00E570E4" w:rsidRPr="008111B0" w:rsidTr="00231B4B">
        <w:tc>
          <w:tcPr>
            <w:tcW w:w="5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AB56A1" w:rsidP="00E570E4">
            <w:pPr>
              <w:spacing w:after="0" w:line="240" w:lineRule="auto"/>
              <w:rPr>
                <w:rFonts w:ascii="Calibri" w:eastAsia="Times New Roman" w:hAnsi="Calibri" w:cs="Calibri"/>
                <w:lang w:val="es-US"/>
              </w:rPr>
            </w:pPr>
            <w:r>
              <w:rPr>
                <w:rFonts w:ascii="Calibri" w:eastAsia="Times New Roman" w:hAnsi="Calibri" w:cs="Calibri"/>
                <w:b/>
                <w:bCs/>
                <w:lang w:val="es-ES"/>
              </w:rPr>
              <w:t>Carrera</w:t>
            </w:r>
            <w:r w:rsidR="00E570E4" w:rsidRPr="00E570E4">
              <w:rPr>
                <w:rFonts w:ascii="Calibri" w:eastAsia="Times New Roman" w:hAnsi="Calibri" w:cs="Calibri"/>
                <w:b/>
                <w:bCs/>
                <w:lang w:val="es-ES"/>
              </w:rPr>
              <w:t xml:space="preserve"> que está considerando:</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b/>
                <w:bCs/>
                <w:lang w:val="es-US"/>
              </w:rPr>
              <w:t> </w:t>
            </w:r>
          </w:p>
        </w:tc>
      </w:tr>
      <w:tr w:rsidR="00E570E4" w:rsidRPr="008111B0" w:rsidTr="00231B4B">
        <w:tc>
          <w:tcPr>
            <w:tcW w:w="5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8111B0" w:rsidTr="00231B4B">
        <w:tc>
          <w:tcPr>
            <w:tcW w:w="5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AB56A1" w:rsidP="00E570E4">
      <w:pPr>
        <w:spacing w:after="0" w:line="240" w:lineRule="auto"/>
        <w:rPr>
          <w:rFonts w:ascii="Calibri" w:eastAsia="Times New Roman" w:hAnsi="Calibri" w:cs="Calibri"/>
          <w:color w:val="000000"/>
          <w:lang w:val="es-US"/>
        </w:rPr>
      </w:pPr>
      <w:r>
        <w:rPr>
          <w:rFonts w:ascii="Calibri" w:eastAsia="Times New Roman" w:hAnsi="Calibri" w:cs="Calibri"/>
          <w:b/>
          <w:bCs/>
          <w:color w:val="000000"/>
          <w:lang w:val="es-ES"/>
        </w:rPr>
        <w:t>Universidades</w:t>
      </w:r>
      <w:r w:rsidR="00E570E4" w:rsidRPr="00E570E4">
        <w:rPr>
          <w:rFonts w:ascii="Calibri" w:eastAsia="Times New Roman" w:hAnsi="Calibri" w:cs="Calibri"/>
          <w:b/>
          <w:bCs/>
          <w:color w:val="000000"/>
          <w:lang w:val="es-ES"/>
        </w:rPr>
        <w:t xml:space="preserve"> a los que va a aplicar:</w:t>
      </w:r>
    </w:p>
    <w:tbl>
      <w:tblPr>
        <w:tblW w:w="11205" w:type="dxa"/>
        <w:tblInd w:w="-10" w:type="dxa"/>
        <w:tblCellMar>
          <w:left w:w="0" w:type="dxa"/>
          <w:right w:w="0" w:type="dxa"/>
        </w:tblCellMar>
        <w:tblLook w:val="04A0" w:firstRow="1" w:lastRow="0" w:firstColumn="1" w:lastColumn="0" w:noHBand="0" w:noVBand="1"/>
      </w:tblPr>
      <w:tblGrid>
        <w:gridCol w:w="5655"/>
        <w:gridCol w:w="5550"/>
      </w:tblGrid>
      <w:tr w:rsidR="00E570E4" w:rsidRPr="00036A6D" w:rsidTr="00231B4B">
        <w:tc>
          <w:tcPr>
            <w:tcW w:w="5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6"/>
                <w:szCs w:val="16"/>
                <w:lang w:val="es-US"/>
              </w:rPr>
              <w:t> </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6"/>
                <w:szCs w:val="16"/>
                <w:lang w:val="es-US"/>
              </w:rPr>
              <w:t> </w:t>
            </w:r>
          </w:p>
        </w:tc>
      </w:tr>
      <w:tr w:rsidR="00E570E4" w:rsidRPr="00036A6D" w:rsidTr="00231B4B">
        <w:tc>
          <w:tcPr>
            <w:tcW w:w="5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6"/>
                <w:szCs w:val="16"/>
                <w:lang w:val="es-US"/>
              </w:rPr>
              <w:t> </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6"/>
                <w:szCs w:val="16"/>
                <w:lang w:val="es-US"/>
              </w:rPr>
              <w:t> </w:t>
            </w:r>
          </w:p>
        </w:tc>
      </w:tr>
    </w:tbl>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lang w:val="es-ES"/>
        </w:rPr>
        <w:t>Actividades extras curriculares:</w:t>
      </w:r>
    </w:p>
    <w:p w:rsidR="00E570E4" w:rsidRPr="00E570E4" w:rsidRDefault="00AB56A1" w:rsidP="00E570E4">
      <w:pPr>
        <w:spacing w:after="0" w:line="240" w:lineRule="auto"/>
        <w:rPr>
          <w:rFonts w:ascii="Calibri" w:eastAsia="Times New Roman" w:hAnsi="Calibri" w:cs="Calibri"/>
          <w:color w:val="000000"/>
          <w:lang w:val="es-US"/>
        </w:rPr>
      </w:pPr>
      <w:r>
        <w:rPr>
          <w:rFonts w:ascii="Calibri" w:eastAsia="Times New Roman" w:hAnsi="Calibri" w:cs="Calibri"/>
          <w:i/>
          <w:iCs/>
          <w:color w:val="000000"/>
          <w:sz w:val="18"/>
          <w:szCs w:val="18"/>
          <w:lang w:val="es-ES"/>
        </w:rPr>
        <w:t>En el espacio provisto, apunten</w:t>
      </w:r>
      <w:r w:rsidR="00E570E4" w:rsidRPr="00E570E4">
        <w:rPr>
          <w:rFonts w:ascii="Calibri" w:eastAsia="Times New Roman" w:hAnsi="Calibri" w:cs="Calibri"/>
          <w:i/>
          <w:iCs/>
          <w:color w:val="000000"/>
          <w:sz w:val="18"/>
          <w:szCs w:val="18"/>
          <w:lang w:val="es-ES"/>
        </w:rPr>
        <w:t xml:space="preserve"> los clubes, organizaciones y equipos deportiv</w:t>
      </w:r>
      <w:r w:rsidR="0007357C">
        <w:rPr>
          <w:rFonts w:ascii="Calibri" w:eastAsia="Times New Roman" w:hAnsi="Calibri" w:cs="Calibri"/>
          <w:i/>
          <w:iCs/>
          <w:color w:val="000000"/>
          <w:sz w:val="18"/>
          <w:szCs w:val="18"/>
          <w:lang w:val="es-ES"/>
        </w:rPr>
        <w:t>os en el que usted participó (que</w:t>
      </w:r>
      <w:r w:rsidR="00E570E4" w:rsidRPr="00E570E4">
        <w:rPr>
          <w:rFonts w:ascii="Calibri" w:eastAsia="Times New Roman" w:hAnsi="Calibri" w:cs="Calibri"/>
          <w:i/>
          <w:iCs/>
          <w:color w:val="000000"/>
          <w:sz w:val="18"/>
          <w:szCs w:val="18"/>
          <w:lang w:val="es-ES"/>
        </w:rPr>
        <w:t xml:space="preserve"> sea en o fuera de la escuela). Además de años d</w:t>
      </w:r>
      <w:r w:rsidR="0007357C">
        <w:rPr>
          <w:rFonts w:ascii="Calibri" w:eastAsia="Times New Roman" w:hAnsi="Calibri" w:cs="Calibri"/>
          <w:i/>
          <w:iCs/>
          <w:color w:val="000000"/>
          <w:sz w:val="18"/>
          <w:szCs w:val="18"/>
          <w:lang w:val="es-ES"/>
        </w:rPr>
        <w:t>e participación, por favor apunten</w:t>
      </w:r>
      <w:r w:rsidR="00E570E4" w:rsidRPr="00E570E4">
        <w:rPr>
          <w:rFonts w:ascii="Calibri" w:eastAsia="Times New Roman" w:hAnsi="Calibri" w:cs="Calibri"/>
          <w:i/>
          <w:iCs/>
          <w:color w:val="000000"/>
          <w:sz w:val="18"/>
          <w:szCs w:val="18"/>
          <w:lang w:val="es-ES"/>
        </w:rPr>
        <w:t xml:space="preserve"> po</w:t>
      </w:r>
      <w:r w:rsidR="0007357C">
        <w:rPr>
          <w:rFonts w:ascii="Calibri" w:eastAsia="Times New Roman" w:hAnsi="Calibri" w:cs="Calibri"/>
          <w:i/>
          <w:iCs/>
          <w:color w:val="000000"/>
          <w:sz w:val="18"/>
          <w:szCs w:val="18"/>
          <w:lang w:val="es-ES"/>
        </w:rPr>
        <w:t>siciones de liderazgo</w:t>
      </w:r>
      <w:r w:rsidR="00E570E4" w:rsidRPr="00E570E4">
        <w:rPr>
          <w:rFonts w:ascii="Calibri" w:eastAsia="Times New Roman" w:hAnsi="Calibri" w:cs="Calibri"/>
          <w:i/>
          <w:iCs/>
          <w:color w:val="000000"/>
          <w:sz w:val="18"/>
          <w:szCs w:val="18"/>
          <w:lang w:val="es-ES"/>
        </w:rPr>
        <w:t xml:space="preserve"> u otra información relevante que le ayudará a definir su participación en esa organización.</w:t>
      </w:r>
    </w:p>
    <w:tbl>
      <w:tblPr>
        <w:tblW w:w="11175" w:type="dxa"/>
        <w:tblInd w:w="-10" w:type="dxa"/>
        <w:tblCellMar>
          <w:left w:w="0" w:type="dxa"/>
          <w:right w:w="0" w:type="dxa"/>
        </w:tblCellMar>
        <w:tblLook w:val="04A0" w:firstRow="1" w:lastRow="0" w:firstColumn="1" w:lastColumn="0" w:noHBand="0" w:noVBand="1"/>
      </w:tblPr>
      <w:tblGrid>
        <w:gridCol w:w="11175"/>
      </w:tblGrid>
      <w:tr w:rsidR="00E570E4" w:rsidRPr="00036A6D" w:rsidTr="00231B4B">
        <w:trPr>
          <w:trHeight w:val="258"/>
        </w:trPr>
        <w:tc>
          <w:tcPr>
            <w:tcW w:w="1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6"/>
                <w:szCs w:val="16"/>
                <w:lang w:val="es-US"/>
              </w:rPr>
              <w:t> </w:t>
            </w:r>
          </w:p>
        </w:tc>
      </w:tr>
    </w:tbl>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lang w:val="es-ES"/>
        </w:rPr>
        <w:t>Experiencia de trabajo/voluntario:</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i/>
          <w:iCs/>
          <w:color w:val="000000"/>
          <w:sz w:val="18"/>
          <w:szCs w:val="18"/>
          <w:lang w:val="es-ES"/>
        </w:rPr>
        <w:t>Favor de incluir fecha de empleo,</w:t>
      </w:r>
      <w:r w:rsidR="0007357C">
        <w:rPr>
          <w:rFonts w:ascii="Calibri" w:eastAsia="Times New Roman" w:hAnsi="Calibri" w:cs="Calibri"/>
          <w:i/>
          <w:iCs/>
          <w:color w:val="000000"/>
          <w:sz w:val="18"/>
          <w:szCs w:val="18"/>
          <w:lang w:val="es-ES"/>
        </w:rPr>
        <w:t xml:space="preserve"> tipo de trabajo y aproximado</w:t>
      </w:r>
      <w:r w:rsidRPr="00E570E4">
        <w:rPr>
          <w:rFonts w:ascii="Calibri" w:eastAsia="Times New Roman" w:hAnsi="Calibri" w:cs="Calibri"/>
          <w:i/>
          <w:iCs/>
          <w:color w:val="000000"/>
          <w:sz w:val="18"/>
          <w:szCs w:val="18"/>
          <w:lang w:val="es-ES"/>
        </w:rPr>
        <w:t xml:space="preserve"> horas por semana.</w:t>
      </w:r>
    </w:p>
    <w:tbl>
      <w:tblPr>
        <w:tblW w:w="11220" w:type="dxa"/>
        <w:tblInd w:w="-10" w:type="dxa"/>
        <w:tblCellMar>
          <w:left w:w="0" w:type="dxa"/>
          <w:right w:w="0" w:type="dxa"/>
        </w:tblCellMar>
        <w:tblLook w:val="04A0" w:firstRow="1" w:lastRow="0" w:firstColumn="1" w:lastColumn="0" w:noHBand="0" w:noVBand="1"/>
      </w:tblPr>
      <w:tblGrid>
        <w:gridCol w:w="11220"/>
      </w:tblGrid>
      <w:tr w:rsidR="00E570E4" w:rsidRPr="00036A6D" w:rsidTr="00231B4B">
        <w:trPr>
          <w:trHeight w:val="348"/>
        </w:trPr>
        <w:tc>
          <w:tcPr>
            <w:tcW w:w="11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lang w:val="es-ES"/>
        </w:rPr>
        <w:t>Premios académicos, honores y logros:</w:t>
      </w:r>
    </w:p>
    <w:p w:rsidR="00E570E4" w:rsidRPr="00E570E4" w:rsidRDefault="0007357C" w:rsidP="00E570E4">
      <w:pPr>
        <w:spacing w:after="0" w:line="240" w:lineRule="auto"/>
        <w:rPr>
          <w:rFonts w:ascii="Calibri" w:eastAsia="Times New Roman" w:hAnsi="Calibri" w:cs="Calibri"/>
          <w:color w:val="000000"/>
          <w:lang w:val="es-US"/>
        </w:rPr>
      </w:pPr>
      <w:r>
        <w:rPr>
          <w:rFonts w:ascii="Calibri" w:eastAsia="Times New Roman" w:hAnsi="Calibri" w:cs="Calibri"/>
          <w:i/>
          <w:iCs/>
          <w:color w:val="000000"/>
          <w:sz w:val="18"/>
          <w:szCs w:val="18"/>
          <w:lang w:val="es-ES"/>
        </w:rPr>
        <w:t>Incluyen los honores ganados (adentro</w:t>
      </w:r>
      <w:r w:rsidR="00E570E4" w:rsidRPr="00E570E4">
        <w:rPr>
          <w:rFonts w:ascii="Calibri" w:eastAsia="Times New Roman" w:hAnsi="Calibri" w:cs="Calibri"/>
          <w:i/>
          <w:iCs/>
          <w:color w:val="000000"/>
          <w:sz w:val="18"/>
          <w:szCs w:val="18"/>
          <w:lang w:val="es-ES"/>
        </w:rPr>
        <w:t xml:space="preserve"> o fuera de la escuela).</w:t>
      </w:r>
    </w:p>
    <w:tbl>
      <w:tblPr>
        <w:tblW w:w="11190" w:type="dxa"/>
        <w:tblInd w:w="-10" w:type="dxa"/>
        <w:tblCellMar>
          <w:left w:w="0" w:type="dxa"/>
          <w:right w:w="0" w:type="dxa"/>
        </w:tblCellMar>
        <w:tblLook w:val="04A0" w:firstRow="1" w:lastRow="0" w:firstColumn="1" w:lastColumn="0" w:noHBand="0" w:noVBand="1"/>
      </w:tblPr>
      <w:tblGrid>
        <w:gridCol w:w="11190"/>
      </w:tblGrid>
      <w:tr w:rsidR="00E570E4" w:rsidRPr="00036A6D" w:rsidTr="00231B4B">
        <w:trPr>
          <w:trHeight w:val="303"/>
        </w:trPr>
        <w:tc>
          <w:tcPr>
            <w:tcW w:w="1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lang w:val="es-ES"/>
        </w:rPr>
        <w:t>Información personal:</w:t>
      </w:r>
      <w:r w:rsidRPr="00E570E4">
        <w:rPr>
          <w:rFonts w:ascii="Calibri" w:eastAsia="Times New Roman" w:hAnsi="Calibri" w:cs="Calibri"/>
          <w:color w:val="000000"/>
          <w:lang w:val="es-US"/>
        </w:rPr>
        <w:t> </w:t>
      </w:r>
    </w:p>
    <w:p w:rsidR="00E570E4" w:rsidRPr="0007357C" w:rsidRDefault="0007357C" w:rsidP="00E570E4">
      <w:pPr>
        <w:spacing w:after="0" w:line="240" w:lineRule="auto"/>
        <w:rPr>
          <w:rFonts w:ascii="Calibri" w:eastAsia="Times New Roman" w:hAnsi="Calibri" w:cs="Calibri"/>
          <w:color w:val="000000"/>
          <w:lang w:val="es-US"/>
        </w:rPr>
      </w:pPr>
      <w:r>
        <w:rPr>
          <w:rFonts w:ascii="Calibri" w:eastAsia="Times New Roman" w:hAnsi="Calibri" w:cs="Calibri"/>
          <w:i/>
          <w:iCs/>
          <w:color w:val="000000"/>
          <w:sz w:val="18"/>
          <w:szCs w:val="18"/>
          <w:lang w:val="es-ES"/>
        </w:rPr>
        <w:t xml:space="preserve">Recomendaciones de la universidad solicitan </w:t>
      </w:r>
      <w:r w:rsidR="00E570E4" w:rsidRPr="00E570E4">
        <w:rPr>
          <w:rFonts w:ascii="Calibri" w:eastAsia="Times New Roman" w:hAnsi="Calibri" w:cs="Calibri"/>
          <w:i/>
          <w:iCs/>
          <w:color w:val="000000"/>
          <w:sz w:val="18"/>
          <w:szCs w:val="18"/>
          <w:lang w:val="es-ES"/>
        </w:rPr>
        <w:t xml:space="preserve">un resumen sobre el </w:t>
      </w:r>
      <w:r>
        <w:rPr>
          <w:rFonts w:ascii="Calibri" w:eastAsia="Times New Roman" w:hAnsi="Calibri" w:cs="Calibri"/>
          <w:i/>
          <w:iCs/>
          <w:color w:val="000000"/>
          <w:sz w:val="18"/>
          <w:szCs w:val="18"/>
          <w:lang w:val="es-ES"/>
        </w:rPr>
        <w:t>carácter y potencial</w:t>
      </w:r>
      <w:r w:rsidR="00E570E4" w:rsidRPr="00E570E4">
        <w:rPr>
          <w:rFonts w:ascii="Calibri" w:eastAsia="Times New Roman" w:hAnsi="Calibri" w:cs="Calibri"/>
          <w:i/>
          <w:iCs/>
          <w:color w:val="000000"/>
          <w:sz w:val="18"/>
          <w:szCs w:val="18"/>
          <w:lang w:val="es-ES"/>
        </w:rPr>
        <w:t xml:space="preserve"> para el crecimiento personal e intel</w:t>
      </w:r>
      <w:r>
        <w:rPr>
          <w:rFonts w:ascii="Calibri" w:eastAsia="Times New Roman" w:hAnsi="Calibri" w:cs="Calibri"/>
          <w:i/>
          <w:iCs/>
          <w:color w:val="000000"/>
          <w:sz w:val="18"/>
          <w:szCs w:val="18"/>
          <w:lang w:val="es-ES"/>
        </w:rPr>
        <w:t>ectual del estudiante. Responda lo</w:t>
      </w:r>
      <w:r w:rsidR="00E570E4" w:rsidRPr="00E570E4">
        <w:rPr>
          <w:rFonts w:ascii="Calibri" w:eastAsia="Times New Roman" w:hAnsi="Calibri" w:cs="Calibri"/>
          <w:i/>
          <w:iCs/>
          <w:color w:val="000000"/>
          <w:sz w:val="18"/>
          <w:szCs w:val="18"/>
          <w:lang w:val="es-ES"/>
        </w:rPr>
        <w:t xml:space="preserve"> siguiente.</w:t>
      </w:r>
    </w:p>
    <w:tbl>
      <w:tblPr>
        <w:tblW w:w="11190" w:type="dxa"/>
        <w:tblInd w:w="-10" w:type="dxa"/>
        <w:tblCellMar>
          <w:left w:w="0" w:type="dxa"/>
          <w:right w:w="0" w:type="dxa"/>
        </w:tblCellMar>
        <w:tblLook w:val="04A0" w:firstRow="1" w:lastRow="0" w:firstColumn="1" w:lastColumn="0" w:noHBand="0" w:noVBand="1"/>
      </w:tblPr>
      <w:tblGrid>
        <w:gridCol w:w="11190"/>
      </w:tblGrid>
      <w:tr w:rsidR="00E570E4" w:rsidRPr="008111B0" w:rsidTr="00231B4B">
        <w:tc>
          <w:tcPr>
            <w:tcW w:w="11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6E3B6A" w:rsidP="00E570E4">
            <w:pPr>
              <w:spacing w:after="0" w:line="240" w:lineRule="auto"/>
              <w:rPr>
                <w:rFonts w:ascii="Calibri" w:eastAsia="Times New Roman" w:hAnsi="Calibri" w:cs="Calibri"/>
                <w:lang w:val="es-US"/>
              </w:rPr>
            </w:pPr>
            <w:r>
              <w:rPr>
                <w:rFonts w:ascii="Calibri" w:eastAsia="Times New Roman" w:hAnsi="Calibri" w:cs="Calibri"/>
                <w:sz w:val="16"/>
                <w:szCs w:val="16"/>
                <w:lang w:val="es-ES"/>
              </w:rPr>
              <w:t>Descríbase</w:t>
            </w:r>
            <w:r w:rsidR="0007357C">
              <w:rPr>
                <w:rFonts w:ascii="Calibri" w:eastAsia="Times New Roman" w:hAnsi="Calibri" w:cs="Calibri"/>
                <w:sz w:val="16"/>
                <w:szCs w:val="16"/>
                <w:lang w:val="es-ES"/>
              </w:rPr>
              <w:t xml:space="preserve"> </w:t>
            </w:r>
            <w:r w:rsidR="00E570E4" w:rsidRPr="00E570E4">
              <w:rPr>
                <w:rFonts w:ascii="Calibri" w:eastAsia="Times New Roman" w:hAnsi="Calibri" w:cs="Calibri"/>
                <w:sz w:val="16"/>
                <w:szCs w:val="16"/>
                <w:lang w:val="es-ES"/>
              </w:rPr>
              <w:t>en cinco adjetivos.</w:t>
            </w:r>
          </w:p>
        </w:tc>
      </w:tr>
      <w:tr w:rsidR="00E570E4" w:rsidRPr="00036A6D" w:rsidTr="00231B4B">
        <w:tc>
          <w:tcPr>
            <w:tcW w:w="1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6"/>
                <w:szCs w:val="16"/>
                <w:lang w:val="es-ES"/>
              </w:rPr>
              <w:t>¿Cuáles son sus intereses y capacidades?</w:t>
            </w:r>
          </w:p>
        </w:tc>
      </w:tr>
      <w:tr w:rsidR="00E570E4" w:rsidRPr="00036A6D" w:rsidTr="00231B4B">
        <w:tc>
          <w:tcPr>
            <w:tcW w:w="1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07357C" w:rsidP="00E570E4">
            <w:pPr>
              <w:spacing w:after="0" w:line="240" w:lineRule="auto"/>
              <w:rPr>
                <w:rFonts w:ascii="Calibri" w:eastAsia="Times New Roman" w:hAnsi="Calibri" w:cs="Calibri"/>
                <w:lang w:val="es-US"/>
              </w:rPr>
            </w:pPr>
            <w:r>
              <w:rPr>
                <w:rFonts w:ascii="Calibri" w:eastAsia="Times New Roman" w:hAnsi="Calibri" w:cs="Calibri"/>
                <w:sz w:val="16"/>
                <w:szCs w:val="16"/>
                <w:lang w:val="es-ES"/>
              </w:rPr>
              <w:t>¿Ha tenido un trabajo de</w:t>
            </w:r>
            <w:r w:rsidR="00E570E4" w:rsidRPr="00E570E4">
              <w:rPr>
                <w:rFonts w:ascii="Calibri" w:eastAsia="Times New Roman" w:hAnsi="Calibri" w:cs="Calibri"/>
                <w:sz w:val="16"/>
                <w:szCs w:val="16"/>
                <w:lang w:val="es-ES"/>
              </w:rPr>
              <w:t xml:space="preserve"> verano, experiencia o estu</w:t>
            </w:r>
            <w:r w:rsidR="008960C5">
              <w:rPr>
                <w:rFonts w:ascii="Calibri" w:eastAsia="Times New Roman" w:hAnsi="Calibri" w:cs="Calibri"/>
                <w:sz w:val="16"/>
                <w:szCs w:val="16"/>
                <w:lang w:val="es-ES"/>
              </w:rPr>
              <w:t xml:space="preserve">dio </w:t>
            </w:r>
            <w:r w:rsidR="00E570E4" w:rsidRPr="00E570E4">
              <w:rPr>
                <w:rFonts w:ascii="Calibri" w:eastAsia="Times New Roman" w:hAnsi="Calibri" w:cs="Calibri"/>
                <w:sz w:val="16"/>
                <w:szCs w:val="16"/>
                <w:lang w:val="es-ES"/>
              </w:rPr>
              <w:t xml:space="preserve"> </w:t>
            </w:r>
            <w:r w:rsidR="00093C77">
              <w:rPr>
                <w:rFonts w:ascii="Calibri" w:eastAsia="Times New Roman" w:hAnsi="Calibri" w:cs="Calibri"/>
                <w:sz w:val="16"/>
                <w:szCs w:val="16"/>
                <w:lang w:val="es-ES"/>
              </w:rPr>
              <w:t xml:space="preserve">una </w:t>
            </w:r>
            <w:r w:rsidR="008960C5">
              <w:rPr>
                <w:rFonts w:ascii="Calibri" w:eastAsia="Times New Roman" w:hAnsi="Calibri" w:cs="Calibri"/>
                <w:sz w:val="16"/>
                <w:szCs w:val="16"/>
                <w:lang w:val="es-ES"/>
              </w:rPr>
              <w:t>significado importante</w:t>
            </w:r>
            <w:r w:rsidR="00E570E4" w:rsidRPr="00E570E4">
              <w:rPr>
                <w:rFonts w:ascii="Calibri" w:eastAsia="Times New Roman" w:hAnsi="Calibri" w:cs="Calibri"/>
                <w:sz w:val="16"/>
                <w:szCs w:val="16"/>
                <w:lang w:val="es-ES"/>
              </w:rPr>
              <w:t xml:space="preserve"> para usted?</w:t>
            </w:r>
          </w:p>
        </w:tc>
      </w:tr>
      <w:tr w:rsidR="00E570E4" w:rsidRPr="00036A6D" w:rsidTr="00231B4B">
        <w:tc>
          <w:tcPr>
            <w:tcW w:w="1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sz w:val="16"/>
                <w:szCs w:val="16"/>
                <w:lang w:val="es-ES"/>
              </w:rPr>
              <w:t>¿Qué circunstancias, si alguna, han interferido con su rendimiento académico?</w:t>
            </w:r>
          </w:p>
        </w:tc>
      </w:tr>
      <w:tr w:rsidR="00E570E4" w:rsidRPr="00036A6D" w:rsidTr="00231B4B">
        <w:tc>
          <w:tcPr>
            <w:tcW w:w="1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8960C5" w:rsidP="00E570E4">
            <w:pPr>
              <w:spacing w:after="0" w:line="240" w:lineRule="auto"/>
              <w:rPr>
                <w:rFonts w:ascii="Calibri" w:eastAsia="Times New Roman" w:hAnsi="Calibri" w:cs="Calibri"/>
                <w:lang w:val="es-US"/>
              </w:rPr>
            </w:pPr>
            <w:r>
              <w:rPr>
                <w:rFonts w:ascii="Calibri" w:eastAsia="Times New Roman" w:hAnsi="Calibri" w:cs="Calibri"/>
                <w:sz w:val="16"/>
                <w:szCs w:val="16"/>
                <w:lang w:val="es-US"/>
              </w:rPr>
              <w:t>Apunte</w:t>
            </w:r>
            <w:r w:rsidR="00E570E4" w:rsidRPr="00E570E4">
              <w:rPr>
                <w:rFonts w:ascii="Calibri" w:eastAsia="Times New Roman" w:hAnsi="Calibri" w:cs="Calibri"/>
                <w:sz w:val="16"/>
                <w:szCs w:val="16"/>
                <w:lang w:val="es-ES"/>
              </w:rPr>
              <w:t xml:space="preserve"> dos o tres objetivos personales o académicos que ha establecido para sí mismo.</w:t>
            </w:r>
          </w:p>
        </w:tc>
      </w:tr>
      <w:tr w:rsidR="00E570E4" w:rsidRPr="00036A6D" w:rsidTr="00231B4B">
        <w:trPr>
          <w:trHeight w:val="20"/>
        </w:trPr>
        <w:tc>
          <w:tcPr>
            <w:tcW w:w="1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8960C5" w:rsidP="00E570E4">
            <w:pPr>
              <w:spacing w:after="0" w:line="240" w:lineRule="auto"/>
              <w:rPr>
                <w:rFonts w:ascii="Calibri" w:eastAsia="Times New Roman" w:hAnsi="Calibri" w:cs="Calibri"/>
                <w:lang w:val="es-US"/>
              </w:rPr>
            </w:pPr>
            <w:r>
              <w:rPr>
                <w:rFonts w:ascii="Calibri" w:eastAsia="Times New Roman" w:hAnsi="Calibri" w:cs="Calibri"/>
                <w:sz w:val="16"/>
                <w:szCs w:val="16"/>
                <w:lang w:val="es-ES"/>
              </w:rPr>
              <w:t>Apunte</w:t>
            </w:r>
            <w:r w:rsidR="00E570E4" w:rsidRPr="00E570E4">
              <w:rPr>
                <w:rFonts w:ascii="Calibri" w:eastAsia="Times New Roman" w:hAnsi="Calibri" w:cs="Calibri"/>
                <w:sz w:val="16"/>
                <w:szCs w:val="16"/>
                <w:lang w:val="es-ES"/>
              </w:rPr>
              <w:t xml:space="preserve"> cualquier otra información importante.</w:t>
            </w:r>
          </w:p>
        </w:tc>
      </w:tr>
    </w:tbl>
    <w:p w:rsidR="00E570E4" w:rsidRPr="00E570E4" w:rsidRDefault="00E570E4" w:rsidP="00E570E4">
      <w:pPr>
        <w:spacing w:after="0" w:line="240" w:lineRule="auto"/>
        <w:jc w:val="center"/>
        <w:rPr>
          <w:rFonts w:ascii="Calibri" w:eastAsia="Times New Roman" w:hAnsi="Calibri" w:cs="Calibri"/>
          <w:color w:val="000000"/>
          <w:lang w:val="es-US"/>
        </w:rPr>
      </w:pPr>
      <w:bookmarkStart w:id="28" w:name="Page31"/>
      <w:bookmarkEnd w:id="28"/>
      <w:r w:rsidRPr="00E570E4">
        <w:rPr>
          <w:rFonts w:ascii="Calibri" w:eastAsia="Times New Roman" w:hAnsi="Calibri" w:cs="Calibri"/>
          <w:b/>
          <w:bCs/>
          <w:color w:val="1F4E79"/>
          <w:sz w:val="48"/>
          <w:szCs w:val="48"/>
          <w:lang w:val="es-ES"/>
        </w:rPr>
        <w:lastRenderedPageBreak/>
        <w:t>Formulario de solicitud de transcripción</w:t>
      </w:r>
    </w:p>
    <w:p w:rsidR="00E570E4" w:rsidRPr="00E570E4" w:rsidRDefault="00E570E4" w:rsidP="00E570E4">
      <w:pPr>
        <w:spacing w:after="0" w:line="240" w:lineRule="auto"/>
        <w:jc w:val="center"/>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8960C5" w:rsidP="00E570E4">
      <w:pPr>
        <w:spacing w:line="235" w:lineRule="atLeast"/>
        <w:ind w:left="-720" w:right="-720"/>
        <w:jc w:val="center"/>
        <w:rPr>
          <w:rFonts w:ascii="Calibri" w:eastAsia="Times New Roman" w:hAnsi="Calibri" w:cs="Calibri"/>
          <w:color w:val="000000"/>
          <w:lang w:val="es-US"/>
        </w:rPr>
      </w:pPr>
      <w:r>
        <w:rPr>
          <w:rFonts w:ascii="Average" w:eastAsia="Times New Roman" w:hAnsi="Average" w:cs="Calibri"/>
          <w:color w:val="000000"/>
          <w:sz w:val="20"/>
          <w:szCs w:val="20"/>
          <w:lang w:val="es-US"/>
        </w:rPr>
        <w:t xml:space="preserve">Se </w:t>
      </w:r>
      <w:r w:rsidR="006E3B6A">
        <w:rPr>
          <w:rFonts w:ascii="Average" w:eastAsia="Times New Roman" w:hAnsi="Average" w:cs="Calibri"/>
          <w:color w:val="000000"/>
          <w:sz w:val="20"/>
          <w:szCs w:val="20"/>
          <w:lang w:val="es-US"/>
        </w:rPr>
        <w:t>hará</w:t>
      </w:r>
      <w:r>
        <w:rPr>
          <w:rFonts w:ascii="Average" w:eastAsia="Times New Roman" w:hAnsi="Average" w:cs="Calibri"/>
          <w:color w:val="000000"/>
          <w:sz w:val="20"/>
          <w:szCs w:val="20"/>
          <w:lang w:val="es-US"/>
        </w:rPr>
        <w:t xml:space="preserve"> todo lo posible</w:t>
      </w:r>
      <w:r>
        <w:rPr>
          <w:rFonts w:ascii="Average" w:eastAsia="Times New Roman" w:hAnsi="Average" w:cs="Calibri"/>
          <w:color w:val="000000"/>
          <w:sz w:val="20"/>
          <w:szCs w:val="20"/>
          <w:lang w:val="es-ES"/>
        </w:rPr>
        <w:t xml:space="preserve"> para honrar</w:t>
      </w:r>
      <w:r w:rsidR="00E570E4" w:rsidRPr="00E570E4">
        <w:rPr>
          <w:rFonts w:ascii="Average" w:eastAsia="Times New Roman" w:hAnsi="Average" w:cs="Calibri"/>
          <w:color w:val="000000"/>
          <w:sz w:val="20"/>
          <w:szCs w:val="20"/>
          <w:lang w:val="es-ES"/>
        </w:rPr>
        <w:t xml:space="preserve"> solicitudes lo </w:t>
      </w:r>
      <w:r>
        <w:rPr>
          <w:rFonts w:ascii="Average" w:eastAsia="Times New Roman" w:hAnsi="Average" w:cs="Calibri"/>
          <w:color w:val="000000"/>
          <w:sz w:val="20"/>
          <w:szCs w:val="20"/>
          <w:lang w:val="es-ES"/>
        </w:rPr>
        <w:t>mas ante posible, permitan</w:t>
      </w:r>
      <w:r w:rsidR="00E570E4" w:rsidRPr="00E570E4">
        <w:rPr>
          <w:rFonts w:ascii="Average" w:eastAsia="Times New Roman" w:hAnsi="Average" w:cs="Calibri"/>
          <w:color w:val="000000"/>
          <w:sz w:val="20"/>
          <w:szCs w:val="20"/>
          <w:lang w:val="es-ES"/>
        </w:rPr>
        <w:t xml:space="preserve"> cinco 5 días para su procesamiento.</w:t>
      </w:r>
    </w:p>
    <w:tbl>
      <w:tblPr>
        <w:tblW w:w="10770" w:type="dxa"/>
        <w:tblInd w:w="-10" w:type="dxa"/>
        <w:tblCellMar>
          <w:left w:w="0" w:type="dxa"/>
          <w:right w:w="0" w:type="dxa"/>
        </w:tblCellMar>
        <w:tblLook w:val="04A0" w:firstRow="1" w:lastRow="0" w:firstColumn="1" w:lastColumn="0" w:noHBand="0" w:noVBand="1"/>
      </w:tblPr>
      <w:tblGrid>
        <w:gridCol w:w="5400"/>
        <w:gridCol w:w="5370"/>
      </w:tblGrid>
      <w:tr w:rsidR="00E570E4" w:rsidRPr="00E570E4" w:rsidTr="00231B4B">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b/>
                <w:bCs/>
                <w:sz w:val="20"/>
                <w:szCs w:val="20"/>
                <w:lang w:val="es-ES"/>
              </w:rPr>
              <w:t>Nombre:</w:t>
            </w:r>
          </w:p>
        </w:tc>
        <w:tc>
          <w:tcPr>
            <w:tcW w:w="5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b/>
                <w:bCs/>
                <w:sz w:val="20"/>
                <w:szCs w:val="20"/>
                <w:lang w:val="es-ES"/>
              </w:rPr>
              <w:t>Fecha de nacimiento</w:t>
            </w:r>
            <w:r w:rsidRPr="00E570E4">
              <w:rPr>
                <w:rFonts w:ascii="Average" w:eastAsia="Times New Roman" w:hAnsi="Average" w:cs="Calibri"/>
                <w:sz w:val="16"/>
                <w:szCs w:val="16"/>
              </w:rPr>
              <w:t>:</w:t>
            </w:r>
          </w:p>
        </w:tc>
      </w:tr>
      <w:tr w:rsidR="00E570E4" w:rsidRPr="00E570E4" w:rsidTr="00231B4B">
        <w:tc>
          <w:tcPr>
            <w:tcW w:w="5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b/>
                <w:bCs/>
                <w:sz w:val="20"/>
                <w:szCs w:val="20"/>
                <w:lang w:val="es-ES"/>
              </w:rPr>
              <w:t>* Firma:</w:t>
            </w:r>
          </w:p>
        </w:tc>
        <w:tc>
          <w:tcPr>
            <w:tcW w:w="537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b/>
                <w:bCs/>
                <w:sz w:val="20"/>
                <w:szCs w:val="20"/>
                <w:lang w:val="es-ES"/>
              </w:rPr>
              <w:t>Fecha de solicitud</w:t>
            </w:r>
            <w:r w:rsidRPr="00E570E4">
              <w:rPr>
                <w:rFonts w:ascii="Average" w:eastAsia="Times New Roman" w:hAnsi="Average" w:cs="Calibri"/>
                <w:sz w:val="16"/>
                <w:szCs w:val="16"/>
              </w:rPr>
              <w:t>:</w:t>
            </w:r>
          </w:p>
        </w:tc>
      </w:tr>
    </w:tbl>
    <w:p w:rsidR="00E570E4" w:rsidRPr="00E570E4" w:rsidRDefault="0052418E" w:rsidP="00E570E4">
      <w:pPr>
        <w:spacing w:line="235" w:lineRule="atLeast"/>
        <w:ind w:left="-900"/>
        <w:rPr>
          <w:rFonts w:ascii="Calibri" w:eastAsia="Times New Roman" w:hAnsi="Calibri" w:cs="Calibri"/>
          <w:color w:val="000000"/>
        </w:rPr>
      </w:pPr>
      <w:r>
        <w:rPr>
          <w:rFonts w:ascii="Average" w:eastAsia="Times New Roman" w:hAnsi="Average" w:cs="Calibri"/>
          <w:i/>
          <w:iCs/>
          <w:color w:val="000000"/>
          <w:sz w:val="12"/>
          <w:szCs w:val="12"/>
          <w:lang w:val="es-ES"/>
        </w:rPr>
        <w:t xml:space="preserve">                                    </w:t>
      </w:r>
      <w:r w:rsidR="00E570E4" w:rsidRPr="00E570E4">
        <w:rPr>
          <w:rFonts w:ascii="Average" w:eastAsia="Times New Roman" w:hAnsi="Average" w:cs="Calibri"/>
          <w:i/>
          <w:iCs/>
          <w:color w:val="000000"/>
          <w:sz w:val="12"/>
          <w:szCs w:val="12"/>
          <w:lang w:val="es-ES"/>
        </w:rPr>
        <w:t>(* No requerida de firma)</w:t>
      </w:r>
    </w:p>
    <w:tbl>
      <w:tblPr>
        <w:tblW w:w="11990" w:type="dxa"/>
        <w:tblCellMar>
          <w:left w:w="0" w:type="dxa"/>
          <w:right w:w="0" w:type="dxa"/>
        </w:tblCellMar>
        <w:tblLook w:val="04A0" w:firstRow="1" w:lastRow="0" w:firstColumn="1" w:lastColumn="0" w:noHBand="0" w:noVBand="1"/>
      </w:tblPr>
      <w:tblGrid>
        <w:gridCol w:w="11990"/>
      </w:tblGrid>
      <w:tr w:rsidR="00E570E4" w:rsidRPr="00036A6D" w:rsidTr="008960C5">
        <w:tc>
          <w:tcPr>
            <w:tcW w:w="119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8960C5" w:rsidP="00E570E4">
            <w:pPr>
              <w:spacing w:line="240" w:lineRule="auto"/>
              <w:ind w:left="105"/>
              <w:rPr>
                <w:rFonts w:ascii="Calibri" w:eastAsia="Times New Roman" w:hAnsi="Calibri" w:cs="Calibri"/>
                <w:lang w:val="es-US"/>
              </w:rPr>
            </w:pPr>
            <w:r>
              <w:rPr>
                <w:rFonts w:ascii="Average" w:eastAsia="Times New Roman" w:hAnsi="Average" w:cs="Calibri"/>
                <w:b/>
                <w:bCs/>
                <w:sz w:val="20"/>
                <w:szCs w:val="20"/>
                <w:lang w:val="es-ES"/>
              </w:rPr>
              <w:t>Envíe una copia a</w:t>
            </w:r>
            <w:r w:rsidR="00E570E4" w:rsidRPr="00E570E4">
              <w:rPr>
                <w:rFonts w:ascii="Average" w:eastAsia="Times New Roman" w:hAnsi="Average" w:cs="Calibri"/>
                <w:b/>
                <w:bCs/>
                <w:sz w:val="20"/>
                <w:szCs w:val="20"/>
                <w:lang w:val="es-ES"/>
              </w:rPr>
              <w:t>:</w:t>
            </w:r>
          </w:p>
          <w:tbl>
            <w:tblPr>
              <w:tblW w:w="10755" w:type="dxa"/>
              <w:tblCellMar>
                <w:left w:w="0" w:type="dxa"/>
                <w:right w:w="0" w:type="dxa"/>
              </w:tblCellMar>
              <w:tblLook w:val="04A0" w:firstRow="1" w:lastRow="0" w:firstColumn="1" w:lastColumn="0" w:noHBand="0" w:noVBand="1"/>
            </w:tblPr>
            <w:tblGrid>
              <w:gridCol w:w="5400"/>
              <w:gridCol w:w="5355"/>
            </w:tblGrid>
            <w:tr w:rsidR="00E570E4" w:rsidRPr="00E570E4" w:rsidTr="008960C5">
              <w:trPr>
                <w:trHeight w:val="258"/>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Nombre de escuela:</w:t>
                  </w:r>
                </w:p>
              </w:tc>
              <w:tc>
                <w:tcPr>
                  <w:tcW w:w="5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Nombre de escuela:</w:t>
                  </w:r>
                </w:p>
              </w:tc>
            </w:tr>
            <w:tr w:rsidR="00E570E4" w:rsidRPr="00E570E4" w:rsidTr="008960C5">
              <w:trPr>
                <w:trHeight w:val="852"/>
              </w:trPr>
              <w:tc>
                <w:tcPr>
                  <w:tcW w:w="5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Dirección:</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Dirección:</w:t>
                  </w:r>
                </w:p>
              </w:tc>
            </w:tr>
          </w:tbl>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bl>
            <w:tblPr>
              <w:tblW w:w="10755" w:type="dxa"/>
              <w:tblCellMar>
                <w:left w:w="0" w:type="dxa"/>
                <w:right w:w="0" w:type="dxa"/>
              </w:tblCellMar>
              <w:tblLook w:val="04A0" w:firstRow="1" w:lastRow="0" w:firstColumn="1" w:lastColumn="0" w:noHBand="0" w:noVBand="1"/>
            </w:tblPr>
            <w:tblGrid>
              <w:gridCol w:w="5400"/>
              <w:gridCol w:w="5355"/>
            </w:tblGrid>
            <w:tr w:rsidR="00E570E4" w:rsidRPr="00E570E4" w:rsidTr="008960C5">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Nombre de escuela:</w:t>
                  </w:r>
                </w:p>
              </w:tc>
              <w:tc>
                <w:tcPr>
                  <w:tcW w:w="5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Nombre de escuela:</w:t>
                  </w:r>
                </w:p>
              </w:tc>
            </w:tr>
            <w:tr w:rsidR="00E570E4" w:rsidRPr="00E570E4" w:rsidTr="008960C5">
              <w:trPr>
                <w:trHeight w:val="933"/>
              </w:trPr>
              <w:tc>
                <w:tcPr>
                  <w:tcW w:w="54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Dirección:</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Dirección:</w:t>
                  </w:r>
                </w:p>
              </w:tc>
            </w:tr>
          </w:tbl>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bl>
            <w:tblPr>
              <w:tblW w:w="10937" w:type="dxa"/>
              <w:tblCellMar>
                <w:left w:w="0" w:type="dxa"/>
                <w:right w:w="0" w:type="dxa"/>
              </w:tblCellMar>
              <w:tblLook w:val="04A0" w:firstRow="1" w:lastRow="0" w:firstColumn="1" w:lastColumn="0" w:noHBand="0" w:noVBand="1"/>
            </w:tblPr>
            <w:tblGrid>
              <w:gridCol w:w="129"/>
              <w:gridCol w:w="5408"/>
              <w:gridCol w:w="5340"/>
              <w:gridCol w:w="60"/>
            </w:tblGrid>
            <w:tr w:rsidR="00E570E4" w:rsidRPr="00E570E4" w:rsidTr="008960C5">
              <w:tc>
                <w:tcPr>
                  <w:tcW w:w="129" w:type="dxa"/>
                  <w:tcBorders>
                    <w:top w:val="nil"/>
                    <w:left w:val="nil"/>
                    <w:bottom w:val="nil"/>
                    <w:right w:val="nil"/>
                  </w:tcBorders>
                  <w:vAlign w:val="center"/>
                  <w:hideMark/>
                </w:tcPr>
                <w:p w:rsidR="00E570E4" w:rsidRPr="00E570E4" w:rsidRDefault="00E570E4" w:rsidP="00E570E4">
                  <w:pPr>
                    <w:spacing w:line="235" w:lineRule="atLeast"/>
                    <w:rPr>
                      <w:rFonts w:ascii="Calibri" w:eastAsia="Times New Roman" w:hAnsi="Calibri" w:cs="Calibri"/>
                    </w:rPr>
                  </w:pPr>
                  <w:r w:rsidRPr="00E570E4">
                    <w:rPr>
                      <w:rFonts w:ascii="Calibri" w:eastAsia="Times New Roman" w:hAnsi="Calibri" w:cs="Calibri"/>
                    </w:rPr>
                    <w:t> </w:t>
                  </w:r>
                </w:p>
              </w:tc>
              <w:tc>
                <w:tcPr>
                  <w:tcW w:w="5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Nombre de escuela:</w:t>
                  </w:r>
                </w:p>
              </w:tc>
              <w:tc>
                <w:tcPr>
                  <w:tcW w:w="540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Nombre de escuela:</w:t>
                  </w:r>
                </w:p>
              </w:tc>
            </w:tr>
            <w:tr w:rsidR="00E570E4" w:rsidRPr="00E570E4" w:rsidTr="008960C5">
              <w:trPr>
                <w:trHeight w:val="843"/>
              </w:trPr>
              <w:tc>
                <w:tcPr>
                  <w:tcW w:w="129" w:type="dxa"/>
                  <w:tcBorders>
                    <w:top w:val="nil"/>
                    <w:left w:val="nil"/>
                    <w:bottom w:val="single" w:sz="8" w:space="0" w:color="FFFFFF"/>
                    <w:right w:val="nil"/>
                  </w:tcBorders>
                  <w:vAlign w:val="center"/>
                  <w:hideMark/>
                </w:tcPr>
                <w:p w:rsidR="00E570E4" w:rsidRPr="00E570E4" w:rsidRDefault="00E570E4" w:rsidP="00E570E4">
                  <w:pPr>
                    <w:spacing w:line="235" w:lineRule="atLeast"/>
                    <w:rPr>
                      <w:rFonts w:ascii="Calibri" w:eastAsia="Times New Roman" w:hAnsi="Calibri" w:cs="Calibri"/>
                    </w:rPr>
                  </w:pPr>
                  <w:r w:rsidRPr="00E570E4">
                    <w:rPr>
                      <w:rFonts w:ascii="Calibri" w:eastAsia="Times New Roman" w:hAnsi="Calibri" w:cs="Calibri"/>
                    </w:rPr>
                    <w:t> </w:t>
                  </w:r>
                </w:p>
              </w:tc>
              <w:tc>
                <w:tcPr>
                  <w:tcW w:w="5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Dirección:</w:t>
                  </w:r>
                </w:p>
              </w:tc>
              <w:tc>
                <w:tcPr>
                  <w:tcW w:w="5400" w:type="dxa"/>
                  <w:gridSpan w:val="2"/>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sz w:val="16"/>
                      <w:szCs w:val="16"/>
                      <w:lang w:val="es-ES"/>
                    </w:rPr>
                    <w:t>Dirección:</w:t>
                  </w:r>
                </w:p>
              </w:tc>
            </w:tr>
            <w:tr w:rsidR="00E570E4" w:rsidRPr="00036A6D" w:rsidTr="008960C5">
              <w:trPr>
                <w:trHeight w:val="3671"/>
              </w:trPr>
              <w:tc>
                <w:tcPr>
                  <w:tcW w:w="10877" w:type="dxa"/>
                  <w:gridSpan w:val="3"/>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Average" w:eastAsia="Times New Roman" w:hAnsi="Average" w:cs="Calibri"/>
                      <w:b/>
                      <w:bCs/>
                      <w:sz w:val="20"/>
                      <w:szCs w:val="20"/>
                      <w:lang w:val="es-US"/>
                    </w:rPr>
                    <w:t> </w:t>
                  </w:r>
                </w:p>
                <w:p w:rsidR="00E570E4" w:rsidRPr="00E570E4" w:rsidRDefault="008960C5" w:rsidP="00E570E4">
                  <w:pPr>
                    <w:spacing w:line="240" w:lineRule="auto"/>
                    <w:rPr>
                      <w:rFonts w:ascii="Calibri" w:eastAsia="Times New Roman" w:hAnsi="Calibri" w:cs="Calibri"/>
                      <w:lang w:val="es-US"/>
                    </w:rPr>
                  </w:pPr>
                  <w:r>
                    <w:rPr>
                      <w:rFonts w:ascii="Average" w:eastAsia="Times New Roman" w:hAnsi="Average" w:cs="Calibri"/>
                      <w:b/>
                      <w:bCs/>
                      <w:sz w:val="20"/>
                      <w:szCs w:val="20"/>
                      <w:lang w:val="es-ES"/>
                    </w:rPr>
                    <w:t>Escriba</w:t>
                  </w:r>
                  <w:r w:rsidR="00E570E4" w:rsidRPr="00E570E4">
                    <w:rPr>
                      <w:rFonts w:ascii="Average" w:eastAsia="Times New Roman" w:hAnsi="Average" w:cs="Calibri"/>
                      <w:b/>
                      <w:bCs/>
                      <w:sz w:val="20"/>
                      <w:szCs w:val="20"/>
                      <w:lang w:val="es-ES"/>
                    </w:rPr>
                    <w:t xml:space="preserve"> el mes y año que se tomaron las siguientes:</w:t>
                  </w:r>
                </w:p>
                <w:tbl>
                  <w:tblPr>
                    <w:tblW w:w="0" w:type="dxa"/>
                    <w:tblCellMar>
                      <w:left w:w="0" w:type="dxa"/>
                      <w:right w:w="0" w:type="dxa"/>
                    </w:tblCellMar>
                    <w:tblLook w:val="04A0" w:firstRow="1" w:lastRow="0" w:firstColumn="1" w:lastColumn="0" w:noHBand="0" w:noVBand="1"/>
                  </w:tblPr>
                  <w:tblGrid>
                    <w:gridCol w:w="1972"/>
                    <w:gridCol w:w="2210"/>
                    <w:gridCol w:w="2241"/>
                    <w:gridCol w:w="4198"/>
                  </w:tblGrid>
                  <w:tr w:rsidR="00E570E4" w:rsidRPr="00036A6D">
                    <w:trPr>
                      <w:trHeight w:val="288"/>
                    </w:trPr>
                    <w:tc>
                      <w:tcPr>
                        <w:tcW w:w="197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8960C5"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sz w:val="20"/>
                            <w:szCs w:val="20"/>
                            <w:lang w:val="es-ES"/>
                          </w:rPr>
                          <w:t>SAT</w:t>
                        </w:r>
                      </w:p>
                    </w:tc>
                    <w:tc>
                      <w:tcPr>
                        <w:tcW w:w="2210"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8960C5"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sz w:val="20"/>
                            <w:szCs w:val="20"/>
                            <w:lang w:val="es-ES"/>
                          </w:rPr>
                          <w:t>SAT II</w:t>
                        </w:r>
                      </w:p>
                    </w:tc>
                    <w:tc>
                      <w:tcPr>
                        <w:tcW w:w="2241"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8960C5"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sz w:val="20"/>
                            <w:szCs w:val="20"/>
                            <w:lang w:val="es-ES"/>
                          </w:rPr>
                          <w:t>LEY</w:t>
                        </w:r>
                      </w:p>
                    </w:tc>
                    <w:tc>
                      <w:tcPr>
                        <w:tcW w:w="4198"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hideMark/>
                      </w:tcPr>
                      <w:p w:rsidR="00E570E4" w:rsidRPr="00E570E4" w:rsidRDefault="008960C5" w:rsidP="00E570E4">
                        <w:pPr>
                          <w:spacing w:line="240" w:lineRule="auto"/>
                          <w:jc w:val="center"/>
                          <w:rPr>
                            <w:rFonts w:ascii="Calibri" w:eastAsia="Times New Roman" w:hAnsi="Calibri" w:cs="Calibri"/>
                            <w:lang w:val="es-US"/>
                          </w:rPr>
                        </w:pPr>
                        <w:r>
                          <w:rPr>
                            <w:rFonts w:ascii="Average" w:eastAsia="Times New Roman" w:hAnsi="Average" w:cs="Calibri"/>
                            <w:b/>
                            <w:bCs/>
                            <w:sz w:val="20"/>
                            <w:szCs w:val="20"/>
                            <w:lang w:val="es-ES"/>
                          </w:rPr>
                          <w:t>Lista</w:t>
                        </w:r>
                        <w:r w:rsidR="00E570E4" w:rsidRPr="00E570E4">
                          <w:rPr>
                            <w:rFonts w:ascii="Average" w:eastAsia="Times New Roman" w:hAnsi="Average" w:cs="Calibri"/>
                            <w:b/>
                            <w:bCs/>
                            <w:sz w:val="20"/>
                            <w:szCs w:val="20"/>
                            <w:lang w:val="es-ES"/>
                          </w:rPr>
                          <w:t xml:space="preserve"> de cursos tomando actualmente:</w:t>
                        </w:r>
                      </w:p>
                    </w:tc>
                  </w:tr>
                  <w:tr w:rsidR="00E570E4" w:rsidRPr="00036A6D">
                    <w:trPr>
                      <w:trHeight w:val="310"/>
                    </w:trPr>
                    <w:tc>
                      <w:tcPr>
                        <w:tcW w:w="19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21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24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419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trHeight w:val="310"/>
                    </w:trPr>
                    <w:tc>
                      <w:tcPr>
                        <w:tcW w:w="19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21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24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419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trHeight w:val="310"/>
                    </w:trPr>
                    <w:tc>
                      <w:tcPr>
                        <w:tcW w:w="19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21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24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419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rPr>
                      <w:trHeight w:val="321"/>
                    </w:trPr>
                    <w:tc>
                      <w:tcPr>
                        <w:tcW w:w="19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21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241"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419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Times New Roman" w:eastAsia="Times New Roman" w:hAnsi="Times New Roman" w:cs="Times New Roman"/>
                      <w:sz w:val="24"/>
                      <w:szCs w:val="24"/>
                      <w:lang w:val="es-US"/>
                    </w:rPr>
                  </w:pPr>
                </w:p>
              </w:tc>
              <w:tc>
                <w:tcPr>
                  <w:tcW w:w="60" w:type="dxa"/>
                  <w:tcBorders>
                    <w:top w:val="nil"/>
                    <w:left w:val="nil"/>
                    <w:bottom w:val="nil"/>
                    <w:right w:val="nil"/>
                  </w:tcBorders>
                  <w:vAlign w:val="center"/>
                  <w:hideMark/>
                </w:tcPr>
                <w:p w:rsidR="00E570E4" w:rsidRPr="00E570E4" w:rsidRDefault="00E570E4" w:rsidP="00E570E4">
                  <w:pPr>
                    <w:spacing w:line="235" w:lineRule="atLeast"/>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8960C5">
              <w:tc>
                <w:tcPr>
                  <w:tcW w:w="129" w:type="dxa"/>
                  <w:tcBorders>
                    <w:top w:val="nil"/>
                    <w:left w:val="nil"/>
                    <w:bottom w:val="nil"/>
                    <w:right w:val="nil"/>
                  </w:tcBorders>
                  <w:vAlign w:val="center"/>
                  <w:hideMark/>
                </w:tcPr>
                <w:p w:rsidR="00E570E4" w:rsidRPr="00E570E4" w:rsidRDefault="00E570E4" w:rsidP="00E570E4">
                  <w:pPr>
                    <w:spacing w:after="0" w:line="240" w:lineRule="auto"/>
                    <w:rPr>
                      <w:rFonts w:ascii="Calibri" w:eastAsia="Times New Roman" w:hAnsi="Calibri" w:cs="Calibri"/>
                      <w:lang w:val="es-US"/>
                    </w:rPr>
                  </w:pPr>
                </w:p>
              </w:tc>
              <w:tc>
                <w:tcPr>
                  <w:tcW w:w="5408" w:type="dxa"/>
                  <w:tcBorders>
                    <w:top w:val="nil"/>
                    <w:left w:val="nil"/>
                    <w:bottom w:val="nil"/>
                    <w:right w:val="nil"/>
                  </w:tcBorders>
                  <w:vAlign w:val="center"/>
                  <w:hideMark/>
                </w:tcPr>
                <w:p w:rsidR="00E570E4" w:rsidRPr="00E570E4" w:rsidRDefault="00E570E4" w:rsidP="00E570E4">
                  <w:pPr>
                    <w:spacing w:after="0" w:line="240" w:lineRule="auto"/>
                    <w:rPr>
                      <w:rFonts w:ascii="Times New Roman" w:eastAsia="Times New Roman" w:hAnsi="Times New Roman" w:cs="Times New Roman"/>
                      <w:sz w:val="20"/>
                      <w:szCs w:val="20"/>
                      <w:lang w:val="es-US"/>
                    </w:rPr>
                  </w:pPr>
                </w:p>
              </w:tc>
              <w:tc>
                <w:tcPr>
                  <w:tcW w:w="5340" w:type="dxa"/>
                  <w:tcBorders>
                    <w:top w:val="nil"/>
                    <w:left w:val="nil"/>
                    <w:bottom w:val="nil"/>
                    <w:right w:val="nil"/>
                  </w:tcBorders>
                  <w:vAlign w:val="center"/>
                  <w:hideMark/>
                </w:tcPr>
                <w:p w:rsidR="00E570E4" w:rsidRPr="00E570E4" w:rsidRDefault="00E570E4" w:rsidP="00E570E4">
                  <w:pPr>
                    <w:spacing w:after="0" w:line="240" w:lineRule="auto"/>
                    <w:rPr>
                      <w:rFonts w:ascii="Times New Roman" w:eastAsia="Times New Roman" w:hAnsi="Times New Roman" w:cs="Times New Roman"/>
                      <w:sz w:val="20"/>
                      <w:szCs w:val="20"/>
                      <w:lang w:val="es-US"/>
                    </w:rPr>
                  </w:pPr>
                </w:p>
              </w:tc>
              <w:tc>
                <w:tcPr>
                  <w:tcW w:w="60" w:type="dxa"/>
                  <w:tcBorders>
                    <w:top w:val="nil"/>
                    <w:left w:val="nil"/>
                    <w:bottom w:val="nil"/>
                    <w:right w:val="nil"/>
                  </w:tcBorders>
                  <w:vAlign w:val="center"/>
                  <w:hideMark/>
                </w:tcPr>
                <w:p w:rsidR="00E570E4" w:rsidRPr="00E570E4" w:rsidRDefault="00E570E4" w:rsidP="00E570E4">
                  <w:pPr>
                    <w:spacing w:after="0" w:line="240" w:lineRule="auto"/>
                    <w:rPr>
                      <w:rFonts w:ascii="Times New Roman" w:eastAsia="Times New Roman" w:hAnsi="Times New Roman" w:cs="Times New Roman"/>
                      <w:sz w:val="20"/>
                      <w:szCs w:val="20"/>
                      <w:lang w:val="es-US"/>
                    </w:rPr>
                  </w:pPr>
                </w:p>
              </w:tc>
            </w:tr>
          </w:tbl>
          <w:p w:rsidR="00E570E4" w:rsidRPr="00E570E4" w:rsidRDefault="00E570E4" w:rsidP="00E570E4">
            <w:pPr>
              <w:spacing w:after="0" w:line="240" w:lineRule="auto"/>
              <w:rPr>
                <w:rFonts w:ascii="Times New Roman" w:eastAsia="Times New Roman" w:hAnsi="Times New Roman" w:cs="Times New Roman"/>
                <w:sz w:val="24"/>
                <w:szCs w:val="24"/>
                <w:lang w:val="es-US"/>
              </w:rPr>
            </w:pPr>
          </w:p>
        </w:tc>
      </w:tr>
    </w:tbl>
    <w:p w:rsidR="00E570E4" w:rsidRPr="00E570E4" w:rsidRDefault="00E570E4" w:rsidP="00E570E4">
      <w:pPr>
        <w:spacing w:line="235" w:lineRule="atLeast"/>
        <w:ind w:left="-990"/>
        <w:jc w:val="center"/>
        <w:rPr>
          <w:rFonts w:ascii="Calibri" w:eastAsia="Times New Roman" w:hAnsi="Calibri" w:cs="Calibri"/>
          <w:color w:val="000000"/>
          <w:lang w:val="es-US"/>
        </w:rPr>
      </w:pPr>
      <w:r w:rsidRPr="00E570E4">
        <w:rPr>
          <w:rFonts w:ascii="Average" w:eastAsia="Times New Roman" w:hAnsi="Average" w:cs="Calibri"/>
          <w:b/>
          <w:bCs/>
          <w:color w:val="0000FF"/>
          <w:sz w:val="32"/>
          <w:szCs w:val="32"/>
          <w:shd w:val="clear" w:color="auto" w:fill="FFFF00"/>
          <w:lang w:val="es-ES"/>
        </w:rPr>
        <w:t>Formulario de solicitud de transcripción debe enviarse a su consejero escolar.</w:t>
      </w:r>
    </w:p>
    <w:p w:rsidR="00E570E4" w:rsidRPr="008960C5" w:rsidRDefault="00E570E4" w:rsidP="00E570E4">
      <w:pPr>
        <w:spacing w:line="235" w:lineRule="atLeast"/>
        <w:jc w:val="center"/>
        <w:rPr>
          <w:rFonts w:ascii="Calibri" w:eastAsia="Times New Roman" w:hAnsi="Calibri" w:cs="Calibri"/>
          <w:color w:val="000000"/>
          <w:lang w:val="es-US"/>
        </w:rPr>
      </w:pPr>
      <w:bookmarkStart w:id="29" w:name="Page32"/>
      <w:bookmarkEnd w:id="29"/>
      <w:r w:rsidRPr="00E570E4">
        <w:rPr>
          <w:rFonts w:ascii="Calibri" w:eastAsia="Times New Roman" w:hAnsi="Calibri" w:cs="Calibri"/>
          <w:b/>
          <w:bCs/>
          <w:color w:val="1F4E79"/>
          <w:sz w:val="48"/>
          <w:szCs w:val="48"/>
          <w:lang w:val="es-ES"/>
        </w:rPr>
        <w:lastRenderedPageBreak/>
        <w:t xml:space="preserve">Lista de </w:t>
      </w:r>
      <w:r w:rsidR="008960C5">
        <w:rPr>
          <w:rFonts w:ascii="Calibri" w:eastAsia="Times New Roman" w:hAnsi="Calibri" w:cs="Calibri"/>
          <w:b/>
          <w:bCs/>
          <w:color w:val="1F4E79"/>
          <w:sz w:val="48"/>
          <w:szCs w:val="48"/>
          <w:lang w:val="es-ES"/>
        </w:rPr>
        <w:t xml:space="preserve">quehaceres de </w:t>
      </w:r>
      <w:r w:rsidRPr="00E570E4">
        <w:rPr>
          <w:rFonts w:ascii="Calibri" w:eastAsia="Times New Roman" w:hAnsi="Calibri" w:cs="Calibri"/>
          <w:b/>
          <w:bCs/>
          <w:color w:val="1F4E79"/>
          <w:sz w:val="48"/>
          <w:szCs w:val="48"/>
          <w:lang w:val="es-ES"/>
        </w:rPr>
        <w:t>la Universidad</w:t>
      </w:r>
    </w:p>
    <w:p w:rsidR="00E570E4" w:rsidRPr="008960C5" w:rsidRDefault="00E570E4" w:rsidP="00E570E4">
      <w:pPr>
        <w:spacing w:line="235" w:lineRule="atLeast"/>
        <w:jc w:val="center"/>
        <w:rPr>
          <w:rFonts w:ascii="Calibri" w:eastAsia="Times New Roman" w:hAnsi="Calibri" w:cs="Calibri"/>
          <w:color w:val="000000"/>
          <w:lang w:val="es-US"/>
        </w:rPr>
      </w:pPr>
      <w:r w:rsidRPr="008960C5">
        <w:rPr>
          <w:rFonts w:ascii="Calibri" w:eastAsia="Times New Roman" w:hAnsi="Calibri" w:cs="Calibri"/>
          <w:color w:val="000000"/>
          <w:lang w:val="es-US"/>
        </w:rPr>
        <w:t> </w:t>
      </w:r>
    </w:p>
    <w:tbl>
      <w:tblPr>
        <w:tblW w:w="10545" w:type="dxa"/>
        <w:tblInd w:w="-10" w:type="dxa"/>
        <w:tblCellMar>
          <w:left w:w="0" w:type="dxa"/>
          <w:right w:w="0" w:type="dxa"/>
        </w:tblCellMar>
        <w:tblLook w:val="04A0" w:firstRow="1" w:lastRow="0" w:firstColumn="1" w:lastColumn="0" w:noHBand="0" w:noVBand="1"/>
      </w:tblPr>
      <w:tblGrid>
        <w:gridCol w:w="5490"/>
        <w:gridCol w:w="5055"/>
      </w:tblGrid>
      <w:tr w:rsidR="00E570E4" w:rsidRPr="00E570E4" w:rsidTr="00231B4B">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b/>
                <w:bCs/>
                <w:sz w:val="20"/>
                <w:szCs w:val="20"/>
                <w:lang w:val="es-ES"/>
              </w:rPr>
              <w:t>Nombre:</w:t>
            </w:r>
          </w:p>
        </w:tc>
        <w:tc>
          <w:tcPr>
            <w:tcW w:w="5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b/>
                <w:bCs/>
                <w:sz w:val="20"/>
                <w:szCs w:val="20"/>
                <w:lang w:val="es-ES"/>
              </w:rPr>
              <w:t>Fecha de nacimiento:</w:t>
            </w:r>
          </w:p>
        </w:tc>
      </w:tr>
      <w:tr w:rsidR="00E570E4" w:rsidRPr="00E570E4" w:rsidTr="00231B4B">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b/>
                <w:bCs/>
                <w:sz w:val="20"/>
                <w:szCs w:val="20"/>
                <w:lang w:val="es-ES"/>
              </w:rPr>
              <w:t>Consejero:</w:t>
            </w:r>
          </w:p>
        </w:tc>
        <w:tc>
          <w:tcPr>
            <w:tcW w:w="50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Average" w:eastAsia="Times New Roman" w:hAnsi="Average" w:cs="Calibri"/>
                <w:b/>
                <w:bCs/>
                <w:sz w:val="20"/>
                <w:szCs w:val="20"/>
                <w:lang w:val="es-ES"/>
              </w:rPr>
              <w:t>High School código CEEB:</w:t>
            </w:r>
            <w:r w:rsidRPr="00E570E4">
              <w:rPr>
                <w:rFonts w:ascii="Calibri" w:eastAsia="Times New Roman" w:hAnsi="Calibri" w:cs="Calibri"/>
                <w:b/>
                <w:bCs/>
                <w:lang w:val="es-ES"/>
              </w:rPr>
              <w:t> </w:t>
            </w:r>
            <w:r w:rsidRPr="00E570E4">
              <w:rPr>
                <w:rFonts w:ascii="Average" w:eastAsia="Times New Roman" w:hAnsi="Average" w:cs="Calibri"/>
                <w:sz w:val="20"/>
                <w:szCs w:val="20"/>
                <w:lang w:val="es-ES"/>
              </w:rPr>
              <w:t>333120</w:t>
            </w:r>
          </w:p>
        </w:tc>
      </w:tr>
    </w:tbl>
    <w:p w:rsidR="00E570E4" w:rsidRPr="00E570E4" w:rsidRDefault="00E570E4" w:rsidP="00E570E4">
      <w:pPr>
        <w:spacing w:line="235" w:lineRule="atLeast"/>
        <w:ind w:left="-990"/>
        <w:rPr>
          <w:rFonts w:ascii="Calibri" w:eastAsia="Times New Roman" w:hAnsi="Calibri" w:cs="Calibri"/>
          <w:color w:val="000000"/>
        </w:rPr>
      </w:pPr>
      <w:r w:rsidRPr="00E570E4">
        <w:rPr>
          <w:rFonts w:ascii="Calibri" w:eastAsia="Times New Roman" w:hAnsi="Calibri" w:cs="Calibri"/>
          <w:color w:val="000000"/>
        </w:rPr>
        <w:t> </w:t>
      </w:r>
    </w:p>
    <w:tbl>
      <w:tblPr>
        <w:tblW w:w="10558" w:type="dxa"/>
        <w:tblInd w:w="-10" w:type="dxa"/>
        <w:tblCellMar>
          <w:left w:w="0" w:type="dxa"/>
          <w:right w:w="0" w:type="dxa"/>
        </w:tblCellMar>
        <w:tblLook w:val="04A0" w:firstRow="1" w:lastRow="0" w:firstColumn="1" w:lastColumn="0" w:noHBand="0" w:noVBand="1"/>
      </w:tblPr>
      <w:tblGrid>
        <w:gridCol w:w="4172"/>
        <w:gridCol w:w="3148"/>
        <w:gridCol w:w="3238"/>
      </w:tblGrid>
      <w:tr w:rsidR="00E570E4" w:rsidRPr="00E570E4" w:rsidTr="00231B4B">
        <w:trPr>
          <w:trHeight w:val="295"/>
        </w:trPr>
        <w:tc>
          <w:tcPr>
            <w:tcW w:w="4172"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E570E4" w:rsidRDefault="00E570E4" w:rsidP="00E570E4">
            <w:pPr>
              <w:spacing w:line="240" w:lineRule="auto"/>
              <w:jc w:val="center"/>
              <w:rPr>
                <w:rFonts w:ascii="Calibri" w:eastAsia="Times New Roman" w:hAnsi="Calibri" w:cs="Calibri"/>
              </w:rPr>
            </w:pPr>
            <w:r w:rsidRPr="00E570E4">
              <w:rPr>
                <w:rFonts w:ascii="Average" w:eastAsia="Times New Roman" w:hAnsi="Average" w:cs="Calibri"/>
                <w:b/>
                <w:bCs/>
                <w:sz w:val="20"/>
                <w:szCs w:val="20"/>
                <w:lang w:val="es-ES"/>
              </w:rPr>
              <w:t>Cartas de recomendación</w:t>
            </w:r>
          </w:p>
        </w:tc>
        <w:tc>
          <w:tcPr>
            <w:tcW w:w="3148" w:type="dxa"/>
            <w:tcBorders>
              <w:top w:val="single" w:sz="8" w:space="0" w:color="000000"/>
              <w:left w:val="nil"/>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E570E4" w:rsidRDefault="00E570E4" w:rsidP="00E570E4">
            <w:pPr>
              <w:spacing w:line="240" w:lineRule="auto"/>
              <w:jc w:val="center"/>
              <w:rPr>
                <w:rFonts w:ascii="Calibri" w:eastAsia="Times New Roman" w:hAnsi="Calibri" w:cs="Calibri"/>
              </w:rPr>
            </w:pPr>
            <w:r w:rsidRPr="00E570E4">
              <w:rPr>
                <w:rFonts w:ascii="Average" w:eastAsia="Times New Roman" w:hAnsi="Average" w:cs="Calibri"/>
                <w:b/>
                <w:bCs/>
                <w:sz w:val="20"/>
                <w:szCs w:val="20"/>
                <w:lang w:val="es-ES"/>
              </w:rPr>
              <w:t>Fecha de rec</w:t>
            </w:r>
            <w:r w:rsidR="008960C5">
              <w:rPr>
                <w:rFonts w:ascii="Average" w:eastAsia="Times New Roman" w:hAnsi="Average" w:cs="Calibri"/>
                <w:b/>
                <w:bCs/>
                <w:sz w:val="20"/>
                <w:szCs w:val="20"/>
                <w:lang w:val="es-ES"/>
              </w:rPr>
              <w:t>ibida</w:t>
            </w:r>
          </w:p>
        </w:tc>
        <w:tc>
          <w:tcPr>
            <w:tcW w:w="3238" w:type="dxa"/>
            <w:tcBorders>
              <w:top w:val="single" w:sz="8" w:space="0" w:color="000000"/>
              <w:left w:val="nil"/>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E570E4" w:rsidRDefault="008960C5" w:rsidP="00E570E4">
            <w:pPr>
              <w:spacing w:line="240" w:lineRule="auto"/>
              <w:jc w:val="center"/>
              <w:rPr>
                <w:rFonts w:ascii="Calibri" w:eastAsia="Times New Roman" w:hAnsi="Calibri" w:cs="Calibri"/>
              </w:rPr>
            </w:pPr>
            <w:r>
              <w:rPr>
                <w:rFonts w:ascii="Average" w:eastAsia="Times New Roman" w:hAnsi="Average" w:cs="Calibri"/>
                <w:b/>
                <w:bCs/>
                <w:sz w:val="20"/>
                <w:szCs w:val="20"/>
                <w:lang w:val="es-ES"/>
              </w:rPr>
              <w:t>Copia para el</w:t>
            </w:r>
            <w:r w:rsidR="00E570E4" w:rsidRPr="00E570E4">
              <w:rPr>
                <w:rFonts w:ascii="Average" w:eastAsia="Times New Roman" w:hAnsi="Average" w:cs="Calibri"/>
                <w:b/>
                <w:bCs/>
                <w:sz w:val="20"/>
                <w:szCs w:val="20"/>
                <w:lang w:val="es-ES"/>
              </w:rPr>
              <w:t xml:space="preserve"> consejero</w:t>
            </w:r>
          </w:p>
        </w:tc>
      </w:tr>
      <w:tr w:rsidR="00E570E4" w:rsidRPr="00E570E4" w:rsidTr="00231B4B">
        <w:trPr>
          <w:trHeight w:val="317"/>
        </w:trPr>
        <w:tc>
          <w:tcPr>
            <w:tcW w:w="41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c>
          <w:tcPr>
            <w:tcW w:w="314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c>
          <w:tcPr>
            <w:tcW w:w="323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r>
      <w:tr w:rsidR="00E570E4" w:rsidRPr="00E570E4" w:rsidTr="00231B4B">
        <w:trPr>
          <w:trHeight w:val="317"/>
        </w:trPr>
        <w:tc>
          <w:tcPr>
            <w:tcW w:w="41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c>
          <w:tcPr>
            <w:tcW w:w="314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c>
          <w:tcPr>
            <w:tcW w:w="323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r>
      <w:tr w:rsidR="00E570E4" w:rsidRPr="00E570E4" w:rsidTr="00231B4B">
        <w:trPr>
          <w:trHeight w:val="317"/>
        </w:trPr>
        <w:tc>
          <w:tcPr>
            <w:tcW w:w="41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c>
          <w:tcPr>
            <w:tcW w:w="314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c>
          <w:tcPr>
            <w:tcW w:w="323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r>
      <w:tr w:rsidR="00E570E4" w:rsidRPr="00E570E4" w:rsidTr="00231B4B">
        <w:trPr>
          <w:trHeight w:val="329"/>
        </w:trPr>
        <w:tc>
          <w:tcPr>
            <w:tcW w:w="41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c>
          <w:tcPr>
            <w:tcW w:w="314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c>
          <w:tcPr>
            <w:tcW w:w="3238"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rPr>
            </w:pPr>
            <w:r w:rsidRPr="00E570E4">
              <w:rPr>
                <w:rFonts w:ascii="Calibri" w:eastAsia="Times New Roman" w:hAnsi="Calibri" w:cs="Calibri"/>
              </w:rPr>
              <w:t> </w:t>
            </w:r>
          </w:p>
        </w:tc>
      </w:tr>
    </w:tbl>
    <w:p w:rsidR="00E570E4" w:rsidRPr="00E570E4" w:rsidRDefault="00E570E4" w:rsidP="00E570E4">
      <w:pPr>
        <w:spacing w:line="235" w:lineRule="atLeast"/>
        <w:ind w:left="-810"/>
        <w:rPr>
          <w:rFonts w:ascii="Calibri" w:eastAsia="Times New Roman" w:hAnsi="Calibri" w:cs="Calibri"/>
          <w:color w:val="000000"/>
        </w:rPr>
      </w:pPr>
      <w:r w:rsidRPr="00E570E4">
        <w:rPr>
          <w:rFonts w:ascii="Calibri" w:eastAsia="Times New Roman" w:hAnsi="Calibri" w:cs="Calibri"/>
          <w:color w:val="000000"/>
        </w:rPr>
        <w:t> </w:t>
      </w:r>
    </w:p>
    <w:p w:rsidR="00E570E4" w:rsidRPr="00E570E4" w:rsidRDefault="00E570E4" w:rsidP="00E570E4">
      <w:pPr>
        <w:spacing w:line="235" w:lineRule="atLeast"/>
        <w:ind w:left="-810"/>
        <w:rPr>
          <w:rFonts w:ascii="Calibri" w:eastAsia="Times New Roman" w:hAnsi="Calibri" w:cs="Calibri"/>
          <w:color w:val="000000"/>
          <w:lang w:val="es-US"/>
        </w:rPr>
      </w:pPr>
      <w:r w:rsidRPr="00E570E4">
        <w:rPr>
          <w:rFonts w:ascii="Average" w:eastAsia="Times New Roman" w:hAnsi="Average" w:cs="Calibri"/>
          <w:b/>
          <w:bCs/>
          <w:color w:val="000000"/>
          <w:sz w:val="20"/>
          <w:szCs w:val="20"/>
          <w:lang w:val="es-ES"/>
        </w:rPr>
        <w:t>Grab</w:t>
      </w:r>
      <w:r w:rsidR="005B6F3B">
        <w:rPr>
          <w:rFonts w:ascii="Average" w:eastAsia="Times New Roman" w:hAnsi="Average" w:cs="Calibri"/>
          <w:b/>
          <w:bCs/>
          <w:color w:val="000000"/>
          <w:sz w:val="20"/>
          <w:szCs w:val="20"/>
          <w:lang w:val="es-ES"/>
        </w:rPr>
        <w:tab/>
        <w:t xml:space="preserve">Apunte </w:t>
      </w:r>
      <w:r w:rsidRPr="00E570E4">
        <w:rPr>
          <w:rFonts w:ascii="Average" w:eastAsia="Times New Roman" w:hAnsi="Average" w:cs="Calibri"/>
          <w:b/>
          <w:bCs/>
          <w:color w:val="000000"/>
          <w:sz w:val="20"/>
          <w:szCs w:val="20"/>
          <w:lang w:val="es-ES"/>
        </w:rPr>
        <w:t>fechas importantes para su pro</w:t>
      </w:r>
      <w:r w:rsidR="005B6F3B">
        <w:rPr>
          <w:rFonts w:ascii="Average" w:eastAsia="Times New Roman" w:hAnsi="Average" w:cs="Calibri"/>
          <w:b/>
          <w:bCs/>
          <w:color w:val="000000"/>
          <w:sz w:val="20"/>
          <w:szCs w:val="20"/>
          <w:lang w:val="es-ES"/>
        </w:rPr>
        <w:t>ceso de solicitud abajo</w:t>
      </w:r>
      <w:r w:rsidRPr="00E570E4">
        <w:rPr>
          <w:rFonts w:ascii="Average" w:eastAsia="Times New Roman" w:hAnsi="Average" w:cs="Calibri"/>
          <w:b/>
          <w:bCs/>
          <w:color w:val="000000"/>
          <w:sz w:val="20"/>
          <w:szCs w:val="20"/>
          <w:lang w:val="es-ES"/>
        </w:rPr>
        <w:t>.</w:t>
      </w:r>
    </w:p>
    <w:tbl>
      <w:tblPr>
        <w:tblW w:w="10560" w:type="dxa"/>
        <w:tblCellMar>
          <w:left w:w="0" w:type="dxa"/>
          <w:right w:w="0" w:type="dxa"/>
        </w:tblCellMar>
        <w:tblLook w:val="04A0" w:firstRow="1" w:lastRow="0" w:firstColumn="1" w:lastColumn="0" w:noHBand="0" w:noVBand="1"/>
      </w:tblPr>
      <w:tblGrid>
        <w:gridCol w:w="1953"/>
        <w:gridCol w:w="1419"/>
        <w:gridCol w:w="1338"/>
        <w:gridCol w:w="842"/>
        <w:gridCol w:w="1383"/>
        <w:gridCol w:w="1244"/>
        <w:gridCol w:w="2381"/>
      </w:tblGrid>
      <w:tr w:rsidR="00E570E4" w:rsidRPr="00036A6D" w:rsidTr="005B6F3B">
        <w:trPr>
          <w:trHeight w:val="780"/>
        </w:trPr>
        <w:tc>
          <w:tcPr>
            <w:tcW w:w="201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5B6F3B"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sz w:val="16"/>
                <w:szCs w:val="16"/>
                <w:lang w:val="es-ES"/>
              </w:rPr>
              <w:t>Nombre de la Universidad</w:t>
            </w:r>
          </w:p>
        </w:tc>
        <w:tc>
          <w:tcPr>
            <w:tcW w:w="1305" w:type="dxa"/>
            <w:tcBorders>
              <w:top w:val="single" w:sz="8" w:space="0" w:color="000000"/>
              <w:left w:val="nil"/>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E570E4"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sz w:val="16"/>
                <w:szCs w:val="16"/>
                <w:lang w:val="es-ES"/>
              </w:rPr>
              <w:t>Fecha de aplicación</w:t>
            </w:r>
          </w:p>
          <w:p w:rsidR="00E570E4" w:rsidRPr="00E570E4" w:rsidRDefault="005B6F3B" w:rsidP="00E570E4">
            <w:pPr>
              <w:spacing w:line="240" w:lineRule="auto"/>
              <w:jc w:val="center"/>
              <w:rPr>
                <w:rFonts w:ascii="Calibri" w:eastAsia="Times New Roman" w:hAnsi="Calibri" w:cs="Calibri"/>
                <w:lang w:val="es-US"/>
              </w:rPr>
            </w:pPr>
            <w:r>
              <w:rPr>
                <w:rFonts w:ascii="Average" w:eastAsia="Times New Roman" w:hAnsi="Average" w:cs="Calibri"/>
                <w:b/>
                <w:bCs/>
                <w:sz w:val="16"/>
                <w:szCs w:val="16"/>
                <w:lang w:val="es-ES"/>
              </w:rPr>
              <w:t xml:space="preserve"> E</w:t>
            </w:r>
            <w:r w:rsidR="00E570E4" w:rsidRPr="00E570E4">
              <w:rPr>
                <w:rFonts w:ascii="Average" w:eastAsia="Times New Roman" w:hAnsi="Average" w:cs="Calibri"/>
                <w:b/>
                <w:bCs/>
                <w:sz w:val="16"/>
                <w:szCs w:val="16"/>
                <w:lang w:val="es-ES"/>
              </w:rPr>
              <w:t>nviado/R</w:t>
            </w:r>
            <w:r>
              <w:rPr>
                <w:rFonts w:ascii="Average" w:eastAsia="Times New Roman" w:hAnsi="Average" w:cs="Calibri"/>
                <w:b/>
                <w:bCs/>
                <w:sz w:val="16"/>
                <w:szCs w:val="16"/>
                <w:lang w:val="es-ES"/>
              </w:rPr>
              <w:t>ecibido</w:t>
            </w:r>
          </w:p>
        </w:tc>
        <w:tc>
          <w:tcPr>
            <w:tcW w:w="1320" w:type="dxa"/>
            <w:tcBorders>
              <w:top w:val="single" w:sz="8" w:space="0" w:color="000000"/>
              <w:left w:val="nil"/>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E570E4"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sz w:val="16"/>
                <w:szCs w:val="16"/>
                <w:lang w:val="es-ES"/>
              </w:rPr>
              <w:t>Fecha ensayo enviado/</w:t>
            </w:r>
            <w:r w:rsidR="005B6F3B">
              <w:rPr>
                <w:rFonts w:ascii="Average" w:eastAsia="Times New Roman" w:hAnsi="Average" w:cs="Calibri"/>
                <w:b/>
                <w:bCs/>
                <w:sz w:val="16"/>
                <w:szCs w:val="16"/>
                <w:lang w:val="es-ES"/>
              </w:rPr>
              <w:t>recibido</w:t>
            </w:r>
          </w:p>
        </w:tc>
        <w:tc>
          <w:tcPr>
            <w:tcW w:w="855" w:type="dxa"/>
            <w:tcBorders>
              <w:top w:val="single" w:sz="8" w:space="0" w:color="000000"/>
              <w:left w:val="nil"/>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5B6F3B"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sz w:val="16"/>
                <w:szCs w:val="16"/>
                <w:lang w:val="es-ES"/>
              </w:rPr>
              <w:t>Tarifa</w:t>
            </w:r>
          </w:p>
        </w:tc>
        <w:tc>
          <w:tcPr>
            <w:tcW w:w="1365" w:type="dxa"/>
            <w:tcBorders>
              <w:top w:val="single" w:sz="8" w:space="0" w:color="000000"/>
              <w:left w:val="nil"/>
              <w:bottom w:val="single" w:sz="8" w:space="0" w:color="000000"/>
              <w:right w:val="single" w:sz="8" w:space="0" w:color="000000"/>
            </w:tcBorders>
            <w:shd w:val="clear" w:color="auto" w:fill="C9DAF8"/>
            <w:tcMar>
              <w:top w:w="100" w:type="dxa"/>
              <w:left w:w="100" w:type="dxa"/>
              <w:bottom w:w="100" w:type="dxa"/>
              <w:right w:w="100" w:type="dxa"/>
            </w:tcMar>
            <w:hideMark/>
          </w:tcPr>
          <w:p w:rsidR="005B6F3B" w:rsidRDefault="005B6F3B" w:rsidP="00E570E4">
            <w:pPr>
              <w:spacing w:line="240" w:lineRule="auto"/>
              <w:jc w:val="center"/>
              <w:rPr>
                <w:rFonts w:ascii="Average" w:eastAsia="Times New Roman" w:hAnsi="Average" w:cs="Calibri"/>
                <w:b/>
                <w:bCs/>
                <w:sz w:val="16"/>
                <w:szCs w:val="16"/>
                <w:lang w:val="es-ES"/>
              </w:rPr>
            </w:pPr>
            <w:r>
              <w:rPr>
                <w:rFonts w:ascii="Average" w:eastAsia="Times New Roman" w:hAnsi="Average" w:cs="Calibri"/>
                <w:b/>
                <w:bCs/>
                <w:sz w:val="16"/>
                <w:szCs w:val="16"/>
                <w:lang w:val="es-ES"/>
              </w:rPr>
              <w:t xml:space="preserve">Fecha </w:t>
            </w:r>
          </w:p>
          <w:p w:rsidR="00E570E4" w:rsidRPr="00E570E4" w:rsidRDefault="00E570E4" w:rsidP="00E570E4">
            <w:pPr>
              <w:spacing w:line="240" w:lineRule="auto"/>
              <w:jc w:val="center"/>
              <w:rPr>
                <w:rFonts w:ascii="Calibri" w:eastAsia="Times New Roman" w:hAnsi="Calibri" w:cs="Calibri"/>
                <w:lang w:val="es-US"/>
              </w:rPr>
            </w:pPr>
            <w:r w:rsidRPr="00E570E4">
              <w:rPr>
                <w:rFonts w:ascii="Average" w:eastAsia="Times New Roman" w:hAnsi="Average" w:cs="Calibri"/>
                <w:b/>
                <w:bCs/>
                <w:sz w:val="16"/>
                <w:szCs w:val="16"/>
                <w:lang w:val="es-ES"/>
              </w:rPr>
              <w:t xml:space="preserve">Transcripción </w:t>
            </w:r>
          </w:p>
          <w:p w:rsidR="00E570E4" w:rsidRPr="00E570E4" w:rsidRDefault="00E570E4" w:rsidP="005B6F3B">
            <w:pPr>
              <w:spacing w:line="240" w:lineRule="auto"/>
              <w:rPr>
                <w:rFonts w:ascii="Calibri" w:eastAsia="Times New Roman" w:hAnsi="Calibri" w:cs="Calibri"/>
                <w:lang w:val="es-US"/>
              </w:rPr>
            </w:pPr>
            <w:r w:rsidRPr="00E570E4">
              <w:rPr>
                <w:rFonts w:ascii="Average" w:eastAsia="Times New Roman" w:hAnsi="Average" w:cs="Calibri"/>
                <w:b/>
                <w:bCs/>
                <w:sz w:val="16"/>
                <w:szCs w:val="16"/>
                <w:lang w:val="es-ES"/>
              </w:rPr>
              <w:t xml:space="preserve"> enviado/R</w:t>
            </w:r>
            <w:r w:rsidR="005B6F3B">
              <w:rPr>
                <w:rFonts w:ascii="Average" w:eastAsia="Times New Roman" w:hAnsi="Average" w:cs="Calibri"/>
                <w:b/>
                <w:bCs/>
                <w:sz w:val="16"/>
                <w:szCs w:val="16"/>
                <w:lang w:val="es-ES"/>
              </w:rPr>
              <w:t>ecibido</w:t>
            </w:r>
          </w:p>
        </w:tc>
        <w:tc>
          <w:tcPr>
            <w:tcW w:w="1260" w:type="dxa"/>
            <w:tcBorders>
              <w:top w:val="single" w:sz="8" w:space="0" w:color="000000"/>
              <w:left w:val="nil"/>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E570E4" w:rsidRDefault="00E570E4" w:rsidP="00E570E4">
            <w:pPr>
              <w:spacing w:line="240" w:lineRule="auto"/>
              <w:jc w:val="center"/>
              <w:rPr>
                <w:rFonts w:ascii="Calibri" w:eastAsia="Times New Roman" w:hAnsi="Calibri" w:cs="Calibri"/>
              </w:rPr>
            </w:pPr>
            <w:r w:rsidRPr="00E570E4">
              <w:rPr>
                <w:rFonts w:ascii="Average" w:eastAsia="Times New Roman" w:hAnsi="Average" w:cs="Calibri"/>
                <w:b/>
                <w:bCs/>
                <w:sz w:val="16"/>
                <w:szCs w:val="16"/>
                <w:lang w:val="es-ES"/>
              </w:rPr>
              <w:t>Fecha de aplicación completado</w:t>
            </w:r>
          </w:p>
        </w:tc>
        <w:tc>
          <w:tcPr>
            <w:tcW w:w="2445" w:type="dxa"/>
            <w:tcBorders>
              <w:top w:val="single" w:sz="8" w:space="0" w:color="000000"/>
              <w:left w:val="nil"/>
              <w:bottom w:val="single" w:sz="8" w:space="0" w:color="000000"/>
              <w:right w:val="single" w:sz="8" w:space="0" w:color="000000"/>
            </w:tcBorders>
            <w:shd w:val="clear" w:color="auto" w:fill="C9DAF8"/>
            <w:tcMar>
              <w:top w:w="100" w:type="dxa"/>
              <w:left w:w="100" w:type="dxa"/>
              <w:bottom w:w="100" w:type="dxa"/>
              <w:right w:w="100" w:type="dxa"/>
            </w:tcMar>
            <w:hideMark/>
          </w:tcPr>
          <w:p w:rsidR="00E570E4" w:rsidRPr="00E570E4" w:rsidRDefault="005B6F3B" w:rsidP="00E570E4">
            <w:pPr>
              <w:spacing w:line="240" w:lineRule="auto"/>
              <w:jc w:val="center"/>
              <w:rPr>
                <w:rFonts w:ascii="Calibri" w:eastAsia="Times New Roman" w:hAnsi="Calibri" w:cs="Calibri"/>
                <w:lang w:val="es-US"/>
              </w:rPr>
            </w:pPr>
            <w:r>
              <w:rPr>
                <w:rFonts w:ascii="Average" w:eastAsia="Times New Roman" w:hAnsi="Average" w:cs="Calibri"/>
                <w:b/>
                <w:bCs/>
                <w:sz w:val="16"/>
                <w:szCs w:val="16"/>
                <w:lang w:val="es-ES"/>
              </w:rPr>
              <w:t xml:space="preserve">Representante de admisiones </w:t>
            </w:r>
            <w:r w:rsidR="00E570E4" w:rsidRPr="00E570E4">
              <w:rPr>
                <w:rFonts w:ascii="Average" w:eastAsia="Times New Roman" w:hAnsi="Average" w:cs="Calibri"/>
                <w:b/>
                <w:bCs/>
                <w:sz w:val="16"/>
                <w:szCs w:val="16"/>
                <w:lang w:val="es-ES"/>
              </w:rPr>
              <w:t xml:space="preserve"> nombre/contacto</w:t>
            </w:r>
          </w:p>
        </w:tc>
      </w:tr>
      <w:tr w:rsidR="00E570E4" w:rsidRPr="00036A6D" w:rsidTr="005B6F3B">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5B6F3B">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5B6F3B">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5B6F3B">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5B6F3B">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5B6F3B">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5B6F3B">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5B6F3B">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line="235" w:lineRule="atLeast"/>
        <w:ind w:left="-990"/>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line="235" w:lineRule="atLeast"/>
        <w:ind w:left="-990"/>
        <w:jc w:val="center"/>
        <w:rPr>
          <w:rFonts w:ascii="Calibri" w:eastAsia="Times New Roman" w:hAnsi="Calibri" w:cs="Calibri"/>
          <w:color w:val="000000"/>
          <w:lang w:val="es-US"/>
        </w:rPr>
      </w:pPr>
      <w:r w:rsidRPr="00E570E4">
        <w:rPr>
          <w:rFonts w:ascii="Calibri" w:eastAsia="Times New Roman" w:hAnsi="Calibri" w:cs="Calibri"/>
          <w:color w:val="000000"/>
          <w:lang w:val="es-US"/>
        </w:rPr>
        <w:t> </w:t>
      </w:r>
    </w:p>
    <w:p w:rsidR="00E570E4" w:rsidRPr="00E570E4" w:rsidRDefault="00E570E4" w:rsidP="00E570E4">
      <w:pPr>
        <w:spacing w:line="235" w:lineRule="atLeast"/>
        <w:jc w:val="center"/>
        <w:rPr>
          <w:rFonts w:ascii="Calibri" w:eastAsia="Times New Roman" w:hAnsi="Calibri" w:cs="Calibri"/>
          <w:color w:val="000000"/>
        </w:rPr>
      </w:pPr>
      <w:bookmarkStart w:id="30" w:name="Page33"/>
      <w:bookmarkEnd w:id="30"/>
      <w:r w:rsidRPr="00E570E4">
        <w:rPr>
          <w:rFonts w:ascii="Calibri" w:eastAsia="Times New Roman" w:hAnsi="Calibri" w:cs="Calibri"/>
          <w:b/>
          <w:bCs/>
          <w:color w:val="1F4E79"/>
          <w:sz w:val="48"/>
          <w:szCs w:val="48"/>
          <w:lang w:val="es-ES"/>
        </w:rPr>
        <w:lastRenderedPageBreak/>
        <w:t>Hoja de entrevista Senior</w:t>
      </w:r>
    </w:p>
    <w:tbl>
      <w:tblPr>
        <w:tblW w:w="11090" w:type="dxa"/>
        <w:tblCellMar>
          <w:left w:w="0" w:type="dxa"/>
          <w:right w:w="0" w:type="dxa"/>
        </w:tblCellMar>
        <w:tblLook w:val="04A0" w:firstRow="1" w:lastRow="0" w:firstColumn="1" w:lastColumn="0" w:noHBand="0" w:noVBand="1"/>
      </w:tblPr>
      <w:tblGrid>
        <w:gridCol w:w="135"/>
        <w:gridCol w:w="5400"/>
        <w:gridCol w:w="180"/>
        <w:gridCol w:w="5375"/>
      </w:tblGrid>
      <w:tr w:rsidR="00E570E4" w:rsidRPr="00E570E4" w:rsidTr="00231B4B">
        <w:tc>
          <w:tcPr>
            <w:tcW w:w="135" w:type="dxa"/>
            <w:tcBorders>
              <w:top w:val="nil"/>
              <w:left w:val="nil"/>
              <w:bottom w:val="nil"/>
              <w:right w:val="nil"/>
            </w:tcBorders>
            <w:vAlign w:val="center"/>
            <w:hideMark/>
          </w:tcPr>
          <w:p w:rsidR="00E570E4" w:rsidRPr="00E570E4" w:rsidRDefault="00E570E4" w:rsidP="00E570E4">
            <w:pPr>
              <w:spacing w:line="235" w:lineRule="atLeast"/>
              <w:rPr>
                <w:rFonts w:ascii="Calibri" w:eastAsia="Times New Roman" w:hAnsi="Calibri" w:cs="Calibri"/>
              </w:rPr>
            </w:pPr>
            <w:r w:rsidRPr="00E570E4">
              <w:rPr>
                <w:rFonts w:ascii="Calibri" w:eastAsia="Times New Roman" w:hAnsi="Calibri" w:cs="Calibri"/>
              </w:rPr>
              <w:t> </w:t>
            </w:r>
          </w:p>
        </w:tc>
        <w:tc>
          <w:tcPr>
            <w:tcW w:w="55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Nombre:</w:t>
            </w:r>
          </w:p>
        </w:tc>
        <w:tc>
          <w:tcPr>
            <w:tcW w:w="53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Fecha:</w:t>
            </w:r>
          </w:p>
        </w:tc>
      </w:tr>
      <w:tr w:rsidR="00E570E4" w:rsidRPr="00E570E4" w:rsidTr="00231B4B">
        <w:trPr>
          <w:trHeight w:val="123"/>
        </w:trPr>
        <w:tc>
          <w:tcPr>
            <w:tcW w:w="135" w:type="dxa"/>
            <w:tcBorders>
              <w:top w:val="nil"/>
              <w:left w:val="nil"/>
              <w:bottom w:val="single" w:sz="8" w:space="0" w:color="FFFFFF"/>
              <w:right w:val="nil"/>
            </w:tcBorders>
            <w:vAlign w:val="center"/>
            <w:hideMark/>
          </w:tcPr>
          <w:p w:rsidR="00E570E4" w:rsidRPr="00E570E4" w:rsidRDefault="00E570E4" w:rsidP="00E570E4">
            <w:pPr>
              <w:spacing w:line="235" w:lineRule="atLeast"/>
              <w:rPr>
                <w:rFonts w:ascii="Calibri" w:eastAsia="Times New Roman" w:hAnsi="Calibri" w:cs="Calibri"/>
              </w:rPr>
            </w:pPr>
            <w:r w:rsidRPr="00E570E4">
              <w:rPr>
                <w:rFonts w:ascii="Calibri" w:eastAsia="Times New Roman" w:hAnsi="Calibri" w:cs="Calibri"/>
              </w:rPr>
              <w:t> </w:t>
            </w:r>
          </w:p>
        </w:tc>
        <w:tc>
          <w:tcPr>
            <w:tcW w:w="55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¿Padre presente? (Sí o No?)</w:t>
            </w:r>
          </w:p>
        </w:tc>
        <w:tc>
          <w:tcPr>
            <w:tcW w:w="537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Correo electrónico:</w:t>
            </w:r>
          </w:p>
        </w:tc>
      </w:tr>
      <w:tr w:rsidR="00E570E4" w:rsidRPr="00036A6D" w:rsidTr="00231B4B">
        <w:tc>
          <w:tcPr>
            <w:tcW w:w="5535" w:type="dxa"/>
            <w:gridSpan w:val="2"/>
            <w:tcBorders>
              <w:top w:val="nil"/>
              <w:left w:val="single" w:sz="8" w:space="0" w:color="FFFFFF"/>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5B6F3B" w:rsidP="00E570E4">
            <w:pPr>
              <w:spacing w:after="0" w:line="240" w:lineRule="auto"/>
              <w:rPr>
                <w:rFonts w:ascii="Calibri" w:eastAsia="Times New Roman" w:hAnsi="Calibri" w:cs="Calibri"/>
                <w:lang w:val="es-US"/>
              </w:rPr>
            </w:pPr>
            <w:r>
              <w:rPr>
                <w:rFonts w:ascii="Calibri" w:eastAsia="Times New Roman" w:hAnsi="Calibri" w:cs="Calibri"/>
                <w:b/>
                <w:bCs/>
                <w:lang w:val="es-ES"/>
              </w:rPr>
              <w:t>Revise</w:t>
            </w:r>
            <w:r w:rsidR="00E570E4" w:rsidRPr="00E570E4">
              <w:rPr>
                <w:rFonts w:ascii="Calibri" w:eastAsia="Times New Roman" w:hAnsi="Calibri" w:cs="Calibri"/>
                <w:b/>
                <w:bCs/>
                <w:lang w:val="es-ES"/>
              </w:rPr>
              <w:t xml:space="preserve"> los requisitos educativos de historia y graduación:</w:t>
            </w:r>
          </w:p>
          <w:tbl>
            <w:tblPr>
              <w:tblW w:w="0" w:type="dxa"/>
              <w:tblCellMar>
                <w:left w:w="0" w:type="dxa"/>
                <w:right w:w="0" w:type="dxa"/>
              </w:tblCellMar>
              <w:tblLook w:val="04A0" w:firstRow="1" w:lastRow="0" w:firstColumn="1" w:lastColumn="0" w:noHBand="0" w:noVBand="1"/>
            </w:tblPr>
            <w:tblGrid>
              <w:gridCol w:w="4410"/>
              <w:gridCol w:w="735"/>
            </w:tblGrid>
            <w:tr w:rsidR="00E570E4" w:rsidRPr="00E570E4">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5B6F3B"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Numero en clase  </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CUM / GPA</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036A6D">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5B6F3B" w:rsidP="00E570E4">
                  <w:pPr>
                    <w:spacing w:after="0" w:line="240" w:lineRule="auto"/>
                    <w:rPr>
                      <w:rFonts w:ascii="Calibri" w:eastAsia="Times New Roman" w:hAnsi="Calibri" w:cs="Calibri"/>
                      <w:lang w:val="es-ES"/>
                    </w:rPr>
                  </w:pPr>
                  <w:r>
                    <w:rPr>
                      <w:rFonts w:ascii="Calibri" w:eastAsia="Times New Roman" w:hAnsi="Calibri" w:cs="Calibri"/>
                      <w:lang w:val="es-ES"/>
                    </w:rPr>
                    <w:t>Número de créditos completado</w:t>
                  </w:r>
                  <w:r w:rsidR="00E570E4" w:rsidRPr="00E570E4">
                    <w:rPr>
                      <w:rFonts w:ascii="Calibri" w:eastAsia="Times New Roman" w:hAnsi="Calibri" w:cs="Calibri"/>
                      <w:lang w:val="es-ES"/>
                    </w:rPr>
                    <w:t xml:space="preserve"> hacia la graduación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5B6F3B" w:rsidP="00E570E4">
            <w:pPr>
              <w:spacing w:after="0" w:line="240" w:lineRule="auto"/>
              <w:rPr>
                <w:rFonts w:ascii="Calibri" w:eastAsia="Times New Roman" w:hAnsi="Calibri" w:cs="Calibri"/>
                <w:lang w:val="es-US"/>
              </w:rPr>
            </w:pPr>
            <w:r>
              <w:rPr>
                <w:rFonts w:ascii="Calibri" w:eastAsia="Times New Roman" w:hAnsi="Calibri" w:cs="Calibri"/>
                <w:b/>
                <w:bCs/>
                <w:lang w:val="es-ES"/>
              </w:rPr>
              <w:t>Planes de la</w:t>
            </w:r>
            <w:r w:rsidR="00E570E4" w:rsidRPr="00E570E4">
              <w:rPr>
                <w:rFonts w:ascii="Calibri" w:eastAsia="Times New Roman" w:hAnsi="Calibri" w:cs="Calibri"/>
                <w:b/>
                <w:bCs/>
                <w:lang w:val="es-ES"/>
              </w:rPr>
              <w:t xml:space="preserve"> secundaria:</w:t>
            </w:r>
          </w:p>
          <w:tbl>
            <w:tblPr>
              <w:tblW w:w="0" w:type="dxa"/>
              <w:tblCellMar>
                <w:left w:w="0" w:type="dxa"/>
                <w:right w:w="0" w:type="dxa"/>
              </w:tblCellMar>
              <w:tblLook w:val="04A0" w:firstRow="1" w:lastRow="0" w:firstColumn="1" w:lastColumn="0" w:noHBand="0" w:noVBand="1"/>
            </w:tblPr>
            <w:tblGrid>
              <w:gridCol w:w="480"/>
              <w:gridCol w:w="4680"/>
            </w:tblGrid>
            <w:tr w:rsidR="00E570E4" w:rsidRPr="00E570E4">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Indeciso</w:t>
                  </w:r>
                </w:p>
              </w:tc>
            </w:tr>
            <w:tr w:rsidR="00E570E4" w:rsidRPr="00E570E4">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Universidad</w:t>
                  </w:r>
                  <w:r w:rsidR="005B6F3B">
                    <w:rPr>
                      <w:rFonts w:ascii="Calibri" w:eastAsia="Times New Roman" w:hAnsi="Calibri" w:cs="Calibri"/>
                      <w:lang w:val="es-ES"/>
                    </w:rPr>
                    <w:t xml:space="preserve"> de 2 anos</w:t>
                  </w:r>
                </w:p>
              </w:tc>
            </w:tr>
            <w:tr w:rsidR="00E570E4" w:rsidRPr="00E570E4">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Universidad de 4 años</w:t>
                  </w:r>
                </w:p>
              </w:tc>
            </w:tr>
            <w:tr w:rsidR="00E570E4" w:rsidRPr="00E570E4">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Empleo</w:t>
                  </w:r>
                </w:p>
              </w:tc>
            </w:tr>
            <w:tr w:rsidR="00E570E4" w:rsidRPr="00E570E4">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Militar</w:t>
                  </w:r>
                </w:p>
              </w:tc>
            </w:tr>
            <w:tr w:rsidR="00E570E4" w:rsidRPr="00E570E4">
              <w:tc>
                <w:tcPr>
                  <w:tcW w:w="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5B6F3B"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Entrenamiento de </w:t>
                  </w:r>
                  <w:r w:rsidR="006E3B6A">
                    <w:rPr>
                      <w:rFonts w:ascii="Calibri" w:eastAsia="Times New Roman" w:hAnsi="Calibri" w:cs="Calibri"/>
                      <w:lang w:val="es-ES"/>
                    </w:rPr>
                    <w:t>Vocación</w:t>
                  </w:r>
                </w:p>
              </w:tc>
            </w:tr>
          </w:tbl>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bl>
            <w:tblPr>
              <w:tblW w:w="0" w:type="dxa"/>
              <w:tblCellMar>
                <w:left w:w="0" w:type="dxa"/>
                <w:right w:w="0" w:type="dxa"/>
              </w:tblCellMar>
              <w:tblLook w:val="04A0" w:firstRow="1" w:lastRow="0" w:firstColumn="1" w:lastColumn="0" w:noHBand="0" w:noVBand="1"/>
            </w:tblPr>
            <w:tblGrid>
              <w:gridCol w:w="4050"/>
              <w:gridCol w:w="540"/>
              <w:gridCol w:w="555"/>
            </w:tblGrid>
            <w:tr w:rsidR="00E570E4" w:rsidRPr="00E570E4">
              <w:trPr>
                <w:trHeight w:val="195"/>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Sí</w:t>
                  </w:r>
                </w:p>
              </w:tc>
              <w:tc>
                <w:tcPr>
                  <w:tcW w:w="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No</w:t>
                  </w:r>
                </w:p>
              </w:tc>
            </w:tr>
            <w:tr w:rsidR="00E570E4" w:rsidRPr="00E570E4">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5B6F3B" w:rsidP="00E570E4">
                  <w:pPr>
                    <w:spacing w:after="0" w:line="240" w:lineRule="auto"/>
                    <w:rPr>
                      <w:rFonts w:ascii="Calibri" w:eastAsia="Times New Roman" w:hAnsi="Calibri" w:cs="Calibri"/>
                      <w:lang w:val="es-ES"/>
                    </w:rPr>
                  </w:pPr>
                  <w:r>
                    <w:rPr>
                      <w:rFonts w:ascii="Calibri" w:eastAsia="Times New Roman" w:hAnsi="Calibri" w:cs="Calibri"/>
                      <w:lang w:val="es-ES"/>
                    </w:rPr>
                    <w:t>¿Han comenzado buscando universidades</w:t>
                  </w:r>
                  <w:r w:rsidR="00E570E4" w:rsidRPr="00E570E4">
                    <w:rPr>
                      <w:rFonts w:ascii="Calibri" w:eastAsia="Times New Roman" w:hAnsi="Calibri" w:cs="Calibri"/>
                      <w:lang w:val="es-ES"/>
                    </w:rPr>
                    <w:t>?</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036A6D">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¿Ha tomado el SAT o ACT?</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5B6F3B" w:rsidP="00E570E4">
                  <w:pPr>
                    <w:spacing w:after="0" w:line="240" w:lineRule="auto"/>
                    <w:rPr>
                      <w:rFonts w:ascii="Calibri" w:eastAsia="Times New Roman" w:hAnsi="Calibri" w:cs="Calibri"/>
                      <w:lang w:val="es-ES"/>
                    </w:rPr>
                  </w:pPr>
                  <w:r>
                    <w:rPr>
                      <w:rFonts w:ascii="Calibri" w:eastAsia="Times New Roman" w:hAnsi="Calibri" w:cs="Calibri"/>
                      <w:lang w:val="es-ES"/>
                    </w:rPr>
                    <w:t>¿Entiende</w:t>
                  </w:r>
                  <w:r w:rsidR="00E570E4" w:rsidRPr="00E570E4">
                    <w:rPr>
                      <w:rFonts w:ascii="Calibri" w:eastAsia="Times New Roman" w:hAnsi="Calibri" w:cs="Calibri"/>
                      <w:lang w:val="es-ES"/>
                    </w:rPr>
                    <w:t xml:space="preserve"> los requerimientos de las universidades que</w:t>
                  </w:r>
                  <w:r>
                    <w:rPr>
                      <w:rFonts w:ascii="Calibri" w:eastAsia="Times New Roman" w:hAnsi="Calibri" w:cs="Calibri"/>
                      <w:lang w:val="es-ES"/>
                    </w:rPr>
                    <w:t xml:space="preserve"> le</w:t>
                  </w:r>
                  <w:r w:rsidR="00E570E4" w:rsidRPr="00E570E4">
                    <w:rPr>
                      <w:rFonts w:ascii="Calibri" w:eastAsia="Times New Roman" w:hAnsi="Calibri" w:cs="Calibri"/>
                      <w:lang w:val="es-ES"/>
                    </w:rPr>
                    <w:t xml:space="preserve"> interesa?</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4F1A" w:rsidP="00E570E4">
                  <w:pPr>
                    <w:spacing w:after="0" w:line="240" w:lineRule="auto"/>
                    <w:rPr>
                      <w:rFonts w:ascii="Calibri" w:eastAsia="Times New Roman" w:hAnsi="Calibri" w:cs="Calibri"/>
                      <w:lang w:val="es-ES"/>
                    </w:rPr>
                  </w:pPr>
                  <w:r>
                    <w:rPr>
                      <w:rFonts w:ascii="Calibri" w:eastAsia="Times New Roman" w:hAnsi="Calibri" w:cs="Calibri"/>
                      <w:lang w:val="es-ES"/>
                    </w:rPr>
                    <w:t>Comprende</w:t>
                  </w:r>
                  <w:r w:rsidR="00E570E4" w:rsidRPr="00E570E4">
                    <w:rPr>
                      <w:rFonts w:ascii="Calibri" w:eastAsia="Times New Roman" w:hAnsi="Calibri" w:cs="Calibri"/>
                      <w:lang w:val="es-ES"/>
                    </w:rPr>
                    <w:t xml:space="preserve"> sus requerimientos para graduarse y tipo de diploma que recibirá?</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4F1A" w:rsidP="00E570E4">
                  <w:pPr>
                    <w:spacing w:after="0" w:line="240" w:lineRule="auto"/>
                    <w:rPr>
                      <w:rFonts w:ascii="Calibri" w:eastAsia="Times New Roman" w:hAnsi="Calibri" w:cs="Calibri"/>
                      <w:lang w:val="es-ES"/>
                    </w:rPr>
                  </w:pPr>
                  <w:r>
                    <w:rPr>
                      <w:rFonts w:ascii="Calibri" w:eastAsia="Times New Roman" w:hAnsi="Calibri" w:cs="Calibri"/>
                      <w:lang w:val="es-ES"/>
                    </w:rPr>
                    <w:t>¿Ha</w:t>
                  </w:r>
                  <w:r w:rsidR="00E570E4" w:rsidRPr="00E570E4">
                    <w:rPr>
                      <w:rFonts w:ascii="Calibri" w:eastAsia="Times New Roman" w:hAnsi="Calibri" w:cs="Calibri"/>
                      <w:lang w:val="es-ES"/>
                    </w:rPr>
                    <w:t xml:space="preserve"> presentado sus solicitudes universitarias?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¿Entiende usted el proceso de ayuda financiera (FAFSA)?</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4F1A" w:rsidP="00E570E4">
                  <w:pPr>
                    <w:spacing w:after="0" w:line="240" w:lineRule="auto"/>
                    <w:rPr>
                      <w:rFonts w:ascii="Calibri" w:eastAsia="Times New Roman" w:hAnsi="Calibri" w:cs="Calibri"/>
                      <w:lang w:val="es-ES"/>
                    </w:rPr>
                  </w:pPr>
                  <w:r>
                    <w:rPr>
                      <w:rFonts w:ascii="Calibri" w:eastAsia="Times New Roman" w:hAnsi="Calibri" w:cs="Calibri"/>
                      <w:lang w:val="es-ES"/>
                    </w:rPr>
                    <w:t>¿Le han pedido a sus profesores</w:t>
                  </w:r>
                  <w:r w:rsidR="00E570E4" w:rsidRPr="00E570E4">
                    <w:rPr>
                      <w:rFonts w:ascii="Calibri" w:eastAsia="Times New Roman" w:hAnsi="Calibri" w:cs="Calibri"/>
                      <w:lang w:val="es-ES"/>
                    </w:rPr>
                    <w:t xml:space="preserve"> cartas de recomendación?</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tc>
                <w:tcPr>
                  <w:tcW w:w="4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¿Sabe usted cómo buscar becas?</w:t>
                  </w:r>
                </w:p>
              </w:tc>
              <w:tc>
                <w:tcPr>
                  <w:tcW w:w="54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5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Times New Roman" w:eastAsia="Times New Roman" w:hAnsi="Times New Roman" w:cs="Times New Roman"/>
                <w:sz w:val="24"/>
                <w:szCs w:val="24"/>
                <w:lang w:val="es-US"/>
              </w:rPr>
            </w:pPr>
          </w:p>
        </w:tc>
        <w:tc>
          <w:tcPr>
            <w:tcW w:w="5555" w:type="dxa"/>
            <w:gridSpan w:val="2"/>
            <w:tcBorders>
              <w:top w:val="nil"/>
              <w:left w:val="nil"/>
              <w:bottom w:val="single" w:sz="8" w:space="0" w:color="FFFFFF"/>
              <w:right w:val="single" w:sz="8" w:space="0" w:color="FFFFFF"/>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Intereses profesionales:</w:t>
            </w:r>
          </w:p>
          <w:tbl>
            <w:tblPr>
              <w:tblW w:w="0" w:type="dxa"/>
              <w:tblCellMar>
                <w:left w:w="0" w:type="dxa"/>
                <w:right w:w="0" w:type="dxa"/>
              </w:tblCellMar>
              <w:tblLook w:val="04A0" w:firstRow="1" w:lastRow="0" w:firstColumn="1" w:lastColumn="0" w:noHBand="0" w:noVBand="1"/>
            </w:tblPr>
            <w:tblGrid>
              <w:gridCol w:w="5324"/>
            </w:tblGrid>
            <w:tr w:rsidR="00E570E4" w:rsidRPr="00036A6D">
              <w:trPr>
                <w:trHeight w:val="415"/>
              </w:trPr>
              <w:tc>
                <w:tcPr>
                  <w:tcW w:w="5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5B6F3B"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Universidades de </w:t>
            </w:r>
            <w:r w:rsidR="006E3B6A">
              <w:rPr>
                <w:rFonts w:ascii="Calibri" w:eastAsia="Times New Roman" w:hAnsi="Calibri" w:cs="Calibri"/>
                <w:lang w:val="es-ES"/>
              </w:rPr>
              <w:t>interés</w:t>
            </w:r>
            <w:r w:rsidR="00E570E4" w:rsidRPr="00E570E4">
              <w:rPr>
                <w:rFonts w:ascii="Calibri" w:eastAsia="Times New Roman" w:hAnsi="Calibri" w:cs="Calibri"/>
                <w:lang w:val="es-ES"/>
              </w:rPr>
              <w:t>:</w:t>
            </w:r>
          </w:p>
          <w:tbl>
            <w:tblPr>
              <w:tblW w:w="0" w:type="dxa"/>
              <w:tblCellMar>
                <w:left w:w="0" w:type="dxa"/>
                <w:right w:w="0" w:type="dxa"/>
              </w:tblCellMar>
              <w:tblLook w:val="04A0" w:firstRow="1" w:lastRow="0" w:firstColumn="1" w:lastColumn="0" w:noHBand="0" w:noVBand="1"/>
            </w:tblPr>
            <w:tblGrid>
              <w:gridCol w:w="5335"/>
            </w:tblGrid>
            <w:tr w:rsidR="00E570E4" w:rsidRPr="00036A6D">
              <w:trPr>
                <w:trHeight w:val="415"/>
              </w:trPr>
              <w:tc>
                <w:tcPr>
                  <w:tcW w:w="5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0000FF"/>
                <w:shd w:val="clear" w:color="auto" w:fill="FFFF0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color w:val="0000FF"/>
                <w:u w:val="single"/>
                <w:shd w:val="clear" w:color="auto" w:fill="FFFF00"/>
                <w:lang w:val="es-ES"/>
              </w:rPr>
              <w:t>* IMPORTANTE *</w:t>
            </w:r>
            <w:r w:rsidRPr="00E570E4">
              <w:rPr>
                <w:rFonts w:ascii="Calibri" w:eastAsia="Times New Roman" w:hAnsi="Calibri" w:cs="Calibri"/>
                <w:color w:val="0000FF"/>
                <w:shd w:val="clear" w:color="auto" w:fill="FFFF00"/>
                <w:lang w:val="es-US"/>
              </w:rPr>
              <w:t> </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ES"/>
              </w:rPr>
              <w:t>Colegios pueden tener sus propios plazo</w:t>
            </w:r>
            <w:r w:rsidR="00D94F1A">
              <w:rPr>
                <w:rFonts w:ascii="Calibri" w:eastAsia="Times New Roman" w:hAnsi="Calibri" w:cs="Calibri"/>
                <w:lang w:val="es-ES"/>
              </w:rPr>
              <w:t>s de solicitud. </w:t>
            </w:r>
            <w:r w:rsidR="006E3B6A">
              <w:rPr>
                <w:rFonts w:ascii="Calibri" w:eastAsia="Times New Roman" w:hAnsi="Calibri" w:cs="Calibri"/>
                <w:lang w:val="es-ES"/>
              </w:rPr>
              <w:t>Investiguen</w:t>
            </w:r>
            <w:r w:rsidR="00D94F1A">
              <w:rPr>
                <w:rFonts w:ascii="Calibri" w:eastAsia="Times New Roman" w:hAnsi="Calibri" w:cs="Calibri"/>
                <w:lang w:val="es-ES"/>
              </w:rPr>
              <w:t xml:space="preserve"> sus universidades </w:t>
            </w:r>
            <w:r w:rsidR="006E3B6A">
              <w:rPr>
                <w:rFonts w:ascii="Calibri" w:eastAsia="Times New Roman" w:hAnsi="Calibri" w:cs="Calibri"/>
                <w:lang w:val="es-ES"/>
              </w:rPr>
              <w:t>específicas</w:t>
            </w:r>
            <w:r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 xml:space="preserve">Todas las aplicaciones y </w:t>
            </w:r>
            <w:r w:rsidR="00D94F1A">
              <w:rPr>
                <w:rFonts w:ascii="Calibri" w:eastAsia="Times New Roman" w:hAnsi="Calibri" w:cs="Calibri"/>
                <w:lang w:val="es-ES"/>
              </w:rPr>
              <w:t>recomendaciones deben darse a su  consejero antes</w:t>
            </w:r>
            <w:r w:rsidRPr="00E570E4">
              <w:rPr>
                <w:rFonts w:ascii="Calibri" w:eastAsia="Times New Roman" w:hAnsi="Calibri" w:cs="Calibri"/>
                <w:lang w:val="es-ES"/>
              </w:rPr>
              <w:t xml:space="preserve"> el 1 de diciembre.</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p w:rsidR="00E570E4" w:rsidRPr="00E570E4" w:rsidRDefault="00D94F1A" w:rsidP="00E570E4">
            <w:pPr>
              <w:spacing w:after="0" w:line="240" w:lineRule="auto"/>
              <w:rPr>
                <w:rFonts w:ascii="Calibri" w:eastAsia="Times New Roman" w:hAnsi="Calibri" w:cs="Calibri"/>
                <w:lang w:val="es-US"/>
              </w:rPr>
            </w:pPr>
            <w:r>
              <w:rPr>
                <w:rFonts w:ascii="Calibri" w:eastAsia="Times New Roman" w:hAnsi="Calibri" w:cs="Calibri"/>
                <w:lang w:val="es-ES"/>
              </w:rPr>
              <w:t>Es importante mantener s</w:t>
            </w:r>
            <w:r w:rsidR="00E570E4" w:rsidRPr="00E570E4">
              <w:rPr>
                <w:rFonts w:ascii="Calibri" w:eastAsia="Times New Roman" w:hAnsi="Calibri" w:cs="Calibri"/>
                <w:lang w:val="es-ES"/>
              </w:rPr>
              <w:t xml:space="preserve">us calificaciones. Universidades </w:t>
            </w:r>
            <w:r>
              <w:rPr>
                <w:rFonts w:ascii="Calibri" w:eastAsia="Times New Roman" w:hAnsi="Calibri" w:cs="Calibri"/>
                <w:lang w:val="es-ES"/>
              </w:rPr>
              <w:t xml:space="preserve">van </w:t>
            </w:r>
            <w:r w:rsidR="00E570E4" w:rsidRPr="00E570E4">
              <w:rPr>
                <w:rFonts w:ascii="Calibri" w:eastAsia="Times New Roman" w:hAnsi="Calibri" w:cs="Calibri"/>
                <w:lang w:val="es-ES"/>
              </w:rPr>
              <w:t>a pedir calificaciones de mitad de año y p</w:t>
            </w:r>
            <w:r>
              <w:rPr>
                <w:rFonts w:ascii="Calibri" w:eastAsia="Times New Roman" w:hAnsi="Calibri" w:cs="Calibri"/>
                <w:lang w:val="es-ES"/>
              </w:rPr>
              <w:t>uede también haber</w:t>
            </w:r>
            <w:r w:rsidR="00E570E4" w:rsidRPr="00E570E4">
              <w:rPr>
                <w:rFonts w:ascii="Calibri" w:eastAsia="Times New Roman" w:hAnsi="Calibri" w:cs="Calibri"/>
                <w:lang w:val="es-ES"/>
              </w:rPr>
              <w:t xml:space="preserve"> una solicitud complementaria. Aceptación d</w:t>
            </w:r>
            <w:r>
              <w:rPr>
                <w:rFonts w:ascii="Calibri" w:eastAsia="Times New Roman" w:hAnsi="Calibri" w:cs="Calibri"/>
                <w:lang w:val="es-ES"/>
              </w:rPr>
              <w:t xml:space="preserve">e la Universidad está contingente a la </w:t>
            </w:r>
            <w:r w:rsidR="006E3B6A">
              <w:rPr>
                <w:rFonts w:ascii="Calibri" w:eastAsia="Times New Roman" w:hAnsi="Calibri" w:cs="Calibri"/>
                <w:lang w:val="es-ES"/>
              </w:rPr>
              <w:t>finalización</w:t>
            </w:r>
            <w:r>
              <w:rPr>
                <w:rFonts w:ascii="Calibri" w:eastAsia="Times New Roman" w:hAnsi="Calibri" w:cs="Calibri"/>
                <w:lang w:val="es-ES"/>
              </w:rPr>
              <w:t xml:space="preserve"> exitosa de su ultimo año</w:t>
            </w:r>
            <w:r w:rsidR="00E570E4" w:rsidRPr="00E570E4">
              <w:rPr>
                <w:rFonts w:ascii="Calibri" w:eastAsia="Times New Roman" w:hAnsi="Calibri" w:cs="Calibri"/>
                <w:lang w:val="es-ES"/>
              </w:rPr>
              <w:t>.</w:t>
            </w:r>
          </w:p>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231B4B">
        <w:tc>
          <w:tcPr>
            <w:tcW w:w="135" w:type="dxa"/>
            <w:tcBorders>
              <w:top w:val="nil"/>
              <w:left w:val="nil"/>
              <w:bottom w:val="nil"/>
              <w:right w:val="nil"/>
            </w:tcBorders>
            <w:vAlign w:val="center"/>
            <w:hideMark/>
          </w:tcPr>
          <w:p w:rsidR="00E570E4" w:rsidRPr="00E570E4" w:rsidRDefault="00E570E4" w:rsidP="00E570E4">
            <w:pPr>
              <w:spacing w:after="0" w:line="240" w:lineRule="auto"/>
              <w:rPr>
                <w:rFonts w:ascii="Calibri" w:eastAsia="Times New Roman" w:hAnsi="Calibri" w:cs="Calibri"/>
                <w:lang w:val="es-US"/>
              </w:rPr>
            </w:pPr>
          </w:p>
        </w:tc>
        <w:tc>
          <w:tcPr>
            <w:tcW w:w="5400" w:type="dxa"/>
            <w:tcBorders>
              <w:top w:val="nil"/>
              <w:left w:val="nil"/>
              <w:bottom w:val="nil"/>
              <w:right w:val="nil"/>
            </w:tcBorders>
            <w:vAlign w:val="center"/>
            <w:hideMark/>
          </w:tcPr>
          <w:p w:rsidR="00E570E4" w:rsidRPr="00E570E4" w:rsidRDefault="00E570E4" w:rsidP="00E570E4">
            <w:pPr>
              <w:spacing w:after="0" w:line="240" w:lineRule="auto"/>
              <w:rPr>
                <w:rFonts w:ascii="Times New Roman" w:eastAsia="Times New Roman" w:hAnsi="Times New Roman" w:cs="Times New Roman"/>
                <w:sz w:val="20"/>
                <w:szCs w:val="20"/>
                <w:lang w:val="es-US"/>
              </w:rPr>
            </w:pPr>
          </w:p>
        </w:tc>
        <w:tc>
          <w:tcPr>
            <w:tcW w:w="180" w:type="dxa"/>
            <w:tcBorders>
              <w:top w:val="nil"/>
              <w:left w:val="nil"/>
              <w:bottom w:val="nil"/>
              <w:right w:val="nil"/>
            </w:tcBorders>
            <w:vAlign w:val="center"/>
            <w:hideMark/>
          </w:tcPr>
          <w:p w:rsidR="00E570E4" w:rsidRPr="00E570E4" w:rsidRDefault="00E570E4" w:rsidP="00E570E4">
            <w:pPr>
              <w:spacing w:after="0" w:line="240" w:lineRule="auto"/>
              <w:rPr>
                <w:rFonts w:ascii="Times New Roman" w:eastAsia="Times New Roman" w:hAnsi="Times New Roman" w:cs="Times New Roman"/>
                <w:sz w:val="20"/>
                <w:szCs w:val="20"/>
                <w:lang w:val="es-US"/>
              </w:rPr>
            </w:pPr>
          </w:p>
        </w:tc>
        <w:tc>
          <w:tcPr>
            <w:tcW w:w="5375" w:type="dxa"/>
            <w:tcBorders>
              <w:top w:val="nil"/>
              <w:left w:val="nil"/>
              <w:bottom w:val="nil"/>
              <w:right w:val="nil"/>
            </w:tcBorders>
            <w:vAlign w:val="center"/>
            <w:hideMark/>
          </w:tcPr>
          <w:p w:rsidR="00E570E4" w:rsidRPr="00E570E4" w:rsidRDefault="00E570E4" w:rsidP="00E570E4">
            <w:pPr>
              <w:spacing w:after="0" w:line="240" w:lineRule="auto"/>
              <w:rPr>
                <w:rFonts w:ascii="Times New Roman" w:eastAsia="Times New Roman" w:hAnsi="Times New Roman" w:cs="Times New Roman"/>
                <w:sz w:val="20"/>
                <w:szCs w:val="20"/>
                <w:lang w:val="es-US"/>
              </w:rPr>
            </w:pPr>
          </w:p>
        </w:tc>
      </w:tr>
    </w:tbl>
    <w:p w:rsidR="00231B4B" w:rsidRDefault="00231B4B" w:rsidP="00D94F1A">
      <w:pPr>
        <w:spacing w:line="235" w:lineRule="atLeast"/>
        <w:rPr>
          <w:rFonts w:ascii="Calibri" w:eastAsia="Times New Roman" w:hAnsi="Calibri" w:cs="Calibri"/>
          <w:b/>
          <w:bCs/>
          <w:color w:val="1F4E79"/>
          <w:sz w:val="48"/>
          <w:szCs w:val="48"/>
          <w:lang w:val="es-ES"/>
        </w:rPr>
      </w:pPr>
      <w:bookmarkStart w:id="31" w:name="Page34"/>
      <w:bookmarkEnd w:id="31"/>
    </w:p>
    <w:p w:rsidR="00E570E4" w:rsidRPr="00E570E4" w:rsidRDefault="00D94F1A" w:rsidP="00E570E4">
      <w:pPr>
        <w:spacing w:line="235" w:lineRule="atLeast"/>
        <w:jc w:val="center"/>
        <w:rPr>
          <w:rFonts w:ascii="Calibri" w:eastAsia="Times New Roman" w:hAnsi="Calibri" w:cs="Calibri"/>
          <w:color w:val="000000"/>
          <w:lang w:val="es-US"/>
        </w:rPr>
      </w:pPr>
      <w:r>
        <w:rPr>
          <w:rFonts w:ascii="Calibri" w:eastAsia="Times New Roman" w:hAnsi="Calibri" w:cs="Calibri"/>
          <w:b/>
          <w:bCs/>
          <w:color w:val="1F4E79"/>
          <w:sz w:val="48"/>
          <w:szCs w:val="48"/>
          <w:lang w:val="es-ES"/>
        </w:rPr>
        <w:lastRenderedPageBreak/>
        <w:t>Lista de Quehaceres de la Universidad</w:t>
      </w:r>
    </w:p>
    <w:p w:rsidR="00E570E4" w:rsidRPr="00E570E4" w:rsidRDefault="00E570E4" w:rsidP="00E570E4">
      <w:pPr>
        <w:spacing w:line="235" w:lineRule="atLeast"/>
        <w:jc w:val="center"/>
        <w:rPr>
          <w:rFonts w:ascii="Calibri" w:eastAsia="Times New Roman" w:hAnsi="Calibri" w:cs="Calibri"/>
          <w:color w:val="000000"/>
          <w:lang w:val="es-ES"/>
        </w:rPr>
      </w:pPr>
      <w:r w:rsidRPr="00E570E4">
        <w:rPr>
          <w:rFonts w:ascii="Calibri" w:eastAsia="Times New Roman" w:hAnsi="Calibri" w:cs="Calibri"/>
          <w:color w:val="000000"/>
          <w:lang w:val="es-ES"/>
        </w:rPr>
        <w:t>Por favor com</w:t>
      </w:r>
      <w:r w:rsidR="00D965CB">
        <w:rPr>
          <w:rFonts w:ascii="Calibri" w:eastAsia="Times New Roman" w:hAnsi="Calibri" w:cs="Calibri"/>
          <w:color w:val="000000"/>
          <w:lang w:val="es-ES"/>
        </w:rPr>
        <w:t>plete esta lista</w:t>
      </w:r>
      <w:r w:rsidRPr="00E570E4">
        <w:rPr>
          <w:rFonts w:ascii="Calibri" w:eastAsia="Times New Roman" w:hAnsi="Calibri" w:cs="Calibri"/>
          <w:color w:val="000000"/>
          <w:lang w:val="es-ES"/>
        </w:rPr>
        <w:t xml:space="preserve"> para cada aplicación.</w:t>
      </w:r>
    </w:p>
    <w:tbl>
      <w:tblPr>
        <w:tblW w:w="10379" w:type="dxa"/>
        <w:tblInd w:w="-10" w:type="dxa"/>
        <w:tblCellMar>
          <w:left w:w="0" w:type="dxa"/>
          <w:right w:w="0" w:type="dxa"/>
        </w:tblCellMar>
        <w:tblLook w:val="04A0" w:firstRow="1" w:lastRow="0" w:firstColumn="1" w:lastColumn="0" w:noHBand="0" w:noVBand="1"/>
      </w:tblPr>
      <w:tblGrid>
        <w:gridCol w:w="2234"/>
        <w:gridCol w:w="8145"/>
      </w:tblGrid>
      <w:tr w:rsidR="00E570E4" w:rsidRPr="00E570E4" w:rsidTr="000841DA">
        <w:trPr>
          <w:trHeight w:val="274"/>
        </w:trPr>
        <w:tc>
          <w:tcPr>
            <w:tcW w:w="2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Nombre:</w:t>
            </w:r>
          </w:p>
        </w:tc>
        <w:tc>
          <w:tcPr>
            <w:tcW w:w="8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0841DA">
        <w:trPr>
          <w:trHeight w:val="259"/>
        </w:trPr>
        <w:tc>
          <w:tcPr>
            <w:tcW w:w="2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rPr>
            </w:pPr>
            <w:r>
              <w:rPr>
                <w:rFonts w:ascii="Calibri" w:eastAsia="Times New Roman" w:hAnsi="Calibri" w:cs="Calibri"/>
                <w:b/>
                <w:bCs/>
                <w:lang w:val="es-ES"/>
              </w:rPr>
              <w:t>Universidad</w:t>
            </w:r>
            <w:r w:rsidR="00E570E4" w:rsidRPr="00E570E4">
              <w:rPr>
                <w:rFonts w:ascii="Calibri" w:eastAsia="Times New Roman" w:hAnsi="Calibri" w:cs="Calibri"/>
                <w:b/>
                <w:bCs/>
                <w:lang w:val="es-ES"/>
              </w:rPr>
              <w:t>:</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0841DA">
        <w:trPr>
          <w:trHeight w:val="259"/>
        </w:trPr>
        <w:tc>
          <w:tcPr>
            <w:tcW w:w="2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rPr>
            </w:pPr>
            <w:r>
              <w:rPr>
                <w:rFonts w:ascii="Calibri" w:eastAsia="Times New Roman" w:hAnsi="Calibri" w:cs="Calibri"/>
                <w:b/>
                <w:bCs/>
                <w:lang w:val="es-ES"/>
              </w:rPr>
              <w:t>Fecha de plazo</w:t>
            </w:r>
            <w:r w:rsidR="00E570E4" w:rsidRPr="00E570E4">
              <w:rPr>
                <w:rFonts w:ascii="Calibri" w:eastAsia="Times New Roman" w:hAnsi="Calibri" w:cs="Calibri"/>
                <w:b/>
                <w:bCs/>
                <w:lang w:val="es-ES"/>
              </w:rPr>
              <w:t>:</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0841DA">
        <w:trPr>
          <w:trHeight w:val="259"/>
        </w:trPr>
        <w:tc>
          <w:tcPr>
            <w:tcW w:w="2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lang w:val="es-ES"/>
              </w:rPr>
              <w:t>Consejero:</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r>
      <w:tr w:rsidR="00E570E4" w:rsidRPr="00E570E4" w:rsidTr="000841DA">
        <w:trPr>
          <w:trHeight w:val="549"/>
        </w:trPr>
        <w:tc>
          <w:tcPr>
            <w:tcW w:w="22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4A4597" w:rsidP="00E570E4">
            <w:pPr>
              <w:spacing w:after="0" w:line="240" w:lineRule="auto"/>
              <w:rPr>
                <w:rFonts w:ascii="Calibri" w:eastAsia="Times New Roman" w:hAnsi="Calibri" w:cs="Calibri"/>
              </w:rPr>
            </w:pPr>
            <w:r>
              <w:rPr>
                <w:rFonts w:ascii="Calibri" w:eastAsia="Times New Roman" w:hAnsi="Calibri" w:cs="Calibri"/>
                <w:b/>
                <w:bCs/>
                <w:lang w:val="es-ES"/>
              </w:rPr>
              <w:t>Escuela</w:t>
            </w:r>
            <w:r w:rsidR="00E570E4" w:rsidRPr="00E570E4">
              <w:rPr>
                <w:rFonts w:ascii="Calibri" w:eastAsia="Times New Roman" w:hAnsi="Calibri" w:cs="Calibri"/>
                <w:b/>
                <w:bCs/>
                <w:lang w:val="es-ES"/>
              </w:rPr>
              <w:t xml:space="preserve"> secundaria código:</w:t>
            </w:r>
          </w:p>
        </w:tc>
        <w:tc>
          <w:tcPr>
            <w:tcW w:w="814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rPr>
              <w:t> </w:t>
            </w:r>
            <w:r w:rsidRPr="00E570E4">
              <w:rPr>
                <w:rFonts w:ascii="Calibri" w:eastAsia="Times New Roman" w:hAnsi="Calibri" w:cs="Calibri"/>
                <w:lang w:val="es-ES"/>
              </w:rPr>
              <w:t>333310</w:t>
            </w: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color w:val="000000"/>
        </w:rPr>
        <w:t> </w:t>
      </w:r>
    </w:p>
    <w:tbl>
      <w:tblPr>
        <w:tblW w:w="10439" w:type="dxa"/>
        <w:tblInd w:w="-10" w:type="dxa"/>
        <w:tblCellMar>
          <w:left w:w="0" w:type="dxa"/>
          <w:right w:w="0" w:type="dxa"/>
        </w:tblCellMar>
        <w:tblLook w:val="04A0" w:firstRow="1" w:lastRow="0" w:firstColumn="1" w:lastColumn="0" w:noHBand="0" w:noVBand="1"/>
      </w:tblPr>
      <w:tblGrid>
        <w:gridCol w:w="404"/>
        <w:gridCol w:w="10035"/>
      </w:tblGrid>
      <w:tr w:rsidR="00E570E4" w:rsidRPr="00036A6D" w:rsidTr="000841DA">
        <w:trPr>
          <w:trHeight w:val="276"/>
        </w:trPr>
        <w:tc>
          <w:tcPr>
            <w:tcW w:w="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10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 xml:space="preserve">Solicitud </w:t>
            </w:r>
            <w:r w:rsidR="00D965CB">
              <w:rPr>
                <w:rFonts w:ascii="Calibri" w:eastAsia="Times New Roman" w:hAnsi="Calibri" w:cs="Calibri"/>
                <w:lang w:val="es-ES"/>
              </w:rPr>
              <w:t xml:space="preserve">se entrego </w:t>
            </w:r>
            <w:r w:rsidRPr="00E570E4">
              <w:rPr>
                <w:rFonts w:ascii="Calibri" w:eastAsia="Times New Roman" w:hAnsi="Calibri" w:cs="Calibri"/>
                <w:lang w:val="es-ES"/>
              </w:rPr>
              <w:t>en línea en (fecha-si es aplicable)</w:t>
            </w:r>
          </w:p>
        </w:tc>
      </w:tr>
      <w:tr w:rsidR="00E570E4" w:rsidRPr="00036A6D" w:rsidTr="000841DA">
        <w:trPr>
          <w:trHeight w:val="261"/>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Reporte de medio </w:t>
            </w:r>
            <w:r w:rsidR="006E3B6A">
              <w:rPr>
                <w:rFonts w:ascii="Calibri" w:eastAsia="Times New Roman" w:hAnsi="Calibri" w:cs="Calibri"/>
                <w:lang w:val="es-ES"/>
              </w:rPr>
              <w:t>año</w:t>
            </w:r>
            <w:r>
              <w:rPr>
                <w:rFonts w:ascii="Calibri" w:eastAsia="Times New Roman" w:hAnsi="Calibri" w:cs="Calibri"/>
                <w:lang w:val="es-ES"/>
              </w:rPr>
              <w:t xml:space="preserve"> necesario</w:t>
            </w:r>
          </w:p>
        </w:tc>
      </w:tr>
      <w:tr w:rsidR="00E570E4" w:rsidRPr="00E570E4" w:rsidTr="000841DA">
        <w:trPr>
          <w:trHeight w:val="261"/>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D965CB" w:rsidRDefault="00E570E4" w:rsidP="00E570E4">
            <w:pPr>
              <w:spacing w:after="0" w:line="240" w:lineRule="auto"/>
              <w:rPr>
                <w:rFonts w:ascii="Calibri" w:eastAsia="Times New Roman" w:hAnsi="Calibri" w:cs="Calibri"/>
                <w:lang w:val="es-US"/>
              </w:rPr>
            </w:pPr>
            <w:r w:rsidRPr="00D965CB">
              <w:rPr>
                <w:rFonts w:ascii="Calibri" w:eastAsia="Times New Roman" w:hAnsi="Calibri" w:cs="Calibri"/>
                <w:lang w:val="es-US"/>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lang w:val="es-ES"/>
              </w:rPr>
            </w:pPr>
            <w:r>
              <w:rPr>
                <w:rFonts w:ascii="Calibri" w:eastAsia="Times New Roman" w:hAnsi="Calibri" w:cs="Calibri"/>
                <w:lang w:val="es-ES"/>
              </w:rPr>
              <w:t>Costo</w:t>
            </w:r>
            <w:r w:rsidR="00E570E4" w:rsidRPr="00E570E4">
              <w:rPr>
                <w:rFonts w:ascii="Calibri" w:eastAsia="Times New Roman" w:hAnsi="Calibri" w:cs="Calibri"/>
                <w:lang w:val="es-ES"/>
              </w:rPr>
              <w:t xml:space="preserve"> de aplicación</w:t>
            </w:r>
          </w:p>
        </w:tc>
      </w:tr>
      <w:tr w:rsidR="00E570E4" w:rsidRPr="00E570E4" w:rsidTr="000841DA">
        <w:trPr>
          <w:trHeight w:val="261"/>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lang w:val="es-ES"/>
              </w:rPr>
            </w:pPr>
            <w:r>
              <w:rPr>
                <w:rFonts w:ascii="Calibri" w:eastAsia="Times New Roman" w:hAnsi="Calibri" w:cs="Calibri"/>
                <w:lang w:val="es-ES"/>
              </w:rPr>
              <w:t>Cheque incluido</w:t>
            </w:r>
          </w:p>
        </w:tc>
      </w:tr>
      <w:tr w:rsidR="00E570E4" w:rsidRPr="008111B0" w:rsidTr="000841DA">
        <w:trPr>
          <w:trHeight w:val="276"/>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lang w:val="es-ES"/>
              </w:rPr>
            </w:pPr>
            <w:r>
              <w:rPr>
                <w:rFonts w:ascii="Calibri" w:eastAsia="Times New Roman" w:hAnsi="Calibri" w:cs="Calibri"/>
                <w:lang w:val="es-ES"/>
              </w:rPr>
              <w:t xml:space="preserve">Cheque enviado </w:t>
            </w:r>
          </w:p>
        </w:tc>
      </w:tr>
      <w:tr w:rsidR="00E570E4" w:rsidRPr="00E570E4" w:rsidTr="000841DA">
        <w:trPr>
          <w:trHeight w:val="261"/>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lang w:val="es-ES"/>
              </w:rPr>
            </w:pPr>
            <w:r>
              <w:rPr>
                <w:rFonts w:ascii="Calibri" w:eastAsia="Times New Roman" w:hAnsi="Calibri" w:cs="Calibri"/>
                <w:lang w:val="es-ES"/>
              </w:rPr>
              <w:t>C</w:t>
            </w:r>
            <w:r w:rsidR="00E570E4" w:rsidRPr="00E570E4">
              <w:rPr>
                <w:rFonts w:ascii="Calibri" w:eastAsia="Times New Roman" w:hAnsi="Calibri" w:cs="Calibri"/>
                <w:lang w:val="es-ES"/>
              </w:rPr>
              <w:t>o</w:t>
            </w:r>
            <w:r>
              <w:rPr>
                <w:rFonts w:ascii="Calibri" w:eastAsia="Times New Roman" w:hAnsi="Calibri" w:cs="Calibri"/>
                <w:lang w:val="es-ES"/>
              </w:rPr>
              <w:t>s</w:t>
            </w:r>
            <w:r w:rsidR="00E570E4" w:rsidRPr="00E570E4">
              <w:rPr>
                <w:rFonts w:ascii="Calibri" w:eastAsia="Times New Roman" w:hAnsi="Calibri" w:cs="Calibri"/>
                <w:lang w:val="es-ES"/>
              </w:rPr>
              <w:t>ta renunciada</w:t>
            </w:r>
          </w:p>
        </w:tc>
      </w:tr>
      <w:tr w:rsidR="00E570E4" w:rsidRPr="00036A6D" w:rsidTr="000841DA">
        <w:trPr>
          <w:trHeight w:val="261"/>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Pagando con tarjeta de crédito</w:t>
            </w:r>
          </w:p>
        </w:tc>
      </w:tr>
      <w:tr w:rsidR="00E570E4" w:rsidRPr="00036A6D" w:rsidTr="000841DA">
        <w:trPr>
          <w:trHeight w:val="261"/>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 xml:space="preserve">Declaración del ensayo Personal, </w:t>
            </w:r>
            <w:r w:rsidR="00D965CB">
              <w:rPr>
                <w:rFonts w:ascii="Calibri" w:eastAsia="Times New Roman" w:hAnsi="Calibri" w:cs="Calibri"/>
                <w:lang w:val="es-ES"/>
              </w:rPr>
              <w:t>si es necesario (¿Reviso</w:t>
            </w:r>
            <w:r w:rsidRPr="00E570E4">
              <w:rPr>
                <w:rFonts w:ascii="Calibri" w:eastAsia="Times New Roman" w:hAnsi="Calibri" w:cs="Calibri"/>
                <w:lang w:val="es-ES"/>
              </w:rPr>
              <w:t xml:space="preserve"> esto?)</w:t>
            </w:r>
          </w:p>
        </w:tc>
      </w:tr>
      <w:tr w:rsidR="00E570E4" w:rsidRPr="00E570E4" w:rsidTr="000841DA">
        <w:trPr>
          <w:trHeight w:val="273"/>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Carta de recomendación</w:t>
            </w:r>
          </w:p>
        </w:tc>
      </w:tr>
      <w:tr w:rsidR="00E570E4" w:rsidRPr="00E570E4" w:rsidTr="000841DA">
        <w:trPr>
          <w:trHeight w:val="276"/>
        </w:trPr>
        <w:tc>
          <w:tcPr>
            <w:tcW w:w="4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rPr>
              <w:t> </w:t>
            </w:r>
          </w:p>
        </w:tc>
        <w:tc>
          <w:tcPr>
            <w:tcW w:w="10035"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ES"/>
              </w:rPr>
            </w:pPr>
            <w:r w:rsidRPr="00E570E4">
              <w:rPr>
                <w:rFonts w:ascii="Calibri" w:eastAsia="Times New Roman" w:hAnsi="Calibri" w:cs="Calibri"/>
                <w:lang w:val="es-ES"/>
              </w:rPr>
              <w:t>Carta consejero requerida</w:t>
            </w:r>
          </w:p>
        </w:tc>
      </w:tr>
    </w:tbl>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color w:val="000000"/>
        </w:rPr>
        <w:t> </w:t>
      </w:r>
    </w:p>
    <w:p w:rsidR="00E570E4" w:rsidRPr="00E570E4" w:rsidRDefault="00D965CB" w:rsidP="00E570E4">
      <w:pPr>
        <w:spacing w:after="0" w:line="240" w:lineRule="auto"/>
        <w:rPr>
          <w:rFonts w:ascii="Calibri" w:eastAsia="Times New Roman" w:hAnsi="Calibri" w:cs="Calibri"/>
          <w:color w:val="000000"/>
          <w:lang w:val="es-US"/>
        </w:rPr>
      </w:pPr>
      <w:r w:rsidRPr="00D965CB">
        <w:rPr>
          <w:rFonts w:ascii="Calibri" w:eastAsia="Times New Roman" w:hAnsi="Calibri" w:cs="Calibri"/>
          <w:b/>
          <w:bCs/>
          <w:color w:val="000000"/>
          <w:lang w:val="es-US"/>
        </w:rPr>
        <w:t xml:space="preserve">Les he dado formularios </w:t>
      </w:r>
      <w:r>
        <w:rPr>
          <w:rFonts w:ascii="Calibri" w:eastAsia="Times New Roman" w:hAnsi="Calibri" w:cs="Calibri"/>
          <w:b/>
          <w:bCs/>
          <w:color w:val="000000"/>
          <w:lang w:val="es-US"/>
        </w:rPr>
        <w:t xml:space="preserve">de recomendación </w:t>
      </w:r>
      <w:r w:rsidRPr="00D965CB">
        <w:rPr>
          <w:rFonts w:ascii="Calibri" w:eastAsia="Times New Roman" w:hAnsi="Calibri" w:cs="Calibri"/>
          <w:b/>
          <w:bCs/>
          <w:color w:val="000000"/>
          <w:lang w:val="es-US"/>
        </w:rPr>
        <w:t xml:space="preserve">a </w:t>
      </w:r>
      <w:r>
        <w:rPr>
          <w:rFonts w:ascii="Calibri" w:eastAsia="Times New Roman" w:hAnsi="Calibri" w:cs="Calibri"/>
          <w:b/>
          <w:bCs/>
          <w:color w:val="000000"/>
          <w:lang w:val="es-ES"/>
        </w:rPr>
        <w:t>l</w:t>
      </w:r>
      <w:r w:rsidR="00E570E4" w:rsidRPr="00E570E4">
        <w:rPr>
          <w:rFonts w:ascii="Calibri" w:eastAsia="Times New Roman" w:hAnsi="Calibri" w:cs="Calibri"/>
          <w:b/>
          <w:bCs/>
          <w:color w:val="000000"/>
          <w:lang w:val="es-ES"/>
        </w:rPr>
        <w:t>os</w:t>
      </w:r>
      <w:r>
        <w:rPr>
          <w:rFonts w:ascii="Calibri" w:eastAsia="Times New Roman" w:hAnsi="Calibri" w:cs="Calibri"/>
          <w:b/>
          <w:bCs/>
          <w:color w:val="000000"/>
          <w:lang w:val="es-ES"/>
        </w:rPr>
        <w:t xml:space="preserve"> siguientes maestros</w:t>
      </w:r>
      <w:r w:rsidR="00E570E4" w:rsidRPr="00E570E4">
        <w:rPr>
          <w:rFonts w:ascii="Calibri" w:eastAsia="Times New Roman" w:hAnsi="Calibri" w:cs="Calibri"/>
          <w:b/>
          <w:bCs/>
          <w:color w:val="000000"/>
          <w:lang w:val="es-ES"/>
        </w:rPr>
        <w:t>:</w:t>
      </w:r>
    </w:p>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i/>
          <w:iCs/>
          <w:color w:val="000000"/>
          <w:lang w:val="es-ES"/>
        </w:rPr>
        <w:t>Nota: Cartas de recomendación d</w:t>
      </w:r>
      <w:r w:rsidR="00D965CB">
        <w:rPr>
          <w:rFonts w:ascii="Calibri" w:eastAsia="Times New Roman" w:hAnsi="Calibri" w:cs="Calibri"/>
          <w:i/>
          <w:iCs/>
          <w:color w:val="000000"/>
          <w:lang w:val="es-ES"/>
        </w:rPr>
        <w:t>eben enviarse directamente</w:t>
      </w:r>
      <w:r w:rsidRPr="00E570E4">
        <w:rPr>
          <w:rFonts w:ascii="Calibri" w:eastAsia="Times New Roman" w:hAnsi="Calibri" w:cs="Calibri"/>
          <w:i/>
          <w:iCs/>
          <w:color w:val="000000"/>
          <w:lang w:val="es-ES"/>
        </w:rPr>
        <w:t xml:space="preserve"> </w:t>
      </w:r>
      <w:r w:rsidR="00D965CB">
        <w:rPr>
          <w:rFonts w:ascii="Calibri" w:eastAsia="Times New Roman" w:hAnsi="Calibri" w:cs="Calibri"/>
          <w:i/>
          <w:iCs/>
          <w:color w:val="000000"/>
          <w:lang w:val="es-ES"/>
        </w:rPr>
        <w:t>d</w:t>
      </w:r>
      <w:r w:rsidRPr="00E570E4">
        <w:rPr>
          <w:rFonts w:ascii="Calibri" w:eastAsia="Times New Roman" w:hAnsi="Calibri" w:cs="Calibri"/>
          <w:i/>
          <w:iCs/>
          <w:color w:val="000000"/>
          <w:lang w:val="es-ES"/>
        </w:rPr>
        <w:t>el maestro al consejero.</w:t>
      </w:r>
    </w:p>
    <w:tbl>
      <w:tblPr>
        <w:tblW w:w="10410" w:type="dxa"/>
        <w:tblInd w:w="-10" w:type="dxa"/>
        <w:tblCellMar>
          <w:left w:w="0" w:type="dxa"/>
          <w:right w:w="0" w:type="dxa"/>
        </w:tblCellMar>
        <w:tblLook w:val="04A0" w:firstRow="1" w:lastRow="0" w:firstColumn="1" w:lastColumn="0" w:noHBand="0" w:noVBand="1"/>
      </w:tblPr>
      <w:tblGrid>
        <w:gridCol w:w="5160"/>
        <w:gridCol w:w="5250"/>
      </w:tblGrid>
      <w:tr w:rsidR="00E570E4" w:rsidRPr="00036A6D" w:rsidTr="00231B4B">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231B4B">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25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231B4B">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25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r w:rsidR="00E570E4" w:rsidRPr="00036A6D" w:rsidTr="00231B4B">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c>
          <w:tcPr>
            <w:tcW w:w="5250"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lang w:val="es-US"/>
              </w:rPr>
            </w:pPr>
            <w:r w:rsidRPr="00E570E4">
              <w:rPr>
                <w:rFonts w:ascii="Calibri" w:eastAsia="Times New Roman" w:hAnsi="Calibri" w:cs="Calibri"/>
                <w:lang w:val="es-US"/>
              </w:rPr>
              <w:t> </w:t>
            </w:r>
          </w:p>
        </w:tc>
      </w:tr>
    </w:tbl>
    <w:p w:rsidR="00E570E4" w:rsidRPr="00E570E4" w:rsidRDefault="00E570E4" w:rsidP="00E570E4">
      <w:pPr>
        <w:spacing w:after="0" w:line="240" w:lineRule="auto"/>
        <w:rPr>
          <w:rFonts w:ascii="Calibri" w:eastAsia="Times New Roman" w:hAnsi="Calibri" w:cs="Calibri"/>
          <w:color w:val="000000"/>
          <w:lang w:val="es-US"/>
        </w:rPr>
      </w:pPr>
      <w:r w:rsidRPr="00E570E4">
        <w:rPr>
          <w:rFonts w:ascii="Calibri" w:eastAsia="Times New Roman" w:hAnsi="Calibri" w:cs="Calibri"/>
          <w:b/>
          <w:bCs/>
          <w:color w:val="000000"/>
          <w:lang w:val="es-US"/>
        </w:rPr>
        <w:t> </w:t>
      </w:r>
    </w:p>
    <w:p w:rsidR="00E570E4" w:rsidRPr="00E570E4" w:rsidRDefault="00E570E4" w:rsidP="00E570E4">
      <w:pPr>
        <w:spacing w:after="0" w:line="240" w:lineRule="auto"/>
        <w:rPr>
          <w:rFonts w:ascii="Calibri" w:eastAsia="Times New Roman" w:hAnsi="Calibri" w:cs="Calibri"/>
          <w:color w:val="000000"/>
        </w:rPr>
      </w:pPr>
      <w:r w:rsidRPr="00E570E4">
        <w:rPr>
          <w:rFonts w:ascii="Calibri" w:eastAsia="Times New Roman" w:hAnsi="Calibri" w:cs="Calibri"/>
          <w:b/>
          <w:bCs/>
          <w:color w:val="000000"/>
          <w:sz w:val="18"/>
          <w:szCs w:val="18"/>
          <w:lang w:val="es-ES"/>
        </w:rPr>
        <w:t>USO DE OFICINA SOLAMENTE:</w:t>
      </w:r>
    </w:p>
    <w:tbl>
      <w:tblPr>
        <w:tblW w:w="10452" w:type="dxa"/>
        <w:tblCellMar>
          <w:left w:w="0" w:type="dxa"/>
          <w:right w:w="0" w:type="dxa"/>
        </w:tblCellMar>
        <w:tblLook w:val="04A0" w:firstRow="1" w:lastRow="0" w:firstColumn="1" w:lastColumn="0" w:noHBand="0" w:noVBand="1"/>
      </w:tblPr>
      <w:tblGrid>
        <w:gridCol w:w="5226"/>
        <w:gridCol w:w="5226"/>
      </w:tblGrid>
      <w:tr w:rsidR="00E570E4" w:rsidRPr="00E570E4" w:rsidTr="000841DA">
        <w:trPr>
          <w:trHeight w:val="233"/>
        </w:trPr>
        <w:tc>
          <w:tcPr>
            <w:tcW w:w="5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rPr>
            </w:pPr>
            <w:r>
              <w:rPr>
                <w:rFonts w:ascii="Calibri" w:eastAsia="Times New Roman" w:hAnsi="Calibri" w:cs="Calibri"/>
                <w:b/>
                <w:bCs/>
                <w:i/>
                <w:iCs/>
                <w:sz w:val="18"/>
                <w:szCs w:val="18"/>
                <w:lang w:val="es-ES"/>
              </w:rPr>
              <w:t>Fecha</w:t>
            </w:r>
            <w:r w:rsidR="00E570E4" w:rsidRPr="00E570E4">
              <w:rPr>
                <w:rFonts w:ascii="Calibri" w:eastAsia="Times New Roman" w:hAnsi="Calibri" w:cs="Calibri"/>
                <w:b/>
                <w:bCs/>
                <w:i/>
                <w:iCs/>
                <w:sz w:val="18"/>
                <w:szCs w:val="18"/>
                <w:lang w:val="es-ES"/>
              </w:rPr>
              <w:t>:</w:t>
            </w:r>
          </w:p>
        </w:tc>
        <w:tc>
          <w:tcPr>
            <w:tcW w:w="52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sz w:val="18"/>
                <w:szCs w:val="18"/>
              </w:rPr>
              <w:t> </w:t>
            </w:r>
          </w:p>
        </w:tc>
      </w:tr>
      <w:tr w:rsidR="00E570E4" w:rsidRPr="00E570E4" w:rsidTr="000841DA">
        <w:trPr>
          <w:trHeight w:val="233"/>
        </w:trPr>
        <w:tc>
          <w:tcPr>
            <w:tcW w:w="52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D965CB">
            <w:pPr>
              <w:spacing w:after="0" w:line="240" w:lineRule="auto"/>
              <w:rPr>
                <w:rFonts w:ascii="Calibri" w:eastAsia="Times New Roman" w:hAnsi="Calibri" w:cs="Calibri"/>
              </w:rPr>
            </w:pPr>
            <w:r w:rsidRPr="00E570E4">
              <w:rPr>
                <w:rFonts w:ascii="Calibri" w:eastAsia="Times New Roman" w:hAnsi="Calibri" w:cs="Calibri"/>
                <w:b/>
                <w:bCs/>
                <w:i/>
                <w:iCs/>
                <w:sz w:val="18"/>
                <w:szCs w:val="18"/>
                <w:lang w:val="es-ES"/>
              </w:rPr>
              <w:t xml:space="preserve">procesamiento </w:t>
            </w:r>
            <w:r>
              <w:rPr>
                <w:rFonts w:ascii="Calibri" w:eastAsia="Times New Roman" w:hAnsi="Calibri" w:cs="Calibri"/>
                <w:b/>
                <w:bCs/>
                <w:i/>
                <w:iCs/>
                <w:sz w:val="18"/>
                <w:szCs w:val="18"/>
                <w:lang w:val="es-ES"/>
              </w:rPr>
              <w:t>de Aplicación</w:t>
            </w:r>
            <w:r w:rsidR="00E570E4" w:rsidRPr="00E570E4">
              <w:rPr>
                <w:rFonts w:ascii="Calibri" w:eastAsia="Times New Roman" w:hAnsi="Calibri" w:cs="Calibri"/>
                <w:b/>
                <w:bCs/>
                <w:i/>
                <w:iCs/>
                <w:sz w:val="18"/>
                <w:szCs w:val="18"/>
                <w:lang w:val="es-ES"/>
              </w:rPr>
              <w:t>:</w:t>
            </w:r>
          </w:p>
        </w:tc>
        <w:tc>
          <w:tcPr>
            <w:tcW w:w="5226"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i/>
                <w:iCs/>
                <w:sz w:val="18"/>
                <w:szCs w:val="18"/>
                <w:lang w:val="es-ES"/>
              </w:rPr>
              <w:t>Inicial del Secretario:</w:t>
            </w:r>
          </w:p>
        </w:tc>
      </w:tr>
      <w:tr w:rsidR="00E570E4" w:rsidRPr="00E570E4" w:rsidTr="000841DA">
        <w:trPr>
          <w:trHeight w:val="233"/>
        </w:trPr>
        <w:tc>
          <w:tcPr>
            <w:tcW w:w="52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rPr>
            </w:pPr>
            <w:r>
              <w:rPr>
                <w:rFonts w:ascii="Calibri" w:eastAsia="Times New Roman" w:hAnsi="Calibri" w:cs="Calibri"/>
                <w:b/>
                <w:bCs/>
                <w:i/>
                <w:iCs/>
                <w:sz w:val="18"/>
                <w:szCs w:val="18"/>
                <w:lang w:val="es-ES"/>
              </w:rPr>
              <w:t>Fecha recibido del</w:t>
            </w:r>
            <w:r w:rsidR="00E570E4" w:rsidRPr="00E570E4">
              <w:rPr>
                <w:rFonts w:ascii="Calibri" w:eastAsia="Times New Roman" w:hAnsi="Calibri" w:cs="Calibri"/>
                <w:b/>
                <w:bCs/>
                <w:i/>
                <w:iCs/>
                <w:sz w:val="18"/>
                <w:szCs w:val="18"/>
                <w:lang w:val="es-ES"/>
              </w:rPr>
              <w:t xml:space="preserve"> Consejero:</w:t>
            </w:r>
          </w:p>
        </w:tc>
        <w:tc>
          <w:tcPr>
            <w:tcW w:w="5226"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i/>
                <w:iCs/>
                <w:sz w:val="18"/>
                <w:szCs w:val="18"/>
                <w:lang w:val="es-ES"/>
              </w:rPr>
              <w:t>Inicial de Consejero:</w:t>
            </w:r>
          </w:p>
        </w:tc>
      </w:tr>
      <w:tr w:rsidR="00E570E4" w:rsidRPr="00E570E4" w:rsidTr="000841DA">
        <w:trPr>
          <w:trHeight w:val="250"/>
        </w:trPr>
        <w:tc>
          <w:tcPr>
            <w:tcW w:w="52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E570E4" w:rsidRPr="00E570E4" w:rsidRDefault="00D965CB" w:rsidP="00E570E4">
            <w:pPr>
              <w:spacing w:after="0" w:line="240" w:lineRule="auto"/>
              <w:rPr>
                <w:rFonts w:ascii="Calibri" w:eastAsia="Times New Roman" w:hAnsi="Calibri" w:cs="Calibri"/>
              </w:rPr>
            </w:pPr>
            <w:r>
              <w:rPr>
                <w:rFonts w:ascii="Calibri" w:eastAsia="Times New Roman" w:hAnsi="Calibri" w:cs="Calibri"/>
                <w:b/>
                <w:bCs/>
                <w:i/>
                <w:iCs/>
                <w:sz w:val="18"/>
                <w:szCs w:val="18"/>
                <w:lang w:val="es-ES"/>
              </w:rPr>
              <w:t>Fecha que se mando</w:t>
            </w:r>
            <w:r w:rsidR="00E570E4" w:rsidRPr="00E570E4">
              <w:rPr>
                <w:rFonts w:ascii="Calibri" w:eastAsia="Times New Roman" w:hAnsi="Calibri" w:cs="Calibri"/>
                <w:b/>
                <w:bCs/>
                <w:i/>
                <w:iCs/>
                <w:sz w:val="18"/>
                <w:szCs w:val="18"/>
                <w:lang w:val="es-ES"/>
              </w:rPr>
              <w:t>:</w:t>
            </w:r>
          </w:p>
        </w:tc>
        <w:tc>
          <w:tcPr>
            <w:tcW w:w="5226" w:type="dxa"/>
            <w:tcBorders>
              <w:top w:val="nil"/>
              <w:left w:val="nil"/>
              <w:bottom w:val="single" w:sz="8" w:space="0" w:color="000000"/>
              <w:right w:val="single" w:sz="8" w:space="0" w:color="000000"/>
            </w:tcBorders>
            <w:tcMar>
              <w:top w:w="100" w:type="dxa"/>
              <w:left w:w="100" w:type="dxa"/>
              <w:bottom w:w="100" w:type="dxa"/>
              <w:right w:w="100" w:type="dxa"/>
            </w:tcMar>
            <w:hideMark/>
          </w:tcPr>
          <w:p w:rsidR="00E570E4" w:rsidRPr="00E570E4" w:rsidRDefault="00E570E4" w:rsidP="00E570E4">
            <w:pPr>
              <w:spacing w:after="0" w:line="240" w:lineRule="auto"/>
              <w:rPr>
                <w:rFonts w:ascii="Calibri" w:eastAsia="Times New Roman" w:hAnsi="Calibri" w:cs="Calibri"/>
              </w:rPr>
            </w:pPr>
            <w:r w:rsidRPr="00E570E4">
              <w:rPr>
                <w:rFonts w:ascii="Calibri" w:eastAsia="Times New Roman" w:hAnsi="Calibri" w:cs="Calibri"/>
                <w:b/>
                <w:bCs/>
                <w:i/>
                <w:iCs/>
                <w:sz w:val="18"/>
                <w:szCs w:val="18"/>
                <w:lang w:val="es-ES"/>
              </w:rPr>
              <w:t>Completado:</w:t>
            </w:r>
          </w:p>
        </w:tc>
      </w:tr>
    </w:tbl>
    <w:p w:rsidR="00231B4B" w:rsidRDefault="00231B4B" w:rsidP="00E055FD">
      <w:pPr>
        <w:spacing w:line="235" w:lineRule="atLeast"/>
        <w:rPr>
          <w:rFonts w:ascii="Calibri" w:eastAsia="Times New Roman" w:hAnsi="Calibri" w:cs="Calibri"/>
          <w:b/>
          <w:bCs/>
          <w:color w:val="1F4E79"/>
          <w:sz w:val="48"/>
          <w:szCs w:val="48"/>
          <w:lang w:val="es-ES"/>
        </w:rPr>
      </w:pPr>
      <w:bookmarkStart w:id="32" w:name="Page35"/>
      <w:bookmarkEnd w:id="32"/>
    </w:p>
    <w:sectPr w:rsidR="00231B4B" w:rsidSect="00177226">
      <w:footerReference w:type="default" r:id="rId83"/>
      <w:pgSz w:w="12240" w:h="15840"/>
      <w:pgMar w:top="216" w:right="360" w:bottom="216"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40" w:rsidRDefault="00444640" w:rsidP="004A4597">
      <w:pPr>
        <w:spacing w:after="0" w:line="240" w:lineRule="auto"/>
      </w:pPr>
      <w:r>
        <w:separator/>
      </w:r>
    </w:p>
  </w:endnote>
  <w:endnote w:type="continuationSeparator" w:id="0">
    <w:p w:rsidR="00444640" w:rsidRDefault="00444640" w:rsidP="004A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ag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reat Vibe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85827"/>
      <w:docPartObj>
        <w:docPartGallery w:val="Page Numbers (Bottom of Page)"/>
        <w:docPartUnique/>
      </w:docPartObj>
    </w:sdtPr>
    <w:sdtEndPr>
      <w:rPr>
        <w:noProof/>
      </w:rPr>
    </w:sdtEndPr>
    <w:sdtContent>
      <w:p w:rsidR="00444640" w:rsidRDefault="00444640">
        <w:pPr>
          <w:pStyle w:val="Footer"/>
        </w:pPr>
        <w:r>
          <w:fldChar w:fldCharType="begin"/>
        </w:r>
        <w:r>
          <w:instrText xml:space="preserve"> PAGE   \* MERGEFORMAT </w:instrText>
        </w:r>
        <w:r>
          <w:fldChar w:fldCharType="separate"/>
        </w:r>
        <w:r w:rsidR="00036A6D">
          <w:rPr>
            <w:noProof/>
          </w:rPr>
          <w:t>7</w:t>
        </w:r>
        <w:r>
          <w:rPr>
            <w:noProof/>
          </w:rPr>
          <w:fldChar w:fldCharType="end"/>
        </w:r>
      </w:p>
    </w:sdtContent>
  </w:sdt>
  <w:p w:rsidR="00444640" w:rsidRDefault="0044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40" w:rsidRDefault="00444640" w:rsidP="004A4597">
      <w:pPr>
        <w:spacing w:after="0" w:line="240" w:lineRule="auto"/>
      </w:pPr>
      <w:r>
        <w:separator/>
      </w:r>
    </w:p>
  </w:footnote>
  <w:footnote w:type="continuationSeparator" w:id="0">
    <w:p w:rsidR="00444640" w:rsidRDefault="00444640" w:rsidP="004A4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E4"/>
    <w:rsid w:val="00005E56"/>
    <w:rsid w:val="0001598A"/>
    <w:rsid w:val="00020EBE"/>
    <w:rsid w:val="00026529"/>
    <w:rsid w:val="000317A0"/>
    <w:rsid w:val="00036A6D"/>
    <w:rsid w:val="00056BEE"/>
    <w:rsid w:val="0007357C"/>
    <w:rsid w:val="000841DA"/>
    <w:rsid w:val="000864E9"/>
    <w:rsid w:val="00093C77"/>
    <w:rsid w:val="000E00C9"/>
    <w:rsid w:val="000E3A8D"/>
    <w:rsid w:val="000F2F6A"/>
    <w:rsid w:val="000F4B97"/>
    <w:rsid w:val="000F5A69"/>
    <w:rsid w:val="00105A4B"/>
    <w:rsid w:val="001436C0"/>
    <w:rsid w:val="00177226"/>
    <w:rsid w:val="00183F89"/>
    <w:rsid w:val="00187ECB"/>
    <w:rsid w:val="001939AD"/>
    <w:rsid w:val="001A4155"/>
    <w:rsid w:val="001A5603"/>
    <w:rsid w:val="001B331F"/>
    <w:rsid w:val="001C2D06"/>
    <w:rsid w:val="001E548A"/>
    <w:rsid w:val="001F672B"/>
    <w:rsid w:val="002105F1"/>
    <w:rsid w:val="00210E6D"/>
    <w:rsid w:val="00231B4B"/>
    <w:rsid w:val="00241924"/>
    <w:rsid w:val="002714D7"/>
    <w:rsid w:val="00272C0F"/>
    <w:rsid w:val="0028159E"/>
    <w:rsid w:val="00283632"/>
    <w:rsid w:val="002840B1"/>
    <w:rsid w:val="002864C4"/>
    <w:rsid w:val="002A2CC7"/>
    <w:rsid w:val="002B2CE4"/>
    <w:rsid w:val="002F02F7"/>
    <w:rsid w:val="00311040"/>
    <w:rsid w:val="003123B4"/>
    <w:rsid w:val="0031519C"/>
    <w:rsid w:val="00320830"/>
    <w:rsid w:val="003234A6"/>
    <w:rsid w:val="00336588"/>
    <w:rsid w:val="00344A81"/>
    <w:rsid w:val="00377200"/>
    <w:rsid w:val="003B3440"/>
    <w:rsid w:val="003D1D37"/>
    <w:rsid w:val="003D5F0A"/>
    <w:rsid w:val="003E1C6A"/>
    <w:rsid w:val="003E35FE"/>
    <w:rsid w:val="00423935"/>
    <w:rsid w:val="00433C71"/>
    <w:rsid w:val="00443B3D"/>
    <w:rsid w:val="00444640"/>
    <w:rsid w:val="00452CE3"/>
    <w:rsid w:val="00471915"/>
    <w:rsid w:val="004740FA"/>
    <w:rsid w:val="00492E3B"/>
    <w:rsid w:val="004A0DFD"/>
    <w:rsid w:val="004A4597"/>
    <w:rsid w:val="004A753B"/>
    <w:rsid w:val="004C19E0"/>
    <w:rsid w:val="004E20CF"/>
    <w:rsid w:val="004E3DD7"/>
    <w:rsid w:val="0052418E"/>
    <w:rsid w:val="005338B4"/>
    <w:rsid w:val="00547C25"/>
    <w:rsid w:val="00567143"/>
    <w:rsid w:val="0058632F"/>
    <w:rsid w:val="005B6F3B"/>
    <w:rsid w:val="005C4656"/>
    <w:rsid w:val="005D5623"/>
    <w:rsid w:val="0060249F"/>
    <w:rsid w:val="0063461D"/>
    <w:rsid w:val="006369CD"/>
    <w:rsid w:val="006502BF"/>
    <w:rsid w:val="00655419"/>
    <w:rsid w:val="006C2DAB"/>
    <w:rsid w:val="006D3368"/>
    <w:rsid w:val="006E0A9F"/>
    <w:rsid w:val="006E3B6A"/>
    <w:rsid w:val="007122F0"/>
    <w:rsid w:val="007137E4"/>
    <w:rsid w:val="007144BC"/>
    <w:rsid w:val="0071757D"/>
    <w:rsid w:val="007227B4"/>
    <w:rsid w:val="007453C2"/>
    <w:rsid w:val="007569E6"/>
    <w:rsid w:val="00777D2D"/>
    <w:rsid w:val="007913B5"/>
    <w:rsid w:val="00792321"/>
    <w:rsid w:val="00796967"/>
    <w:rsid w:val="00796E2F"/>
    <w:rsid w:val="007B17D7"/>
    <w:rsid w:val="007B42F3"/>
    <w:rsid w:val="007B70DB"/>
    <w:rsid w:val="007D0559"/>
    <w:rsid w:val="007E34E7"/>
    <w:rsid w:val="007E4DAF"/>
    <w:rsid w:val="008063AE"/>
    <w:rsid w:val="008111B0"/>
    <w:rsid w:val="00824B62"/>
    <w:rsid w:val="00895370"/>
    <w:rsid w:val="008960C5"/>
    <w:rsid w:val="00896588"/>
    <w:rsid w:val="008B39B4"/>
    <w:rsid w:val="008E76FD"/>
    <w:rsid w:val="00926BD7"/>
    <w:rsid w:val="009310FF"/>
    <w:rsid w:val="009677A2"/>
    <w:rsid w:val="00974060"/>
    <w:rsid w:val="00983893"/>
    <w:rsid w:val="009868CB"/>
    <w:rsid w:val="009A36F5"/>
    <w:rsid w:val="009B7004"/>
    <w:rsid w:val="009C3B28"/>
    <w:rsid w:val="009D0CC2"/>
    <w:rsid w:val="009E3CE4"/>
    <w:rsid w:val="00A23DAD"/>
    <w:rsid w:val="00A5527C"/>
    <w:rsid w:val="00A56DCA"/>
    <w:rsid w:val="00AA7069"/>
    <w:rsid w:val="00AB2B85"/>
    <w:rsid w:val="00AB56A1"/>
    <w:rsid w:val="00AC3998"/>
    <w:rsid w:val="00AC442E"/>
    <w:rsid w:val="00AE74DF"/>
    <w:rsid w:val="00AF458B"/>
    <w:rsid w:val="00B038DF"/>
    <w:rsid w:val="00B17D03"/>
    <w:rsid w:val="00B30AA9"/>
    <w:rsid w:val="00B30E5B"/>
    <w:rsid w:val="00B42D08"/>
    <w:rsid w:val="00B46311"/>
    <w:rsid w:val="00B474A6"/>
    <w:rsid w:val="00B770DE"/>
    <w:rsid w:val="00B930BF"/>
    <w:rsid w:val="00BA64FA"/>
    <w:rsid w:val="00BC57E6"/>
    <w:rsid w:val="00BF71A6"/>
    <w:rsid w:val="00C11831"/>
    <w:rsid w:val="00C14CE3"/>
    <w:rsid w:val="00C17783"/>
    <w:rsid w:val="00C31184"/>
    <w:rsid w:val="00C464C9"/>
    <w:rsid w:val="00C55EA6"/>
    <w:rsid w:val="00CB3734"/>
    <w:rsid w:val="00CC536F"/>
    <w:rsid w:val="00CD6147"/>
    <w:rsid w:val="00CD7910"/>
    <w:rsid w:val="00D00BDD"/>
    <w:rsid w:val="00D0176F"/>
    <w:rsid w:val="00D538ED"/>
    <w:rsid w:val="00D669B3"/>
    <w:rsid w:val="00D70F6F"/>
    <w:rsid w:val="00D7459C"/>
    <w:rsid w:val="00D94F1A"/>
    <w:rsid w:val="00D965CB"/>
    <w:rsid w:val="00E055FD"/>
    <w:rsid w:val="00E47928"/>
    <w:rsid w:val="00E570E4"/>
    <w:rsid w:val="00E66653"/>
    <w:rsid w:val="00E73A5F"/>
    <w:rsid w:val="00EB1575"/>
    <w:rsid w:val="00EC3358"/>
    <w:rsid w:val="00EC3B29"/>
    <w:rsid w:val="00ED2A8D"/>
    <w:rsid w:val="00EE6762"/>
    <w:rsid w:val="00F076E6"/>
    <w:rsid w:val="00F17F84"/>
    <w:rsid w:val="00F4017D"/>
    <w:rsid w:val="00F4069A"/>
    <w:rsid w:val="00F52C5E"/>
    <w:rsid w:val="00F534BA"/>
    <w:rsid w:val="00F64034"/>
    <w:rsid w:val="00FB2AAA"/>
    <w:rsid w:val="00FB7E05"/>
    <w:rsid w:val="00FC0A20"/>
    <w:rsid w:val="00FC0F7E"/>
    <w:rsid w:val="00FC476E"/>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E6E7"/>
  <w15:docId w15:val="{EAF8F7F7-C0B8-4326-B6C1-3A15262A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570E4"/>
  </w:style>
  <w:style w:type="paragraph" w:customStyle="1" w:styleId="msonormal0">
    <w:name w:val="msonormal"/>
    <w:basedOn w:val="Normal"/>
    <w:rsid w:val="00E570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E570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0E4"/>
    <w:rPr>
      <w:color w:val="0000FF"/>
      <w:u w:val="single"/>
    </w:rPr>
  </w:style>
  <w:style w:type="character" w:styleId="FollowedHyperlink">
    <w:name w:val="FollowedHyperlink"/>
    <w:basedOn w:val="DefaultParagraphFont"/>
    <w:uiPriority w:val="99"/>
    <w:semiHidden/>
    <w:unhideWhenUsed/>
    <w:rsid w:val="00E570E4"/>
    <w:rPr>
      <w:color w:val="800080"/>
      <w:u w:val="single"/>
    </w:rPr>
  </w:style>
  <w:style w:type="paragraph" w:styleId="ListParagraph">
    <w:name w:val="List Paragraph"/>
    <w:basedOn w:val="Normal"/>
    <w:uiPriority w:val="34"/>
    <w:qFormat/>
    <w:rsid w:val="00E570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597"/>
  </w:style>
  <w:style w:type="paragraph" w:styleId="Footer">
    <w:name w:val="footer"/>
    <w:basedOn w:val="Normal"/>
    <w:link w:val="FooterChar"/>
    <w:uiPriority w:val="99"/>
    <w:unhideWhenUsed/>
    <w:rsid w:val="004A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597"/>
  </w:style>
  <w:style w:type="paragraph" w:styleId="BalloonText">
    <w:name w:val="Balloon Text"/>
    <w:basedOn w:val="Normal"/>
    <w:link w:val="BalloonTextChar"/>
    <w:uiPriority w:val="99"/>
    <w:semiHidden/>
    <w:unhideWhenUsed/>
    <w:rsid w:val="00F40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sl.translatoruser.net/bv.aspx?from=en&amp;to=es&amp;a=https%3A%2F%2Fssl.translatoruser.net%2Fbvsandbox.aspx%3F%26dl%3Den%26from%3Den%26to%3Des%23Page6" TargetMode="External"/><Relationship Id="rId18" Type="http://schemas.openxmlformats.org/officeDocument/2006/relationships/hyperlink" Target="https://ssl.translatoruser.net/bv.aspx?from=en&amp;to=es&amp;a=https%3A%2F%2Fssl.translatoruser.net%2Fbvsandbox.aspx%3F%26dl%3Den%26from%3Den%26to%3Des%23Page13" TargetMode="External"/><Relationship Id="rId26" Type="http://schemas.openxmlformats.org/officeDocument/2006/relationships/hyperlink" Target="https://ssl.translatoruser.net/bv.aspx?from=en&amp;to=es&amp;a=https%3A%2F%2Fssl.translatoruser.net%2Fbvsandbox.aspx%3F%26dl%3Den%26from%3Den%26to%3Des%23Page14" TargetMode="External"/><Relationship Id="rId39" Type="http://schemas.openxmlformats.org/officeDocument/2006/relationships/hyperlink" Target="https://ssl.translatoruser.net/bv.aspx?from=en&amp;to=es&amp;a=https%3A%2F%2Fssl.translatoruser.net%2Fbvsandbox.aspx%3F%26dl%3Den%26from%3Den%26to%3Des%23Page24" TargetMode="External"/><Relationship Id="rId21" Type="http://schemas.openxmlformats.org/officeDocument/2006/relationships/hyperlink" Target="https://ssl.translatoruser.net/bv.aspx?from=en&amp;to=es&amp;a=https%3A%2F%2Fssl.translatoruser.net%2Fbvsandbox.aspx%3F%26dl%3Den%26from%3Den%26to%3Des%23Page12" TargetMode="External"/><Relationship Id="rId34" Type="http://schemas.openxmlformats.org/officeDocument/2006/relationships/hyperlink" Target="https://ssl.translatoruser.net/bv.aspx?from=en&amp;to=es&amp;a=https%3A%2F%2Fssl.translatoruser.net%2Fbvsandbox.aspx%3F%26dl%3Den%26from%3Den%26to%3Des%23Page13" TargetMode="External"/><Relationship Id="rId42" Type="http://schemas.openxmlformats.org/officeDocument/2006/relationships/hyperlink" Target="https://ssl.translatoruser.net/bv.aspx?from=en&amp;to=es&amp;a=https%3A%2F%2Fssl.translatoruser.net%2Fbvsandbox.aspx%3F%26dl%3Den%26from%3Den%26to%3Des%23Page30" TargetMode="External"/><Relationship Id="rId47" Type="http://schemas.openxmlformats.org/officeDocument/2006/relationships/hyperlink" Target="https://ssl.translatoruser.net/bv.aspx?from=en&amp;to=es&amp;a=https%3A%2F%2Fssl.translatoruser.net%2Fbvsandbox.aspx%3F%26dl%3Den%26from%3Den%26to%3Des%23Page25" TargetMode="External"/><Relationship Id="rId50" Type="http://schemas.openxmlformats.org/officeDocument/2006/relationships/hyperlink" Target="https://ssl.translatoruser.net/bv.aspx?from=en&amp;to=es&amp;a=https%3A%2F%2Fssl.translatoruser.net%2Fbvsandbox.aspx%3F%26dl%3Den%26from%3Den%26to%3Des%23Page22" TargetMode="External"/><Relationship Id="rId55" Type="http://schemas.openxmlformats.org/officeDocument/2006/relationships/hyperlink" Target="https://ssl.translatoruser.net/bv.aspx?from=en&amp;to=es&amp;a=https%3A%2F%2Fssl.translatoruser.net%2Fbvsandbox.aspx%3F%26dl%3Den%26from%3Den%26to%3Des%23Page14" TargetMode="External"/><Relationship Id="rId63" Type="http://schemas.openxmlformats.org/officeDocument/2006/relationships/hyperlink" Target="https://ssl.translatoruser.net/bv.aspx?from=en&amp;to=es&amp;a=http%3A%2F%2Fwww.actstudent.org%2Fregist%2Fdates.html" TargetMode="External"/><Relationship Id="rId68" Type="http://schemas.openxmlformats.org/officeDocument/2006/relationships/hyperlink" Target="https://ssl.translatoruser.net/bv.aspx?from=en&amp;to=es&amp;a=http%3A%2F%2Fwww.ncaa.org%2F" TargetMode="External"/><Relationship Id="rId76" Type="http://schemas.openxmlformats.org/officeDocument/2006/relationships/hyperlink" Target="https://ssl.translatoruser.net/bv.aspx?from=en&amp;to=es&amp;a=http%3A%2F%2Fwww.hesc.ny.gov%2Fpay-for-college%2Fapply-for-financial-aid%2Fnys-tap.html"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ssl.translatoruser.net/bv.aspx?from=en&amp;to=es&amp;a=https%3A%2F%2Fwww.commonapp.org%2F" TargetMode="External"/><Relationship Id="rId2" Type="http://schemas.openxmlformats.org/officeDocument/2006/relationships/styles" Target="styles.xml"/><Relationship Id="rId16" Type="http://schemas.openxmlformats.org/officeDocument/2006/relationships/hyperlink" Target="https://ssl.translatoruser.net/bv.aspx?from=en&amp;to=es&amp;a=https%3A%2F%2Fssl.translatoruser.net%2Fbvsandbox.aspx%3F%26dl%3Den%26from%3Den%26to%3Des%23Page7" TargetMode="External"/><Relationship Id="rId29" Type="http://schemas.openxmlformats.org/officeDocument/2006/relationships/hyperlink" Target="https://ssl.translatoruser.net/bv.aspx?from=en&amp;to=es&amp;a=http%3A%2F%2Fwww.actstudent.org%2F%3Futm_source%3Donline_reg_flyer%26utm_medium%3Dflyer%26utm_campaign%3Donline_reg_1213" TargetMode="External"/><Relationship Id="rId11" Type="http://schemas.openxmlformats.org/officeDocument/2006/relationships/hyperlink" Target="https://ssl.translatoruser.net/bv.aspx?from=en&amp;to=es&amp;a=https%3A%2F%2Fssl.translatoruser.net%2Fbvsandbox.aspx%3F%26dl%3Den%26from%3Den%26to%3Des%23Page16" TargetMode="External"/><Relationship Id="rId24" Type="http://schemas.openxmlformats.org/officeDocument/2006/relationships/hyperlink" Target="https://ssl.translatoruser.net/bv.aspx?from=en&amp;to=es&amp;a=https%3A%2F%2Fssl.translatoruser.net%2Fbvsandbox.aspx%3F%26dl%3Den%26from%3Den%26to%3Des%23Page10" TargetMode="External"/><Relationship Id="rId32" Type="http://schemas.openxmlformats.org/officeDocument/2006/relationships/hyperlink" Target="https://ssl.translatoruser.net/bv.aspx?from=en&amp;to=es&amp;a=https%3A%2F%2Fssl.translatoruser.net%2Fbvsandbox.aspx%3F%26dl%3Den%26from%3Den%26to%3Des%23Page23" TargetMode="External"/><Relationship Id="rId37" Type="http://schemas.openxmlformats.org/officeDocument/2006/relationships/hyperlink" Target="https://ssl.translatoruser.net/bv.aspx?from=en&amp;to=es&amp;a=https%3A%2F%2Fssl.translatoruser.net%2Fbvsandbox.aspx%3F%26dl%3Den%26from%3Den%26to%3Des%23Page5" TargetMode="External"/><Relationship Id="rId40" Type="http://schemas.openxmlformats.org/officeDocument/2006/relationships/hyperlink" Target="https://ssl.translatoruser.net/bv.aspx?from=en&amp;to=es&amp;a=https%3A%2F%2Fssl.translatoruser.net%2Fbvsandbox.aspx%3F%26dl%3Den%26from%3Den%26to%3Des%23Page16" TargetMode="External"/><Relationship Id="rId45" Type="http://schemas.openxmlformats.org/officeDocument/2006/relationships/hyperlink" Target="https://ssl.translatoruser.net/bv.aspx?from=en&amp;to=es&amp;a=https%3A%2F%2Fssl.translatoruser.net%2Fbvsandbox.aspx%3F%26dl%3Den%26from%3Den%26to%3Des%23Page7" TargetMode="External"/><Relationship Id="rId53" Type="http://schemas.openxmlformats.org/officeDocument/2006/relationships/hyperlink" Target="https://ssl.translatoruser.net/bv.aspx?from=en&amp;to=es&amp;a=https%3A%2F%2Fssl.translatoruser.net%2Fbvsandbox.aspx%3F%26dl%3Den%26from%3Den%26to%3Des%23Page34" TargetMode="External"/><Relationship Id="rId58" Type="http://schemas.openxmlformats.org/officeDocument/2006/relationships/hyperlink" Target="https://ssl.translatoruser.net/bv.aspx?from=en&amp;to=es&amp;a=https%3A%2F%2Fssl.translatoruser.net%2Fbvsandbox.aspx%3F%26dl%3Den%26from%3Den%26to%3Des%23Page34" TargetMode="External"/><Relationship Id="rId66" Type="http://schemas.openxmlformats.org/officeDocument/2006/relationships/hyperlink" Target="https://ssl.translatoruser.net/bv.aspx?from=en&amp;to=es&amp;a=http%3A%2F%2Fwww.suny.edu%2Fattend%2Facademics%2Feop%2F%23income" TargetMode="External"/><Relationship Id="rId74" Type="http://schemas.openxmlformats.org/officeDocument/2006/relationships/hyperlink" Target="https://ssl.translatoruser.net/bv.aspx?from=en&amp;to=es&amp;a=https%3A%2F%2Ffafsa.ed.gov%2F" TargetMode="External"/><Relationship Id="rId79" Type="http://schemas.openxmlformats.org/officeDocument/2006/relationships/hyperlink" Target="https://ssl.translatoruser.net/bv.aspx?from=en&amp;to=es&amp;a=http%3A%2F%2Fwww.fastweb.com%2F" TargetMode="External"/><Relationship Id="rId5" Type="http://schemas.openxmlformats.org/officeDocument/2006/relationships/footnotes" Target="footnotes.xml"/><Relationship Id="rId61" Type="http://schemas.openxmlformats.org/officeDocument/2006/relationships/hyperlink" Target="https://ssl.translatoruser.net/bv.aspx?from=en&amp;to=es&amp;a=http%3A%2F%2Fwww.actstudent.org%2Faccount" TargetMode="External"/><Relationship Id="rId82" Type="http://schemas.openxmlformats.org/officeDocument/2006/relationships/hyperlink" Target="https://ssl.translatoruser.net/bv.aspx?from=en&amp;to=es&amp;a=http%3A%2F%2Fwww.nysfaaa.org%2F" TargetMode="External"/><Relationship Id="rId19" Type="http://schemas.openxmlformats.org/officeDocument/2006/relationships/hyperlink" Target="https://ssl.translatoruser.net/bv.aspx?from=en&amp;to=es&amp;a=https%3A%2F%2Fssl.translatoruser.net%2Fbvsandbox.aspx%3F%26dl%3Den%26from%3Den%26to%3Des%23Page13" TargetMode="External"/><Relationship Id="rId4" Type="http://schemas.openxmlformats.org/officeDocument/2006/relationships/webSettings" Target="webSettings.xml"/><Relationship Id="rId9" Type="http://schemas.openxmlformats.org/officeDocument/2006/relationships/hyperlink" Target="https://ssl.translatoruser.net/bv.aspx?from=en&amp;to=es&amp;a=https%3A%2F%2Fwww.collegeboard.org%2Fpsat-nmsqt" TargetMode="External"/><Relationship Id="rId14" Type="http://schemas.openxmlformats.org/officeDocument/2006/relationships/hyperlink" Target="https://ssl.translatoruser.net/bv.aspx?from=en&amp;to=es&amp;a=https%3A%2F%2Fssl.translatoruser.net%2Fbvsandbox.aspx%3F%26dl%3Den%26from%3Den%26to%3Des%23Page5" TargetMode="External"/><Relationship Id="rId22" Type="http://schemas.openxmlformats.org/officeDocument/2006/relationships/hyperlink" Target="https://ssl.translatoruser.net/bv.aspx?from=en&amp;to=es&amp;a=https%3A%2F%2Fssl.translatoruser.net%2Fbvsandbox.aspx%3F%26dl%3Den%26from%3Den%26to%3Des%23Page16" TargetMode="External"/><Relationship Id="rId27" Type="http://schemas.openxmlformats.org/officeDocument/2006/relationships/hyperlink" Target="https://ssl.translatoruser.net/bv.aspx?from=en&amp;to=es&amp;a=https%3A%2F%2Fssl.translatoruser.net%2Fbvsandbox.aspx%3F%26dl%3Den%26from%3Den%26to%3Des%23Page22" TargetMode="External"/><Relationship Id="rId30" Type="http://schemas.openxmlformats.org/officeDocument/2006/relationships/hyperlink" Target="https://ssl.translatoruser.net/bv.aspx?from=en&amp;to=es&amp;a=https%3A%2F%2Fssl.translatoruser.net%2Fbvsandbox.aspx%3F%26dl%3Den%26from%3Den%26to%3Des%23Page6" TargetMode="External"/><Relationship Id="rId35" Type="http://schemas.openxmlformats.org/officeDocument/2006/relationships/hyperlink" Target="https://ssl.translatoruser.net/bv.aspx?from=en&amp;to=es&amp;a=https%3A%2F%2Fssl.translatoruser.net%2Fbvsandbox.aspx%3F%26dl%3Den%26from%3Den%26to%3Des%23Page14" TargetMode="External"/><Relationship Id="rId43" Type="http://schemas.openxmlformats.org/officeDocument/2006/relationships/hyperlink" Target="https://ssl.translatoruser.net/bv.aspx?from=en&amp;to=es&amp;a=https%3A%2F%2Fssl.translatoruser.net%2Fbvsandbox.aspx%3F%26dl%3Den%26from%3Den%26to%3Des%23Page33" TargetMode="External"/><Relationship Id="rId48" Type="http://schemas.openxmlformats.org/officeDocument/2006/relationships/hyperlink" Target="https://ssl.translatoruser.net/bv.aspx?from=en&amp;to=es&amp;a=https%3A%2F%2Fssl.translatoruser.net%2Fbvsandbox.aspx%3F%26dl%3Den%26from%3Den%26to%3Des%23Page18" TargetMode="External"/><Relationship Id="rId56" Type="http://schemas.openxmlformats.org/officeDocument/2006/relationships/hyperlink" Target="https://ssl.translatoruser.net/bv.aspx?from=en&amp;to=es&amp;a=https%3A%2F%2Fssl.translatoruser.net%2Fbvsandbox.aspx%3F%26dl%3Den%26from%3Den%26to%3Des%23Page34" TargetMode="External"/><Relationship Id="rId64" Type="http://schemas.openxmlformats.org/officeDocument/2006/relationships/hyperlink" Target="https://ssl.translatoruser.net/bv.aspx?from=en&amp;to=es&amp;a=http%3A%2F%2Fweb3.ncaa.org%2FECWR2%2FNCAA_EMS%2FNCAA.jsp" TargetMode="External"/><Relationship Id="rId69" Type="http://schemas.openxmlformats.org/officeDocument/2006/relationships/hyperlink" Target="https://ssl.translatoruser.net/bv.aspx?from=en&amp;to=es&amp;a=https%3A%2F%2Fconnection.naviance.com%2Ffamily-connection%2Fauth%2Flogin%2F%3Fhsid%3Dmiddletownhigh" TargetMode="External"/><Relationship Id="rId77" Type="http://schemas.openxmlformats.org/officeDocument/2006/relationships/hyperlink" Target="https://ssl.translatoruser.net/bv.aspx?from=en&amp;to=es&amp;a=http%3A%2F%2Fwww.hesc.ny.gov%2F" TargetMode="External"/><Relationship Id="rId8" Type="http://schemas.openxmlformats.org/officeDocument/2006/relationships/hyperlink" Target="https://ssl.translatoruser.net/bv.aspx?from=en&amp;to=es&amp;a=https%3A%2F%2Fssl.translatoruser.net%2Fbvsandbox.aspx%3F%26dl%3Den%26from%3Den%26to%3Des%23Page28" TargetMode="External"/><Relationship Id="rId51" Type="http://schemas.openxmlformats.org/officeDocument/2006/relationships/hyperlink" Target="https://ssl.translatoruser.net/bv.aspx?from=en&amp;to=es&amp;a=https%3A%2F%2Fssl.translatoruser.net%2Fbvsandbox.aspx%3F%26dl%3Den%26from%3Den%26to%3Des%23Page13" TargetMode="External"/><Relationship Id="rId72" Type="http://schemas.openxmlformats.org/officeDocument/2006/relationships/hyperlink" Target="https://ssl.translatoruser.net/bv.aspx?from=en&amp;to=es&amp;a=http%3A%2F%2Fwww.suny.edu%2F" TargetMode="External"/><Relationship Id="rId80" Type="http://schemas.openxmlformats.org/officeDocument/2006/relationships/hyperlink" Target="https://ssl.translatoruser.net/bv.aspx?from=en&amp;to=es&amp;a=http%3A%2F%2Fhispanicfund.org%2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sl.translatoruser.net/bv.aspx?from=en&amp;to=es&amp;a=https%3A%2F%2Fssl.translatoruser.net%2Fbvsandbox.aspx%3F%26dl%3Den%26from%3Den%26to%3Des%23Page16" TargetMode="External"/><Relationship Id="rId17" Type="http://schemas.openxmlformats.org/officeDocument/2006/relationships/hyperlink" Target="https://ssl.translatoruser.net/bv.aspx?from=en&amp;to=es&amp;a=https%3A%2F%2Fssl.translatoruser.net%2Fbvsandbox.aspx%3F%26dl%3Den%26from%3Den%26to%3Des%23Page14" TargetMode="External"/><Relationship Id="rId25" Type="http://schemas.openxmlformats.org/officeDocument/2006/relationships/hyperlink" Target="https://ssl.translatoruser.net/bv.aspx?from=en&amp;to=es&amp;a=https%3A%2F%2Fssl.translatoruser.net%2Fbvsandbox.aspx%3F%26dl%3Den%26from%3Den%26to%3Des%23Page13" TargetMode="External"/><Relationship Id="rId33" Type="http://schemas.openxmlformats.org/officeDocument/2006/relationships/hyperlink" Target="https://ssl.translatoruser.net/bv.aspx?from=en&amp;to=es&amp;a=https%3A%2F%2Fssl.translatoruser.net%2Fbvsandbox.aspx%3F%26dl%3Den%26from%3Den%26to%3Des%23Page22" TargetMode="External"/><Relationship Id="rId38" Type="http://schemas.openxmlformats.org/officeDocument/2006/relationships/hyperlink" Target="https://ssl.translatoruser.net/bv.aspx?from=en&amp;to=es&amp;a=https%3A%2F%2Fssl.translatoruser.net%2Fbvsandbox.aspx%3F%26dl%3Den%26from%3Den%26to%3Des%23Page22" TargetMode="External"/><Relationship Id="rId46" Type="http://schemas.openxmlformats.org/officeDocument/2006/relationships/hyperlink" Target="https://ssl.translatoruser.net/bv.aspx?from=en&amp;to=es&amp;a=https%3A%2F%2Ffafsa.ed.gov%2F" TargetMode="External"/><Relationship Id="rId59" Type="http://schemas.openxmlformats.org/officeDocument/2006/relationships/hyperlink" Target="https://ssl.translatoruser.net/bv.aspx?from=en&amp;to=es&amp;a=https%3A%2F%2Fssl.translatoruser.net%2Fbvsandbox.aspx%3F%26dl%3Den%26from%3Den%26to%3Des%23Page34" TargetMode="External"/><Relationship Id="rId67" Type="http://schemas.openxmlformats.org/officeDocument/2006/relationships/hyperlink" Target="https://ssl.translatoruser.net/bv.aspx?from=en&amp;to=es&amp;a=http%3A%2F%2Fweb3.ncaa.org%2FECWR2%2FNCAA_EMS%2FNCAA_EMS.html" TargetMode="External"/><Relationship Id="rId20" Type="http://schemas.openxmlformats.org/officeDocument/2006/relationships/hyperlink" Target="https://ssl.translatoruser.net/bv.aspx?from=en&amp;to=es&amp;a=https%3A%2F%2Fssl.translatoruser.net%2Fbvsandbox.aspx%3F%26dl%3Den%26from%3Den%26to%3Des%23Page6" TargetMode="External"/><Relationship Id="rId41" Type="http://schemas.openxmlformats.org/officeDocument/2006/relationships/hyperlink" Target="https://ssl.translatoruser.net/bv.aspx?from=en&amp;to=es&amp;a=https%3A%2F%2Fssl.translatoruser.net%2Fbvsandbox.aspx%3F%26dl%3Den%26from%3Den%26to%3Des%23Page34" TargetMode="External"/><Relationship Id="rId54" Type="http://schemas.openxmlformats.org/officeDocument/2006/relationships/hyperlink" Target="https://ssl.translatoruser.net/bv.aspx?from=en&amp;to=es&amp;a=https%3A%2F%2Fssl.translatoruser.net%2Fbvsandbox.aspx%3F%26dl%3Den%26from%3Den%26to%3Des%23Page34" TargetMode="External"/><Relationship Id="rId62" Type="http://schemas.openxmlformats.org/officeDocument/2006/relationships/hyperlink" Target="https://ssl.translatoruser.net/bv.aspx?from=en&amp;to=es&amp;a=https%3A%2F%2Fsat.collegeboard.org%2Fregister" TargetMode="External"/><Relationship Id="rId70" Type="http://schemas.openxmlformats.org/officeDocument/2006/relationships/hyperlink" Target="https://ssl.translatoruser.net/bv.aspx?from=en&amp;to=es&amp;a=https%3A%2F%2Fconnection.naviance.com%2Ffamily-connection%2Fauth%2Flogin%2F%3Fhsid%3Dmiddletownhigh" TargetMode="External"/><Relationship Id="rId75" Type="http://schemas.openxmlformats.org/officeDocument/2006/relationships/hyperlink" Target="https://ssl.translatoruser.net/bv.aspx?from=en&amp;to=es&amp;a=https%3A%2F%2Fstudent.collegeboard.org%2Fcss-financial-aid-profile"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sl.translatoruser.net/bv.aspx?from=en&amp;to=es&amp;a=https%3A%2F%2Fssl.translatoruser.net%2Fbvsandbox.aspx%3F%26dl%3Den%26from%3Den%26to%3Des%23Page28" TargetMode="External"/><Relationship Id="rId23" Type="http://schemas.openxmlformats.org/officeDocument/2006/relationships/hyperlink" Target="https://ssl.translatoruser.net/bv.aspx?from=en&amp;to=es&amp;a=http%3A%2F%2Fweb3.ncaa.org%2FECWR2%2FNCAA_EMS%2FNCAA.jsp" TargetMode="External"/><Relationship Id="rId28" Type="http://schemas.openxmlformats.org/officeDocument/2006/relationships/hyperlink" Target="https://ssl.translatoruser.net/bv.aspx?from=en&amp;to=es&amp;a=https%3A%2F%2Fsat.collegeboard.org%2Fregister%3Fexcmpid%3DMTG172-ST-1-reg" TargetMode="External"/><Relationship Id="rId36" Type="http://schemas.openxmlformats.org/officeDocument/2006/relationships/hyperlink" Target="https://ssl.translatoruser.net/bv.aspx?from=en&amp;to=es&amp;a=https%3A%2F%2Fssl.translatoruser.net%2Fbvsandbox.aspx%3F%26dl%3Den%26from%3Den%26to%3Des%23Page5" TargetMode="External"/><Relationship Id="rId49" Type="http://schemas.openxmlformats.org/officeDocument/2006/relationships/hyperlink" Target="https://ssl.translatoruser.net/bv.aspx?from=en&amp;to=es&amp;a=https%3A%2F%2Fssl.translatoruser.net%2Fbvsandbox.aspx%3F%26dl%3Den%26from%3Den%26to%3Des%23Page23" TargetMode="External"/><Relationship Id="rId57" Type="http://schemas.openxmlformats.org/officeDocument/2006/relationships/hyperlink" Target="https://ssl.translatoruser.net/bv.aspx?from=en&amp;to=es&amp;a=https%3A%2F%2Fssl.translatoruser.net%2Fbvsandbox.aspx%3F%26dl%3Den%26from%3Den%26to%3Des%23Page34" TargetMode="External"/><Relationship Id="rId10" Type="http://schemas.openxmlformats.org/officeDocument/2006/relationships/hyperlink" Target="https://ssl.translatoruser.net/bv.aspx?from=en&amp;to=es&amp;a=https%3A%2F%2Fssl.translatoruser.net%2Fbvsandbox.aspx%3F%26dl%3Den%26from%3Den%26to%3Des%23Page5" TargetMode="External"/><Relationship Id="rId31" Type="http://schemas.openxmlformats.org/officeDocument/2006/relationships/hyperlink" Target="https://ssl.translatoruser.net/bv.aspx?from=en&amp;to=es&amp;a=https%3A%2F%2Fssl.translatoruser.net%2Fbvsandbox.aspx%3F%26dl%3Den%26from%3Den%26to%3Des%23Page14" TargetMode="External"/><Relationship Id="rId44" Type="http://schemas.openxmlformats.org/officeDocument/2006/relationships/hyperlink" Target="https://ssl.translatoruser.net/bv.aspx?from=en&amp;to=es&amp;a=https%3A%2F%2Fssl.translatoruser.net%2Fbvsandbox.aspx%3F%26dl%3Den%26from%3Den%26to%3Des%23Page25" TargetMode="External"/><Relationship Id="rId52" Type="http://schemas.openxmlformats.org/officeDocument/2006/relationships/hyperlink" Target="https://ssl.translatoruser.net/bv.aspx?from=en&amp;to=es&amp;a=https%3A%2F%2Fssl.translatoruser.net%2Fbvsandbox.aspx%3F%26dl%3Den%26from%3Den%26to%3Des%23Page5" TargetMode="External"/><Relationship Id="rId60" Type="http://schemas.openxmlformats.org/officeDocument/2006/relationships/hyperlink" Target="https://ssl.translatoruser.net/bv.aspx?from=en&amp;to=es&amp;a=https%3A%2F%2Fwww.collegeboard.org%2F" TargetMode="External"/><Relationship Id="rId65" Type="http://schemas.openxmlformats.org/officeDocument/2006/relationships/hyperlink" Target="https://ssl.translatoruser.net/bv.aspx?from=en&amp;to=es&amp;a=http%3A%2F%2Fwww.suny.edu%2Fattend%2Facademics%2Feop%2F%23income" TargetMode="External"/><Relationship Id="rId73" Type="http://schemas.openxmlformats.org/officeDocument/2006/relationships/hyperlink" Target="https://ssl.translatoruser.net/bv.aspx?from=en&amp;to=es&amp;a=http%3A%2F%2Fwww.suny.edu%2F" TargetMode="External"/><Relationship Id="rId78" Type="http://schemas.openxmlformats.org/officeDocument/2006/relationships/hyperlink" Target="https://ssl.translatoruser.net/bv.aspx?from=en&amp;to=es&amp;a=http%3A%2F%2Fwww.iefa.org%2F" TargetMode="External"/><Relationship Id="rId81" Type="http://schemas.openxmlformats.org/officeDocument/2006/relationships/hyperlink" Target="https://ssl.translatoruser.net/bv.aspx?from=en&amp;to=es&amp;a=http%3A%2F%2Fwww.acenet.edu%2Fnews-room%2FPages%2FAdult-Learner-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350764-A8E9-40BC-A451-FC69218C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35</Pages>
  <Words>13403</Words>
  <Characters>76399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Newburgh Enlarged School District</Company>
  <LinksUpToDate>false</LinksUpToDate>
  <CharactersWithSpaces>89623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Hurtado-Kuhn, Bertha</dc:creator>
  <cp:lastModifiedBy>Hurtado-Kuhn, Bertha</cp:lastModifiedBy>
  <cp:revision>4</cp:revision>
  <cp:lastPrinted>2017-10-30T14:39:00Z</cp:lastPrinted>
  <dcterms:created xsi:type="dcterms:W3CDTF">2017-10-30T11:05:00Z</dcterms:created>
  <dcterms:modified xsi:type="dcterms:W3CDTF">2018-04-23T15:45:00Z</dcterms:modified>
</cp:coreProperties>
</file>